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DC7B" w14:textId="77777777" w:rsidR="00F911C1" w:rsidRDefault="00F911C1" w:rsidP="00F911C1">
      <w:pPr>
        <w:pStyle w:val="2"/>
        <w:adjustRightInd w:val="0"/>
        <w:snapToGrid w:val="0"/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7032DA2" w14:textId="77777777" w:rsidR="00F911C1" w:rsidRDefault="00F911C1" w:rsidP="00F911C1">
      <w:pPr>
        <w:pStyle w:val="2"/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核准工程勘察设计企业名单（2023-12）</w:t>
      </w:r>
    </w:p>
    <w:p w14:paraId="6FFA563F" w14:textId="77777777" w:rsidR="00F911C1" w:rsidRDefault="00F911C1" w:rsidP="00F911C1">
      <w:pPr>
        <w:pStyle w:val="2"/>
        <w:adjustRightInd w:val="0"/>
        <w:snapToGrid w:val="0"/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952"/>
        <w:gridCol w:w="4015"/>
        <w:gridCol w:w="4093"/>
      </w:tblGrid>
      <w:tr w:rsidR="00F911C1" w14:paraId="28833B6E" w14:textId="77777777" w:rsidTr="00AC52B2">
        <w:tc>
          <w:tcPr>
            <w:tcW w:w="952" w:type="dxa"/>
          </w:tcPr>
          <w:p w14:paraId="71CBAA24" w14:textId="77777777" w:rsidR="00F911C1" w:rsidRDefault="00F911C1" w:rsidP="00AC52B2"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4015" w:type="dxa"/>
          </w:tcPr>
          <w:p w14:paraId="2D4B1FA4" w14:textId="77777777" w:rsidR="00F911C1" w:rsidRDefault="00F911C1" w:rsidP="00AC52B2"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企业名称</w:t>
            </w:r>
          </w:p>
        </w:tc>
        <w:tc>
          <w:tcPr>
            <w:tcW w:w="4093" w:type="dxa"/>
          </w:tcPr>
          <w:p w14:paraId="36099418" w14:textId="77777777" w:rsidR="00F911C1" w:rsidRDefault="00F911C1" w:rsidP="00AC52B2"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核准类别及等级</w:t>
            </w:r>
          </w:p>
        </w:tc>
      </w:tr>
      <w:tr w:rsidR="00F911C1" w14:paraId="2E9E116E" w14:textId="77777777" w:rsidTr="00AC52B2">
        <w:trPr>
          <w:trHeight w:val="946"/>
        </w:trPr>
        <w:tc>
          <w:tcPr>
            <w:tcW w:w="952" w:type="dxa"/>
            <w:vAlign w:val="center"/>
          </w:tcPr>
          <w:p w14:paraId="4D8BB537" w14:textId="77777777" w:rsidR="00F911C1" w:rsidRDefault="00F911C1" w:rsidP="00AC52B2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1</w:t>
            </w:r>
          </w:p>
        </w:tc>
        <w:tc>
          <w:tcPr>
            <w:tcW w:w="4015" w:type="dxa"/>
            <w:vAlign w:val="center"/>
          </w:tcPr>
          <w:p w14:paraId="03B3D90C" w14:textId="77777777" w:rsidR="00F911C1" w:rsidRDefault="00F911C1" w:rsidP="00AC52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lang w:bidi="ar"/>
              </w:rPr>
              <w:t>金诺亚规划设计院（武汉）有限公司</w:t>
            </w:r>
          </w:p>
        </w:tc>
        <w:tc>
          <w:tcPr>
            <w:tcW w:w="4093" w:type="dxa"/>
            <w:vAlign w:val="center"/>
          </w:tcPr>
          <w:p w14:paraId="259A6193" w14:textId="77777777" w:rsidR="00F911C1" w:rsidRDefault="00F911C1" w:rsidP="00AC52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建筑行业（建筑工程）乙级</w:t>
            </w:r>
          </w:p>
        </w:tc>
      </w:tr>
      <w:tr w:rsidR="00F911C1" w14:paraId="16E620AF" w14:textId="77777777" w:rsidTr="00AC52B2">
        <w:trPr>
          <w:trHeight w:val="946"/>
        </w:trPr>
        <w:tc>
          <w:tcPr>
            <w:tcW w:w="952" w:type="dxa"/>
            <w:vAlign w:val="center"/>
          </w:tcPr>
          <w:p w14:paraId="010F7850" w14:textId="77777777" w:rsidR="00F911C1" w:rsidRDefault="00F911C1" w:rsidP="00AC52B2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4015" w:type="dxa"/>
            <w:vAlign w:val="center"/>
          </w:tcPr>
          <w:p w14:paraId="49875640" w14:textId="77777777" w:rsidR="00F911C1" w:rsidRDefault="00F911C1" w:rsidP="00AC52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lang w:bidi="ar"/>
              </w:rPr>
              <w:t>中冶武勘</w:t>
            </w:r>
            <w:proofErr w:type="gramEnd"/>
            <w:r>
              <w:rPr>
                <w:rFonts w:ascii="Courier New" w:hAnsi="Courier New" w:cs="Courier New"/>
                <w:color w:val="000000"/>
                <w:lang w:bidi="ar"/>
              </w:rPr>
              <w:t>工程技术有限公司</w:t>
            </w:r>
          </w:p>
        </w:tc>
        <w:tc>
          <w:tcPr>
            <w:tcW w:w="4093" w:type="dxa"/>
            <w:vAlign w:val="center"/>
          </w:tcPr>
          <w:p w14:paraId="6804B023" w14:textId="77777777" w:rsidR="00F911C1" w:rsidRDefault="00F911C1" w:rsidP="00AC52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市政行业（道路工程）专业乙级；建筑行业（人防工程）乙级</w:t>
            </w:r>
          </w:p>
        </w:tc>
      </w:tr>
      <w:tr w:rsidR="00F911C1" w14:paraId="5EA15172" w14:textId="77777777" w:rsidTr="00AC52B2">
        <w:trPr>
          <w:trHeight w:val="946"/>
        </w:trPr>
        <w:tc>
          <w:tcPr>
            <w:tcW w:w="952" w:type="dxa"/>
            <w:vAlign w:val="center"/>
          </w:tcPr>
          <w:p w14:paraId="1580979E" w14:textId="77777777" w:rsidR="00F911C1" w:rsidRDefault="00F911C1" w:rsidP="00AC52B2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3</w:t>
            </w:r>
          </w:p>
        </w:tc>
        <w:tc>
          <w:tcPr>
            <w:tcW w:w="4015" w:type="dxa"/>
            <w:vAlign w:val="center"/>
          </w:tcPr>
          <w:p w14:paraId="01454B2A" w14:textId="77777777" w:rsidR="00F911C1" w:rsidRDefault="00F911C1" w:rsidP="00AC52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lang w:bidi="ar"/>
              </w:rPr>
              <w:t>湖北丰太乾巢建设有限公司</w:t>
            </w:r>
          </w:p>
        </w:tc>
        <w:tc>
          <w:tcPr>
            <w:tcW w:w="4093" w:type="dxa"/>
            <w:vAlign w:val="center"/>
          </w:tcPr>
          <w:p w14:paraId="5A6137AA" w14:textId="77777777" w:rsidR="00F911C1" w:rsidRDefault="00F911C1" w:rsidP="00AC52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照明工程设计专项乙级</w:t>
            </w:r>
          </w:p>
        </w:tc>
      </w:tr>
      <w:tr w:rsidR="00F911C1" w14:paraId="34C0EFA7" w14:textId="77777777" w:rsidTr="00AC52B2">
        <w:trPr>
          <w:trHeight w:val="946"/>
        </w:trPr>
        <w:tc>
          <w:tcPr>
            <w:tcW w:w="952" w:type="dxa"/>
            <w:vAlign w:val="center"/>
          </w:tcPr>
          <w:p w14:paraId="6DBE5BCD" w14:textId="77777777" w:rsidR="00F911C1" w:rsidRDefault="00F911C1" w:rsidP="00AC52B2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4</w:t>
            </w:r>
          </w:p>
        </w:tc>
        <w:tc>
          <w:tcPr>
            <w:tcW w:w="4015" w:type="dxa"/>
            <w:vAlign w:val="center"/>
          </w:tcPr>
          <w:p w14:paraId="3AD4BC10" w14:textId="77777777" w:rsidR="00F911C1" w:rsidRDefault="00F911C1" w:rsidP="00AC52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lang w:bidi="ar"/>
              </w:rPr>
              <w:t>湖北上秦建筑设计工程有限公司</w:t>
            </w:r>
          </w:p>
        </w:tc>
        <w:tc>
          <w:tcPr>
            <w:tcW w:w="4093" w:type="dxa"/>
            <w:vAlign w:val="center"/>
          </w:tcPr>
          <w:p w14:paraId="0E3F7D92" w14:textId="77777777" w:rsidR="00F911C1" w:rsidRDefault="00F911C1" w:rsidP="00AC52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建筑装饰工程设计专项乙级</w:t>
            </w:r>
          </w:p>
        </w:tc>
      </w:tr>
    </w:tbl>
    <w:p w14:paraId="188A1C23" w14:textId="77777777" w:rsidR="006C4F1B" w:rsidRPr="00F911C1" w:rsidRDefault="006C4F1B"/>
    <w:sectPr w:rsidR="006C4F1B" w:rsidRPr="00F91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C1"/>
    <w:rsid w:val="00443A60"/>
    <w:rsid w:val="006C4F1B"/>
    <w:rsid w:val="00F9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9C21A"/>
  <w15:chartTrackingRefBased/>
  <w15:docId w15:val="{C81A3028-218D-4C13-8BE9-B3575F48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1C1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F911C1"/>
    <w:rPr>
      <w:rFonts w:ascii="宋体" w:hAnsi="Times New Roman"/>
      <w:sz w:val="28"/>
      <w:szCs w:val="20"/>
    </w:rPr>
  </w:style>
  <w:style w:type="character" w:customStyle="1" w:styleId="20">
    <w:name w:val="正文文本 2 字符"/>
    <w:basedOn w:val="a0"/>
    <w:link w:val="2"/>
    <w:rsid w:val="00F911C1"/>
    <w:rPr>
      <w:rFonts w:ascii="宋体" w:eastAsia="宋体" w:hAnsi="Times New Roman" w:cs="Times New Roman"/>
      <w:sz w:val="28"/>
      <w:szCs w:val="20"/>
      <w14:ligatures w14:val="none"/>
    </w:rPr>
  </w:style>
  <w:style w:type="table" w:styleId="a3">
    <w:name w:val="Table Grid"/>
    <w:basedOn w:val="a1"/>
    <w:uiPriority w:val="59"/>
    <w:qFormat/>
    <w:rsid w:val="00F911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 西</dc:creator>
  <cp:keywords/>
  <dc:description/>
  <cp:lastModifiedBy>洲 西</cp:lastModifiedBy>
  <cp:revision>1</cp:revision>
  <dcterms:created xsi:type="dcterms:W3CDTF">2023-12-07T07:49:00Z</dcterms:created>
  <dcterms:modified xsi:type="dcterms:W3CDTF">2023-12-07T07:50:00Z</dcterms:modified>
</cp:coreProperties>
</file>