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7CDD" w14:textId="77777777" w:rsidR="003B2AB8" w:rsidRDefault="003B2AB8" w:rsidP="003B2AB8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05C30999" w14:textId="77777777" w:rsidR="003B2AB8" w:rsidRDefault="003B2AB8" w:rsidP="003B2AB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工程监理企业乙级资质核准单位名单</w:t>
      </w:r>
    </w:p>
    <w:tbl>
      <w:tblPr>
        <w:tblStyle w:val="a8"/>
        <w:tblW w:w="4999" w:type="pct"/>
        <w:tblLook w:val="04A0" w:firstRow="1" w:lastRow="0" w:firstColumn="1" w:lastColumn="0" w:noHBand="0" w:noVBand="1"/>
      </w:tblPr>
      <w:tblGrid>
        <w:gridCol w:w="916"/>
        <w:gridCol w:w="3251"/>
        <w:gridCol w:w="4666"/>
      </w:tblGrid>
      <w:tr w:rsidR="003B2AB8" w14:paraId="4310F6D6" w14:textId="77777777" w:rsidTr="00AB74E2">
        <w:trPr>
          <w:trHeight w:val="549"/>
        </w:trPr>
        <w:tc>
          <w:tcPr>
            <w:tcW w:w="519" w:type="pct"/>
            <w:vAlign w:val="center"/>
          </w:tcPr>
          <w:p w14:paraId="2653E7DC" w14:textId="77777777" w:rsidR="003B2AB8" w:rsidRDefault="003B2AB8" w:rsidP="00AB74E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序号</w:t>
            </w:r>
          </w:p>
        </w:tc>
        <w:tc>
          <w:tcPr>
            <w:tcW w:w="1839" w:type="pct"/>
            <w:vAlign w:val="center"/>
          </w:tcPr>
          <w:p w14:paraId="7BF29C04" w14:textId="77777777" w:rsidR="003B2AB8" w:rsidRDefault="003B2AB8" w:rsidP="00AB74E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企业名称</w:t>
            </w:r>
          </w:p>
        </w:tc>
        <w:tc>
          <w:tcPr>
            <w:tcW w:w="2640" w:type="pct"/>
            <w:vAlign w:val="center"/>
          </w:tcPr>
          <w:p w14:paraId="25582F07" w14:textId="77777777" w:rsidR="003B2AB8" w:rsidRDefault="003B2AB8" w:rsidP="00AB74E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核准类别及等级</w:t>
            </w:r>
          </w:p>
        </w:tc>
      </w:tr>
      <w:tr w:rsidR="003B2AB8" w14:paraId="616C9B07" w14:textId="77777777" w:rsidTr="00AB74E2">
        <w:trPr>
          <w:trHeight w:val="771"/>
        </w:trPr>
        <w:tc>
          <w:tcPr>
            <w:tcW w:w="519" w:type="pct"/>
            <w:vAlign w:val="center"/>
          </w:tcPr>
          <w:p w14:paraId="7CDA3AAB" w14:textId="77777777" w:rsidR="003B2AB8" w:rsidRDefault="003B2AB8" w:rsidP="00AB74E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1839" w:type="pct"/>
            <w:vAlign w:val="center"/>
          </w:tcPr>
          <w:p w14:paraId="5B09A489" w14:textId="77777777" w:rsidR="003B2AB8" w:rsidRDefault="003B2AB8" w:rsidP="00AB74E2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武建设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集团有限公司</w:t>
            </w:r>
          </w:p>
        </w:tc>
        <w:tc>
          <w:tcPr>
            <w:tcW w:w="2640" w:type="pct"/>
            <w:vAlign w:val="center"/>
          </w:tcPr>
          <w:p w14:paraId="1BFA03B3" w14:textId="77777777" w:rsidR="003B2AB8" w:rsidRDefault="003B2AB8" w:rsidP="00AB74E2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首次申请：专业资质化工石油工程乙级、专业资质电力工程乙级、专业资质通信工程乙级、专业资质机电安装工程乙级。</w:t>
            </w:r>
          </w:p>
        </w:tc>
      </w:tr>
      <w:tr w:rsidR="003B2AB8" w14:paraId="0B4408D7" w14:textId="77777777" w:rsidTr="00AB74E2">
        <w:trPr>
          <w:trHeight w:val="820"/>
        </w:trPr>
        <w:tc>
          <w:tcPr>
            <w:tcW w:w="519" w:type="pct"/>
            <w:vAlign w:val="center"/>
          </w:tcPr>
          <w:p w14:paraId="1E8453CE" w14:textId="77777777" w:rsidR="003B2AB8" w:rsidRDefault="003B2AB8" w:rsidP="00AB74E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</w:t>
            </w:r>
          </w:p>
        </w:tc>
        <w:tc>
          <w:tcPr>
            <w:tcW w:w="1839" w:type="pct"/>
            <w:vAlign w:val="center"/>
          </w:tcPr>
          <w:p w14:paraId="558FCDC4" w14:textId="77777777" w:rsidR="003B2AB8" w:rsidRDefault="003B2AB8" w:rsidP="00AB74E2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鼎正工程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咨询股份有限公司</w:t>
            </w:r>
          </w:p>
        </w:tc>
        <w:tc>
          <w:tcPr>
            <w:tcW w:w="2640" w:type="pct"/>
            <w:vAlign w:val="center"/>
          </w:tcPr>
          <w:p w14:paraId="08D5C06F" w14:textId="77777777" w:rsidR="003B2AB8" w:rsidRDefault="003B2AB8" w:rsidP="00AB74E2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首次申请：专业资质机电安装工程乙级。</w:t>
            </w:r>
          </w:p>
        </w:tc>
      </w:tr>
    </w:tbl>
    <w:p w14:paraId="4C13E184" w14:textId="77777777" w:rsidR="003B2AB8" w:rsidRDefault="003B2AB8" w:rsidP="003B2AB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2706BCA" w14:textId="77777777" w:rsidR="008614C4" w:rsidRPr="003B2AB8" w:rsidRDefault="008614C4"/>
    <w:sectPr w:rsidR="008614C4" w:rsidRPr="003B2AB8" w:rsidSect="003B2AB8">
      <w:footerReference w:type="first" r:id="rId5"/>
      <w:pgSz w:w="11906" w:h="16838"/>
      <w:pgMar w:top="2098" w:right="1474" w:bottom="1984" w:left="1587" w:header="851" w:footer="992" w:gutter="0"/>
      <w:cols w:space="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9D87" w14:textId="49BC7502" w:rsidR="00000000" w:rsidRDefault="003B2AB8">
    <w:pPr>
      <w:pStyle w:val="a4"/>
      <w:spacing w:before="120"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BF74BF" wp14:editId="2F221641">
              <wp:simplePos x="0" y="0"/>
              <wp:positionH relativeFrom="column">
                <wp:posOffset>-130810</wp:posOffset>
              </wp:positionH>
              <wp:positionV relativeFrom="paragraph">
                <wp:posOffset>-175260</wp:posOffset>
              </wp:positionV>
              <wp:extent cx="5831840" cy="17780"/>
              <wp:effectExtent l="31115" t="34290" r="33020" b="33655"/>
              <wp:wrapNone/>
              <wp:docPr id="1400316771" name="直接连接符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31840" cy="1778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32A366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pt,-13.8pt" to="448.9pt,-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" strokecolor="red" strokeweight="4.5pt">
              <v:stroke linestyle="thinThick"/>
            </v:lin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00pt;height:355.8pt" o:bullet="t">
        <v:imagedata r:id="rId1" o:title="3320946_155923032480_2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771046189">
    <w:abstractNumId w:val="0"/>
  </w:num>
  <w:num w:numId="2" w16cid:durableId="684940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B8"/>
    <w:rsid w:val="00297F54"/>
    <w:rsid w:val="003B2AB8"/>
    <w:rsid w:val="00524FAB"/>
    <w:rsid w:val="008614C4"/>
    <w:rsid w:val="008C2B27"/>
    <w:rsid w:val="00A3089C"/>
    <w:rsid w:val="00AB3F97"/>
    <w:rsid w:val="00CC3701"/>
    <w:rsid w:val="00F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0CBF4"/>
  <w15:chartTrackingRefBased/>
  <w15:docId w15:val="{8FBD58BE-71C6-4755-B401-A8AE406F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B2AB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FB7B32"/>
    <w:pPr>
      <w:keepNext/>
      <w:pBdr>
        <w:left w:val="single" w:sz="24" w:space="0" w:color="auto"/>
      </w:pBdr>
      <w:snapToGrid w:val="0"/>
      <w:spacing w:beforeLines="50" w:before="50" w:afterLines="50" w:after="50"/>
      <w:ind w:leftChars="80" w:left="80"/>
      <w:outlineLvl w:val="1"/>
    </w:pPr>
    <w:rPr>
      <w:rFonts w:ascii="Arial" w:eastAsia="微软雅黑" w:hAnsi="Arial"/>
      <w:b/>
      <w:sz w:val="28"/>
      <w:szCs w:val="30"/>
    </w:rPr>
  </w:style>
  <w:style w:type="paragraph" w:styleId="3">
    <w:name w:val="heading 3"/>
    <w:basedOn w:val="a0"/>
    <w:next w:val="a0"/>
    <w:link w:val="30"/>
    <w:uiPriority w:val="9"/>
    <w:unhideWhenUsed/>
    <w:qFormat/>
    <w:rsid w:val="00FB7B32"/>
    <w:pPr>
      <w:keepNext/>
      <w:snapToGrid w:val="0"/>
      <w:spacing w:beforeLines="50" w:before="50" w:afterLines="50" w:after="50"/>
      <w:outlineLvl w:val="2"/>
    </w:pPr>
    <w:rPr>
      <w:rFonts w:ascii="Arial" w:eastAsia="微软雅黑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A3089C"/>
    <w:pPr>
      <w:numPr>
        <w:numId w:val="2"/>
      </w:numPr>
      <w:spacing w:beforeLines="50" w:before="50" w:afterLines="50" w:after="50"/>
    </w:pPr>
  </w:style>
  <w:style w:type="character" w:customStyle="1" w:styleId="20">
    <w:name w:val="标题 2 字符"/>
    <w:basedOn w:val="a1"/>
    <w:link w:val="2"/>
    <w:uiPriority w:val="9"/>
    <w:rsid w:val="00FB7B32"/>
    <w:rPr>
      <w:rFonts w:ascii="Arial" w:eastAsia="微软雅黑" w:hAnsi="Arial"/>
      <w:b/>
      <w:sz w:val="28"/>
      <w:szCs w:val="30"/>
    </w:rPr>
  </w:style>
  <w:style w:type="character" w:customStyle="1" w:styleId="30">
    <w:name w:val="标题 3 字符"/>
    <w:basedOn w:val="a1"/>
    <w:link w:val="3"/>
    <w:uiPriority w:val="9"/>
    <w:rsid w:val="00FB7B32"/>
    <w:rPr>
      <w:rFonts w:ascii="Arial" w:eastAsia="微软雅黑" w:hAnsi="Arial"/>
      <w:b/>
      <w:sz w:val="24"/>
    </w:rPr>
  </w:style>
  <w:style w:type="paragraph" w:styleId="a4">
    <w:name w:val="footer"/>
    <w:basedOn w:val="a0"/>
    <w:link w:val="a5"/>
    <w:unhideWhenUsed/>
    <w:qFormat/>
    <w:rsid w:val="00FB7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rsid w:val="00FB7B32"/>
    <w:rPr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FB7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FB7B32"/>
    <w:rPr>
      <w:sz w:val="18"/>
      <w:szCs w:val="18"/>
    </w:rPr>
  </w:style>
  <w:style w:type="table" w:styleId="a8">
    <w:name w:val="Table Grid"/>
    <w:basedOn w:val="a2"/>
    <w:qFormat/>
    <w:rsid w:val="003B2AB8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洲 西</dc:creator>
  <cp:keywords/>
  <dc:description/>
  <cp:lastModifiedBy>洲 西</cp:lastModifiedBy>
  <cp:revision>1</cp:revision>
  <dcterms:created xsi:type="dcterms:W3CDTF">2023-10-31T08:18:00Z</dcterms:created>
  <dcterms:modified xsi:type="dcterms:W3CDTF">2023-10-31T08:19:00Z</dcterms:modified>
</cp:coreProperties>
</file>