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_GB2312"/>
          <w:b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b/>
          <w:sz w:val="36"/>
          <w:szCs w:val="36"/>
        </w:rPr>
        <w:t>委托告知承诺取得建筑企业资质承诺事项核查意见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_GB2312"/>
          <w:b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b/>
          <w:sz w:val="36"/>
          <w:szCs w:val="36"/>
        </w:rPr>
        <w:t>公示表（2021-1））</w:t>
      </w:r>
    </w:p>
    <w:tbl>
      <w:tblPr>
        <w:tblStyle w:val="2"/>
        <w:tblW w:w="55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364"/>
        <w:gridCol w:w="2342"/>
        <w:gridCol w:w="2798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申报资质类别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核查意见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武汉瑞九电力科技有限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增项：电子与智能化工程专业承包贰级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电子与智能化工程专业承包贰级不合格。原因：技术负责人张家华高级职称证系统查询无信息。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东湖开发区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武汉地震工程研究院有限公司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增项：建筑装修装饰工程专业承包贰级、防水防腐保温工程专业承包贰级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建筑装修装饰工程专业承包贰级、防水防腐保温工程专业承包贰级合格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东湖开发区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武汉福赛德科技发展有限公司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首次申请：电子与智能化工程专业承包贰级、建筑装修装饰工程专业承包贰级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电子与智能化工程专业承包贰级、建筑装修装饰工程专业承包贰级合格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东湖开发区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武汉华颉建筑工程有限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防水防腐保温工程专业承包贰级合格 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东湖开发区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湖北锐通通信发展有限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增项：电子与智能化工程专业承包贰级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电子与智能化工程专业承包贰级不合格。原因：1、未查询到企业主要人员社保信息；2、技术负责人丁炜证书疑假。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东湖开发区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武汉果彩信息技术有限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首次申请：特种工程（结构补强）专业承包不分等级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特种工程（结构补强）专业承包不分等级合格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东湖开发区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武汉市瀚鼎节能系统工程有限公司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建筑装修装饰工程专业承包贰级不合格。原因：技术负责人陈树明，建造师李道生、余洋、吴享未在本单位参保。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东湖开发区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武汉星之蓝科技有限公司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首次申请：防水防腐保温工程专业承包贰级、电子与智能化工程专业承包贰级、消防设施工程专业承包贰级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防水防腐保温工程专业承包贰级、电子与智能化工程专业承包贰级、消防设施工程专业承包贰级不合格。原因：未查询到企业主要人员社保信息。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东湖开发区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常林建设集团有限公司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增项：消防设施工程专业承包贰级、电子与智能化工程专业承包贰级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防设施工程专业承包贰级、电子与智能化工程专业承包贰级不合格。原因：1、建造师王华涛、熊芸芸、刘波未查询到社保信息；2、技术负责人翟荣兵高工证相关网站查询无结果；3、职称人员陆勇、谢伟、周华清、聂赛春、高小红证件造假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东湖开发区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武汉鑫博阳光科技有限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首次申请：电子与智能化工程专业承包贰级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电子与智能化工程专业承包贰级合格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东湖开发区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湖北中地星河环保科技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防水防腐保温工程专业承包贰级合格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东湖开发区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湖北省九传消防工程有限公司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增项：电子与智能化工程专业承包贰级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电子与智能化工程专业承包贰级不合格。原因：未按照承诺事项提供核查材料。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东湖开发区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湖北焙倩建设工程有限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首次申请：防水防腐保温工程专业承包贰级、建筑装修装饰工程专业承包贰级、建筑幕墙工程专业承包贰级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防水防腐保温工程专业承包贰级、建筑装修装饰工程专业承包贰级、建筑幕墙工程专业承包贰级不合格。原因：1、技术负责人未在企业参保；2、参保的建造师数量不达标。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湖北佑轩超朗建筑工程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增项：建筑装修装饰工程专业承包贰级、建筑幕墙工程专业承包贰级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建筑装修装饰工程专业承包贰级、建筑幕墙工程专业承包贰级不合格。原因：技术负责人王小伟、建造师熊伟未在该公司参保。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湖北悦展建设工程有限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首次申请：防水防腐保温工程专业承包贰级、建筑装修装饰工程专业承包贰级、建筑幕墙工程专业承包贰级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、建筑装修装饰工程专业承包贰级、建筑幕墙工程专业承包贰级不合格。原因：1、防水防腐专业职称人员缺材料或化工专业不达标；2、装饰专业技术负责人邓方江未在企业参保；3、幕墙专业参保的建造师数量不达标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武汉天德源建设工程有限公司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增项：防水防腐保温工程专业承包贰级、建筑装修装饰工程专业承包贰级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防水防腐保温工程专业承包贰级、建筑装修装饰工程专业承包贰级不合格。原因：未提供有效社保查询网址，无法查询主要人员社保缴纳情况。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武汉柏驰建设有限公司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首次申请：消防设施工程专业承包贰级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消防设施工程专业承包贰级不合格。原因：1、技术负责人张莉网查无相关职称证书信息且未提供业绩表。2、职称人员及技工未提供原件无法考核。3、技术负责人张莉，建造师孙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喆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、王辉、王雪姣未在该公司参保。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武汉杰仕行建设工程有限公司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增项：特种工程（特殊设备起重吊装）专业承包不分等级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特种工程（特殊设备起重吊装）专业承包不分等级合格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武汉德立康科技工程有限公司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首次申请：电子与智能化工程专业承包贰级、建筑装修装饰工程专业承包贰级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电子与智能化工程专业承包贰级、建筑装修装饰工程专业承包贰级不合格。原因：1、建造师不达标（经网查）；2、未提供网查社保账号信息，主要人员社会保险无法核实。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武汉鑫中亿机械设备有限公司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升级：起重设备安装工程专业承包贰级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起重设备安装工程专业承包贰级不合格。原因：1、8项代表业绩项目经理同为张坤伍，工期相互重叠，不合常规；2、项目经理张坤伍、技术负责人赵云未在申报单位参保。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武汉市卓创纬业科技有限公司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增项：防水防腐保温工程专业承包贰级、建筑装修装饰工程专业承包贰级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建筑装修装饰工程专业承包贰级合格、防水防腐保温工程专业承包贰级不合格。原因：标准要求的有效技术工人数量不达标。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武汉普斯迪电力科技有限公司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首次申请：电子与智能化工程专业承包贰级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电子与智能化工程专业承包贰级不合格。原因：1、未提供营业执照原件，无法考核净资产；2、技术负责人与申请表不一致，有任职文件及业绩表的技术负责人未提供职称证原件，未在申报单位参保。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湖北天宇新航建筑工程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武汉双丰汇联科技有限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首次申请：电子与智能化工程专业承包贰级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电子与智能化工程专业承包贰级合格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武汉惠振装饰设计工程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建筑装修装饰工程专业承包贰级不合格。原因：技术负责人丁志高未在申报企业参加社会保险。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武汉正元环境科技股份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升级：环保工程专业承包贰级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环保工程专业承包贰级合格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武汉智信网安科技有限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首次申请：电子与智能化工程专业承包贰级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电子与智能化工程专业承包贰级不合格。原因：1、技术负责人张斌420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1218经查社保网信息张斌420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1250不一致。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湖北岑北建筑劳务有限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首次申请：防水防腐保温工程专业承包贰级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防水防腐保温工程专业承包贰级不合格。原因：未按所承诺内容要求提供核查材料。 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武汉天城伟鑫建设工程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增项：防水防腐保温工程专业承包贰级、特种工程（结构补强）专业承包不分等级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特种作业（结构补强）不分等级合格、防水防腐保温工程专业承包贰级不合格。原因：1.技术负责人无社保，不认可任职资格；2.技术职称人员吴勇刚无社保，无法认可任职身份。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湖北航天信息技术有限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首次申请：电子与智能化工程专业承包贰级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电子与智能化工程专业承包贰级不合格。原因：1.建造师孙成武无社保，2.职称人员项远芳、李守来、曾维无社保，不予认可。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武汉钰鸣黑马建材有限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防水防腐保温工程专业承包贰级不合格。原因：主要人员社保证明无法查询，无法认定企业人员情况。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湖北融越机电工程有限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增项：电子与智能化工程专业承包贰级、消防设施工程专业承包贰级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电子与智能化工程专业承包贰级、消防设施工程专业承包贰级不合格。原因：人员不达标。提交技术负责人、技术工人及部分职称证书系翻制证书，非发证单位证书，不予认可。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湖北荆楚枫建筑有限公司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增项：防水防腐保温工程专业承包贰级、建筑装修装饰工程专业承包贰级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防水防腐保温工程专业承包贰级、建筑装修装饰工程专业承包贰级合格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武汉泉森装饰工程有限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不合格。原因：1.技术负责人陈再鹏不达标，“工民建”证书造假，登记照翻拍，编号字体不符。2.职称人员不达标，企业提供3本职称证书，假证。登记照翻拍、编号字体不符、评审组织不符。3.主要人员社会保险证明不达标。企业提供账号、密码，查询结果“用户名不存在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武汉明驰建筑装饰工程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首次申请：建筑装修装饰工程专业承包贰级、防水防腐保温工程专业承包贰级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建筑装修装饰工程专业承包贰级、防水防腐保温工程专业承包贰级不合格。原因：所有建造师、技术负责人、有职称人员均无社保、不予认可。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湖北晟明安消防工程有限公司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首次申请：消防设施工程专业承包贰级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消防设施工程专业承包贰级不合格。原因：1.技术负责人刘文成职称证书经查询为假证；2.公司所有建造师无社保，不予认可；3.公司5名职称人员无社保，不予认可。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武汉鼎顺府建设有限公司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湖北岿言建设工程有限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首次申请：建筑幕墙工程专业承包贰级、建筑装修装饰工程专业承包贰级、防水防腐保温工程专业承包贰级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建筑幕墙工程专业承包贰级、建筑装修装饰工程专业承包贰级、防水防腐保温工程专业承包贰级不合格。原因：技术负责人黄全台、王秀文、饶建国职称证书均为假证。 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湖北省湘建景观工程有限公司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湖北奋翼建设工程有限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首次申请：电子与智能化工程专业承包贰级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不合格。原因：1，技术负责人不达标。刘斌“气电”专业高级工程师证书假证（1）主管部门认证：假证（2）专业臆造，（3）评审组织不符（4）证书编号字体不符。2.职称人员不达标。提供刘斌高工假证，一票否决，提供的10本证书都不认可。3.主要人员社保证明不达标（1）网上查询，企业12月份才参保，只有刘斌、陈念吉吉2人参保，（2）虚假资料，2020年8月社保花名册原件虚假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武汉恒创辉科技有限公司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首次申请：电子与智能化工程专业承包贰级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湖北明雄建设有限公司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首次申请：建筑装修装饰工程专业承包贰级、建筑幕墙工程专业承包贰级、防水防腐保温工程专业承包贰级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、建筑幕墙工程专业承包贰级、防水防腐保温工程专业承包贰级不合格。原因：1.建造师李呈奇、饶峰、吴伟业无社保，2.三项技术负责人无社保，无法认定其资格，3.所有职称人员无社保，无法确认其聘任资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湖北弘焱建设工程有限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增项：建筑幕墙工程专业承包贰级、电子与智能化工程专业承包贰级、防水防腐保温工程专业承包贰级、消防设施工程专业承包贰级、建筑装修装饰工程专业承包贰级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幕墙工程专业承包贰级、电子与智能化工程专业承包贰级、防水防腐保温工程专业承包贰级、消防设施工程专业承包贰级、建筑装修装饰工程专业承包贰级不合格。原因：1.技术负责人张家保、闵青、杨浩、高进安社保未缴纳，2.技术负责人张家保、陈红星、闵青、杨浩、高进安职称证书造假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智网安云（武汉）信息技术有限公司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首次申请：电子与智能化工程专业承包贰级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电子与智能化工程专业承包贰级不合格。原因：1.建造师数量不足；2.技术负责人陈忠辉职称证书造假。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武汉盛世屹熠建筑工程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首次申请：建筑装修装饰工程专业承包贰级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建筑装修装饰工程专业承包贰级。原因：1.技术负责人占方职称证黄冈人社局查询“假证”；2.职称人员不达标，黄冈人社局查询刘和鹏等为假证；3.主要人员社保证明不达标。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湖北荣韶建设工程有限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湖北工建钢结构有限公司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增项：建筑装修装饰工程专业承包贰级、防水防腐保温工程专业承包贰级。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建筑装修装饰工程专业承包贰级、防水防腐保温工程专业承包贰合格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武汉华兴隆新能源科技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升级：建筑机电安装工程专业承包贰级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建筑机电安装工程专业承包贰级合格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武汉瑞升联工程技术咨询有限公司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新申请：建筑装修装饰工程专业承包贰级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武汉卓越元邦建筑劳务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增项：电子与智能化工程专业承包贰级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电子与智能化工程专业承包贰级合格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湖北班亮建设工程有限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首次申请：建筑装修装饰工程专业承包贰级、防水防腐保温工程专业承包贰级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建筑装修装饰工程专业承包贰级、防水防腐保温工程专业承包贰级不合格。原因：1、建造师钱溪佳、康健、丁砚波无社保信息；2、职称人员胡庆林、陈月辉、张正玉职称证系假证。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湖北瑞锦鑫建筑劳务有限公司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增项：建筑装修装饰工程专业承包贰级、防水防腐保温工程专业承包贰级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建筑装修装饰工程专业承包贰级、防水防腐保温工程专业承包贰级合格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武汉先绝市政工程有限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建筑装修装饰工程专业承包贰级不合格。原因：未按照所承诺内容提交核查资料。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湖北安承消防工程设备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不合格。原因：1、技术负责人不达标，戴兵“电气”高工证书假证；2、职称人员不达标，企业提供3本原件全都是假证；3、技术工人数量不达标；4、主要人员社会保险证明不达标；五、技术负责人代表工程业绩不达标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汉阳区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湖北广沛园林古建有限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增项：特种工程（结构补强）专业承包不分等级、特种工程（特种防雷）专业承包不分等级、电子与智能化工程专业承包贰级、建筑幕墙工程专业承包贰级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特种工程（结构补强）专业承包不分等级、特种工程（特种防雷）专业承包不分等级、电子与智能化工程专业承包贰级、建筑幕墙工程专业承包贰级不合格。原因：1、4项资质技术负责人均无社保，不认可任职资格；2、建造师吴永忠、席剑、李青丽、刑皓欣、徐明无社保，不予认可；3、职称人员中经发证单位核实，何军、桂硕、肖昌雄、陈沛祥、郑未锋、李忠涛、伍高峰、肖华兵、王京斌、曹自然、漆明安均为假证。                               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汉阳区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武汉京达远电力安装有限公司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增项：消防设施工程专业承包贰级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消防设施工程专业承包贰级不合格。原因：1、技术负责人周雄证书非有效证件；2、职称人员张艳林证书核实为假证。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汉阳区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武汉华起伟业建筑劳务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增项：防水防腐保温工程专业承包贰级、建筑装修装饰工程专业承包贰级、建筑幕墙工程专业承包贰级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、建筑装修装饰工程专业承包贰级、建筑幕墙工程专业承包贰级不合格。原因：1、防水防腐保温专业技术负责人职称证查实为假证，且无社保；2、装饰技术负责人职称证查实为假证，且无社保；3、5名建造师均无社保，不予认可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汉阳区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湖北岸嘉金豪建筑工程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防水防腐保温工程专业承包贰级不合格。原因：1、技术负责人殷友良无社保，不予认可；2、有职称人员无社保。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汉阳区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湖北创扬建设有限公司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增项：消防设施工程专业承包贰级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消防设施工程专业承包贰级不合格。原因：1、未按承诺事项提供技术负责人信息；2、职称人员不达标，提交证书经发证单位核实，徐春王、宁建凡、张传斌、王军、刘三举、陆史军、赵月霞职称证书系假证。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汉阳区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武汉泽积市政建设工程有限公司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防水防腐保温工程专业承包贰级不合格。原因：1、技术负责人无社保；2、职称人员黄刚志等6人职称证书存疑。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汉阳区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湖北道鼎建设工程有限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首次申请：防水防腐保温工程专业承包贰级、建筑装修装饰工程专业承包贰级、建筑幕墙工程专业承包贰级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水防腐保温工程专业承包贰级、建筑装修装饰工程专业承包贰级、建筑幕墙工程专业承包贰级不合格。原因：1、胡小开、李梦云、冯梅技工证为假证；胡鼎、龚祥等13名湖南技工证为假证；2、装饰技术负责人工作年限不达标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汉阳区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湖北涅岸建设工程有限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首次申请：电子与智能化工程专业承包贰级、消防设施工程专业承包贰级、防水防腐保温工程专业承包贰级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、消防设施工程专业承包贰级、防水防腐保温工程专业承包贰级。原因：1、防水技术负责人业绩造假；2、电子智能化技术负责人业绩完成单位在建其中一项目时，未取得相应资质；3、消防技术负责人业绩完成单位，无消防壹级资质，业绩表不实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汉阳区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湖北多巨建设工程有限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首次申请：防水防腐保温工程专业承包贰级、建筑装修装饰工程专业承包贰级、建筑幕墙工程专业承包贰级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防水防腐保温工程专业承包贰级、建筑装修装饰工程专业承包贰级、建筑幕墙工程专业承包贰级不合格。原因：1、杜朋、戚德瑞、高压低压电工证为克隆件；2、提供的一批湖南技工证书12本都“查无此证”。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汉阳区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武汉永德顺装饰工程设计有限公司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增项：电子与智能化工程专业承包贰级、消防设施工程专业承包贰级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、消防设施工程专业承包贰级不合格。原因：1、技术负责人孙越、戴红波，机电工程一级建造师注册证为假证；2、职称人员不达标，黄石1名，网上查询“无此人”，黄冈2名，黄冈人社查询D7138128617“假证”，企业提供的16本职称证书不认可；3、技术工人不达标，10本“焊工、电工”扫描认证，为虚假；4、主要人员未提供社保证明材料、未提供网上查询的用户名、密码；5、电话联系“联系人甘磊18627888848”，不是公司员工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汉阳区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武汉东方园林生态发展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首次申请：建筑装修装饰工程专业承包贰级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武汉市新晨防水工程有限公司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增项：建筑装修装饰工程专业承包贰级、建筑幕墙工程专业承包贰级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建筑装修装饰工程专业承包贰级、建筑幕墙工程专业承包贰级不合格。原因：1、建造师人数不达标；2、建造师王晶磊无社保信息。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武汉恒天瑞建筑工程有限公司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增项：建筑幕墙工程专业承包贰级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建筑幕墙工程专业承包贰级合格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湖北鑫旺福建筑装饰工程有限公司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首次申请：消防设施工程专业承包贰级、防水防腐保温工程专业承包贰级、建筑幕墙工程专业承包贰级、建筑装修装饰工程专业承包贰级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防水防腐保温工程专业承包贰级、建筑幕墙工程专业承包贰级、建筑装修装饰工程专业承包贰级合格；消防设施工程专业承包贰级不合格。原因：技术负责人王雷职称为中级，不符合标准要求。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建筑工程有限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首次申请：防水防腐保温工程专业承包贰级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武汉腾娱一码通科技有限公司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首次申请：电子与智能化工程专业承包贰级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武汉盛源凯利建筑装饰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增项：特种工程（结构补强）专业承包不分等级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特种工程（结构补强）专业承包不分等级合格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武汉长江科创科技发展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增项：电子与智能化工程专业承包贰级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电子与智能化工程专业承包贰级合格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武汉兴沣建筑装饰有限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增项：电子与智能化工程专业承包贰级、消防设施工程专业承包贰级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电子与智能化工程专业承包贰级、消防设施工程专业承包贰级不合格。原因：1、技术负责人杨浩高级职称查无信息，且未在申报企业参保；2、技术负责人冯庆为中级职称，未满足标准要求。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湖北仁利和系统工程有限公司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首次申请：电子与智能化工程专业承包贰级、建筑装修装饰工程专业承包贰级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电子与智能化工程专业承包贰级、建筑装修装饰工程专业承包贰级不合格。原因：技术负责人未在申报单位参保。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武汉晟源建筑装饰工程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首次申请：防水防腐保温工程专业承包贰级、建筑装修装饰工程专业承包贰级、建筑幕墙工程专业承包贰级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防水防腐保温工程专业承包贰级、建筑装修装饰工程专业承包贰级、建筑幕墙工程专业承包贰级不合格。原因：技术负责人王丹妮、刘青松，建造师庄雪松、刘国江、付强、赵勇未在企业参保。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湖北福之湘建设工程有限公司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增项：消防设施工程专业承包贰级、建筑装修装饰工程专业承包贰级、防水防腐保温工程专业承包贰级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消防设施工程专业承包贰级、建筑装修装饰工程专业承包贰级、防水防腐保温工程专业承包贰级不合格。原因：1、建造师数量不达标，缺2名机电专业；2、提供的社保账号密码错误。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武汉志诚精工建筑工程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增项：电子与智能化工程专业承包贰级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武汉尚动空间装饰工程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建筑装修装饰工程专业承包贰级不合格。原因：未查询到注册建造师社保。 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湖北言诚佳消防维护有限公司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首次申请：消防设施工程专业承包贰级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消防设施工程专业承包贰级不合格。原因：1、技术负责人未提供业绩表；2、建造师陈培、王斌未在申报单位参保。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鸿创恒易（湖北）建筑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首次申请：消防设施工程专业承包贰级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消防设施工程专业承包贰级不合格。原因：未提供原件核查资料，无法考核；未提供网查社保账号信息，无法考核。 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湖北誉承利创建设工程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首次申请：建筑装修装饰工程专业承包贰级、消防设施工程专业承包贰级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建筑装修装饰工程专业承包贰级、消防设施工程专业承包贰级不合格。原因：社保账号密码错误，无法核实参保情况。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湖北新晨昊建设工程有限公司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增项：消防设施工程专业承包贰级、电子与智能化工程专业承包贰级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消防设施工程专业承包贰级、电子与智能化工程专业承包贰级不合格。原因：社保账号信息有误，无法核实参保情况。 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湖北慕烨建设工程有限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防水防腐保温工程专业承包贰级不合格。原因：提供的社保账号密码有误，无法核实参保情况。 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武汉中城实业开发有限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增项：建筑幕墙工程专业承包贰级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建筑幕墙工程专业承包贰级不合格。原因：技术负责人未提供基本情况表，且未缴纳社保，并在多家单位重复申报。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武汉良屋装饰工程有限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建筑装修装饰工程专业承包贰级不合格。原因：未提供技术负责人基本情况及业绩表。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武汉继硕建筑装饰工程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增项：防水防腐保温工程专业承包贰级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江汉区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武汉德润智能机电科技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首次申请：消防设施工程专业承包贰级、电子与智能化工程专业承包贰级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消防设施工程专业承包贰级、电子与智能化工程专业承包贰级不合格。原因 ：1、注册建造师数量不达标；2、技术负责人梅华社保未缴。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湖北永固安高分子材料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首次申请：防水防腐保温工程专业承包贰级、建筑装修装饰工程专业承包贰级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防水防腐保温工程专业承包贰级、建筑装修装饰工程专业承包贰级合格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湖北持润建工有限公司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建筑装修装饰工程专业承包贰级不合格。原因：未按照承诺事项提供核查资料。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湖北鑫朗园林古建有限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建筑装修装饰工程专业承包贰级不合格。原因： 提供社保账户及密码错误，技术负责人及建造师的社保无法查询。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武汉睿山智水科技发展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首次申请：电子与智能化工程专业承包贰级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电子与智能化工程专业承包贰级不合格。原因：技术负责人程任山高级职称证官网查询无相关信息。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湖北硕通佳安建筑工程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建筑装修装饰工程专业承包贰级不合格。原因：1、技术负责人杜玉昆不达标，职称证书原件假证；2、职称人员不达标，孟旭升、杜玉昆2本假证。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弗赛特（武汉）系统工程有限公司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首次申请：电子与智能化工程专业承包贰级、消防设施工程专业承包贰级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电子与智能化工程专业承包贰级、消防设施工程专业承包贰级不合格。原因：1、技术负责人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彭金元证书为克隆证；2、职称人员周国斌证书提供了两本一模一样的；3、技术负责人蔡常群及职称人员陈钰尘、宋立霞、袁巍、马林、王亚梅、魏燕的证书为无效证书。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湖北聚众源建设有限公司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增项：防水防腐保温工程专业承包贰级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防水防腐保温工程专业承包贰级不合格。原因：1、技术负责人不达标。职称证书为伪造，不予认可；2、职称人员不达标。李世雄、徐伟工证经发证单位核实为假证；3、职称人员徐伟、李庆峰无社保。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湖北凌川建筑工程有限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首次申请：建筑装修装饰工程专业承包贰级、建筑幕墙工程专业承包贰级、防水防腐保温工程专业承包贰级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建筑装修装饰工程专业承包贰级、建筑幕墙工程专业承包贰级、防水防腐保温工程专业承包贰级不合格。原因：未按所承诺制事项要求提供核查材料。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武汉易特安智能科技有限公司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增项：电子与智能化工程专业承包贰级、消防设施工程专业承包贰级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智能化工程专业承包贰级、消防设施工程专业承包贰级不合格。原因：1、技术负责人不达标。无提交职称证书，查询无社保，不予认可；2、建造师不达标。提交建造师无社保，官网查询公司无建造师；3、职称人员不达标。未提供原件查询认可；4、技术人员不达标。未提供原件查询认可；5、社保不达标。主要人员均无社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扬电力工程有限公司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建筑装修装饰工程专业承包贰级不合格。原因：技术负责人、建造师的社保均不达标。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蔡甸区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武汉庄都建筑工程有限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武汉市春雷金属结构制造安装工程有限公司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增项：防水防腐保温工程专业承包贰级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湖北丝绿市政园林有限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武汉鼎盛众辰建设有限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首次申请：防水防腐保温工程专业承包贰级、建筑装修装饰工程专业承包贰级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防水防腐保温工程专业承包贰级、建筑装修装饰工程专业承包贰级合格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湖北秉永建设工程有限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特种工程（结构补强）专业承包不分等级、特种工程（特殊设备起重吊装）专业承包不分等级、特种工程（建筑物纠偏和平移）专业承包不分等级、建筑幕墙工程专业承包贰级、建筑装修装饰工程专业承包贰级、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种工程（结构补强）专业承包不分等级、特种工程（特殊设备起重吊装）专业承包不分等级、特种工程（建筑物纠偏和平移）专业承包不分等级、建筑幕墙工程专业承包贰级、建筑装修装饰工程专业承包贰级、防水防腐保温工程专业承包贰级不合格。原因：1、未提供技术负责人基本情况及业绩表，无法考核技术负责人业绩达标情况；2、建造师数量不达标，林康、刘劲旅、徐东永、徐卫军、明华、胡开运、杨帆、董新注册在其他单位不予认可；3、未提供有效的网查社保帐号信息，无法核实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湖北思层建筑工程有限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增项：特种工程（结构补强）专业承包不分等级、消防设施工程专业承包贰级、防水防腐保温工程专业承包贰级、建筑装修装饰工程专业承包贰级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种工程（结构补强）专业承包不分等级、消防设施工程专业承包贰级、防水防腐保温工程专业承包贰级、建筑装修装饰工程专业承包贰级不合格。原因：1、未提供当期财务报表，无法考核净资产；2、未提供技术负责人基本情况及业绩表，无法考核技术负责人业绩达标情况；3、建造师数量不达标，杨小江、沈小军、黄超、陈志先、郑飞注册在其他单位，不予认可；4、未提供有效的网查社保帐号信息，无法核实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湖北甸夏建设工程有限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建筑装修装饰工程专业承包贰级不合格。原因：未提供技术负责人基本情况及业绩表，无法考核技术负责人业绩达标情况。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湖北浩泰源电气有限公司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首次申请：电子与智能化工程专业承包贰级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电子与智能化工程专业承包贰级不合格。原因：未提供技术负责人基本情况及业绩表，无法考核技术负责人业绩达标情况。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武汉鑫威丰山建筑工程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首次申请：电子与智能化工程专业承包贰级、建筑装修装饰工程专业承包贰级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电子与智能化专业承包贰级、建筑装修装饰专业承包贰级合格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武汉市启乐源保温材料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防水防腐保温工程专业承包贰级不合格。原因： 1、未提供企业营业执照原件，无法考核净资产；2、未提供技术负责人基本情况及业绩表，无法考核技术负责人业绩达标情况；3、技术负责人未在申报单位参保。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湖北中能浩天建筑工程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增项：建筑幕墙工程专业承包贰级、消防设施工程专业承包贰级、电子与智能化工程专业承包贰级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幕墙工程专业承包贰级、消防设施工程专业承包贰级、电子与智能化工程专业承包贰级不合格。原因：1、参保的注册建造师数量不达标；2、未提供技术负责人基本情况及业绩表，无法考核技术负责人业绩达标情况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纵横（武汉）盘龙城置业有限公司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建筑装修装饰工程专业承包贰级不合格。原因：1、未提供技术负责人基本情况及业绩表；2、网查社保帐号信息有误，无法核实。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武汉金怡洋建筑工程有限公司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首次申请：防水防腐保温工程专业承包贰级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防水防腐保温工程专业承包贰级不合格。原因：1、技术工人技能证未提供原件；2、技术负责人未在申报企业参保。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249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武汉奥科科技发展有限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  <w:tc>
          <w:tcPr>
            <w:tcW w:w="1237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增项：建筑装修装饰工程专业承包贰级 </w:t>
            </w:r>
          </w:p>
        </w:tc>
        <w:tc>
          <w:tcPr>
            <w:tcW w:w="1478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建筑装修装饰工程专业承包贰级合格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黄陂区</w:t>
            </w:r>
          </w:p>
        </w:tc>
      </w:tr>
    </w:tbl>
    <w:p>
      <w:pPr>
        <w:spacing w:line="600" w:lineRule="exact"/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930BB"/>
    <w:rsid w:val="16D930BB"/>
    <w:rsid w:val="9EE7E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2021-01-25T17:25:00Z</dcterms:created>
  <dc:creator>Administrator</dc:creator>
  <cp:lastModifiedBy>haier</cp:lastModifiedBy>
  <dcterms:modified xsi:type="dcterms:W3CDTF">2023-01-13T17:03:12Z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