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heme="minorHAnsi"/>
        </w:rPr>
      </w:pPr>
      <w:bookmarkStart w:id="72" w:name="_GoBack"/>
      <w:bookmarkEnd w:id="72"/>
      <w: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ge">
                  <wp:posOffset>358775</wp:posOffset>
                </wp:positionV>
                <wp:extent cx="914400" cy="392430"/>
                <wp:effectExtent l="0" t="0" r="0" b="8255"/>
                <wp:wrapNone/>
                <wp:docPr id="11" name="文本框 11"/>
                <wp:cNvGraphicFramePr/>
                <a:graphic xmlns:a="http://schemas.openxmlformats.org/drawingml/2006/main">
                  <a:graphicData uri="http://schemas.microsoft.com/office/word/2010/wordprocessingShape">
                    <wps:wsp>
                      <wps:cNvSpPr txBox="1"/>
                      <wps:spPr>
                        <a:xfrm>
                          <a:off x="0" y="0"/>
                          <a:ext cx="914400" cy="392400"/>
                        </a:xfrm>
                        <a:prstGeom prst="rect">
                          <a:avLst/>
                        </a:prstGeom>
                        <a:solidFill>
                          <a:schemeClr val="lt1"/>
                        </a:solidFill>
                        <a:ln w="6350">
                          <a:noFill/>
                        </a:ln>
                      </wps:spPr>
                      <wps:txbx>
                        <w:txbxContent>
                          <w:p>
                            <w:pPr>
                              <w:rPr>
                                <w:rFonts w:ascii="Times New Roman" w:hAnsi="Times New Roman" w:cs="Times New Roman"/>
                              </w:rPr>
                            </w:pPr>
                            <w:r>
                              <w:rPr>
                                <w:rFonts w:ascii="Times New Roman" w:hAnsi="Times New Roman" w:cs="Times New Roman"/>
                              </w:rPr>
                              <w:t xml:space="preserve">ICS </w:t>
                            </w:r>
                            <w:r>
                              <w:rPr>
                                <w:rFonts w:ascii="黑体" w:hAnsi="黑体" w:eastAsia="黑体" w:cs="Times New Roman"/>
                              </w:rPr>
                              <w:t>XX.XXXX</w:t>
                            </w:r>
                          </w:p>
                          <w:p>
                            <w:pPr>
                              <w:rPr>
                                <w:rFonts w:ascii="Times New Roman" w:hAnsi="Times New Roman" w:cs="Times New Roman"/>
                              </w:rPr>
                            </w:pPr>
                            <w:r>
                              <w:rPr>
                                <w:rFonts w:ascii="Times New Roman" w:hAnsi="Times New Roman" w:cs="Times New Roman"/>
                              </w:rPr>
                              <w:t xml:space="preserve">CCS </w:t>
                            </w:r>
                            <w:r>
                              <w:rPr>
                                <w:rFonts w:ascii="黑体" w:hAnsi="黑体" w:eastAsia="黑体" w:cs="Times New Roman"/>
                              </w:rPr>
                              <w:t>X XX</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28.25pt;height:30.9pt;width:72pt;mso-position-horizontal:left;mso-position-horizontal-relative:margin;mso-position-vertical-relative:page;z-index:251669504;mso-width-relative:page;mso-height-relative:page;" fillcolor="#FFFFFF [3201]" filled="t" stroked="f" coordsize="21600,21600" o:gfxdata="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L&#10;c+3Y1QAAAAcBAAAPAAAAAAAAAAEAIAAAACIAAABkcnMvZG93bnJldi54bWxQSwECFAAUAAAACACH&#10;TuJAp37emycCAAAyBAAADgAAAAAAAAABACAAAAAkAQAAZHJzL2Uyb0RvYy54bWxQSwUGAAAAAAYA&#10;BgBZAQAAvQUAAAAA&#10;">
                <v:fill on="t" focussize="0,0"/>
                <v:stroke on="f" weight="0.5pt"/>
                <v:imagedata o:title=""/>
                <o:lock v:ext="edit" aspectratio="f"/>
                <v:textbox inset="0mm,0mm,0mm,0mm">
                  <w:txbxContent>
                    <w:p>
                      <w:pPr>
                        <w:rPr>
                          <w:rFonts w:ascii="Times New Roman" w:hAnsi="Times New Roman" w:cs="Times New Roman"/>
                        </w:rPr>
                      </w:pPr>
                      <w:r>
                        <w:rPr>
                          <w:rFonts w:ascii="Times New Roman" w:hAnsi="Times New Roman" w:cs="Times New Roman"/>
                        </w:rPr>
                        <w:t xml:space="preserve">ICS </w:t>
                      </w:r>
                      <w:r>
                        <w:rPr>
                          <w:rFonts w:ascii="黑体" w:hAnsi="黑体" w:eastAsia="黑体" w:cs="Times New Roman"/>
                        </w:rPr>
                        <w:t>XX.XXXX</w:t>
                      </w:r>
                    </w:p>
                    <w:p>
                      <w:pPr>
                        <w:rPr>
                          <w:rFonts w:ascii="Times New Roman" w:hAnsi="Times New Roman" w:cs="Times New Roman"/>
                        </w:rPr>
                      </w:pPr>
                      <w:r>
                        <w:rPr>
                          <w:rFonts w:ascii="Times New Roman" w:hAnsi="Times New Roman" w:cs="Times New Roman"/>
                        </w:rPr>
                        <w:t xml:space="preserve">CCS </w:t>
                      </w:r>
                      <w:r>
                        <w:rPr>
                          <w:rFonts w:ascii="黑体" w:hAnsi="黑体" w:eastAsia="黑体" w:cs="Times New Roman"/>
                        </w:rPr>
                        <w:t>X XX</w:t>
                      </w:r>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margin">
                  <wp:posOffset>3253740</wp:posOffset>
                </wp:positionH>
                <wp:positionV relativeFrom="page">
                  <wp:posOffset>593725</wp:posOffset>
                </wp:positionV>
                <wp:extent cx="2680335" cy="588010"/>
                <wp:effectExtent l="0" t="0" r="5715" b="317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680517" cy="587829"/>
                        </a:xfrm>
                        <a:prstGeom prst="rect">
                          <a:avLst/>
                        </a:prstGeom>
                        <a:noFill/>
                        <a:ln>
                          <a:noFill/>
                        </a:ln>
                      </wps:spPr>
                      <wps:txbx>
                        <w:txbxContent>
                          <w:p>
                            <w:pPr>
                              <w:spacing w:line="0" w:lineRule="atLeast"/>
                              <w:jc w:val="right"/>
                              <w:rPr>
                                <w:rFonts w:ascii="Times New Roman" w:hAnsi="Times New Roman" w:eastAsia="Times New Roman" w:cs="Times New Roman"/>
                                <w:sz w:val="96"/>
                                <w:szCs w:val="96"/>
                              </w:rPr>
                            </w:pPr>
                            <w:r>
                              <w:rPr>
                                <w:rFonts w:ascii="Times New Roman" w:hAnsi="Times New Roman" w:eastAsia="Times New Roman" w:cs="Times New Roman"/>
                                <w:b/>
                                <w:bCs/>
                                <w:spacing w:val="1"/>
                                <w:w w:val="129"/>
                                <w:sz w:val="96"/>
                                <w:szCs w:val="96"/>
                              </w:rPr>
                              <w:t>DB4201</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56.2pt;margin-top:46.75pt;height:46.3pt;width:211.05pt;mso-position-horizontal-relative:margin;mso-position-vertical-relative:page;z-index:-251658240;mso-width-relative:page;mso-height-relative:page;" filled="f" stroked="f" coordsize="21600,21600" o:gfxdata="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Mb4k9kAAAAKAQAADwAAAAAAAAABACAAAAAiAAAAZHJzL2Rvd25yZXYueG1sUEsB&#10;AhQAFAAAAAgAh07iQKNEONb0AQAAtwMAAA4AAAAAAAAAAQAgAAAAKAEAAGRycy9lMm9Eb2MueG1s&#10;UEsFBgAAAAAGAAYAWQEAAI4FAAAAAA==&#10;">
                <v:fill on="f" focussize="0,0"/>
                <v:stroke on="f"/>
                <v:imagedata o:title=""/>
                <o:lock v:ext="edit" aspectratio="f"/>
                <v:textbox inset="0mm,0mm,0mm,0mm">
                  <w:txbxContent>
                    <w:p>
                      <w:pPr>
                        <w:spacing w:line="0" w:lineRule="atLeast"/>
                        <w:jc w:val="right"/>
                        <w:rPr>
                          <w:rFonts w:ascii="Times New Roman" w:hAnsi="Times New Roman" w:eastAsia="Times New Roman" w:cs="Times New Roman"/>
                          <w:sz w:val="96"/>
                          <w:szCs w:val="96"/>
                        </w:rPr>
                      </w:pPr>
                      <w:r>
                        <w:rPr>
                          <w:rFonts w:ascii="Times New Roman" w:hAnsi="Times New Roman" w:eastAsia="Times New Roman" w:cs="Times New Roman"/>
                          <w:b/>
                          <w:bCs/>
                          <w:spacing w:val="1"/>
                          <w:w w:val="129"/>
                          <w:sz w:val="96"/>
                          <w:szCs w:val="96"/>
                        </w:rPr>
                        <w:t>DB4201</w:t>
                      </w:r>
                    </w:p>
                  </w:txbxContent>
                </v:textbox>
              </v:shape>
            </w:pict>
          </mc:Fallback>
        </mc:AlternateContent>
      </w:r>
    </w:p>
    <w:p>
      <w:pPr>
        <w:rPr>
          <w:rFonts w:cstheme="minorHAnsi"/>
        </w:rPr>
      </w:pPr>
    </w:p>
    <w:p>
      <w:pPr>
        <w:spacing w:before="168" w:beforeLines="70"/>
        <w:ind w:right="-283" w:rightChars="-135"/>
        <w:jc w:val="distribute"/>
        <w:rPr>
          <w:rFonts w:eastAsia="黑体" w:cstheme="minorHAnsi"/>
          <w:sz w:val="44"/>
          <w:szCs w:val="48"/>
        </w:rPr>
      </w:pPr>
      <w:r>
        <w:rPr>
          <w:rFonts w:eastAsia="黑体" w:cstheme="minorHAnsi"/>
          <w:sz w:val="44"/>
          <w:szCs w:val="48"/>
        </w:rPr>
        <mc:AlternateContent>
          <mc:Choice Requires="wps">
            <w:drawing>
              <wp:anchor distT="0" distB="0" distL="114300" distR="114300" simplePos="0" relativeHeight="251667456" behindDoc="0" locked="0" layoutInCell="1" allowOverlap="1">
                <wp:simplePos x="0" y="0"/>
                <wp:positionH relativeFrom="page">
                  <wp:posOffset>900430</wp:posOffset>
                </wp:positionH>
                <wp:positionV relativeFrom="page">
                  <wp:posOffset>1476375</wp:posOffset>
                </wp:positionV>
                <wp:extent cx="6120130" cy="323850"/>
                <wp:effectExtent l="0" t="0" r="0" b="0"/>
                <wp:wrapNone/>
                <wp:docPr id="9" name="文本框 9"/>
                <wp:cNvGraphicFramePr/>
                <a:graphic xmlns:a="http://schemas.openxmlformats.org/drawingml/2006/main">
                  <a:graphicData uri="http://schemas.microsoft.com/office/word/2010/wordprocessingShape">
                    <wps:wsp>
                      <wps:cNvSpPr txBox="1"/>
                      <wps:spPr>
                        <a:xfrm>
                          <a:off x="0" y="0"/>
                          <a:ext cx="6120000" cy="324000"/>
                        </a:xfrm>
                        <a:prstGeom prst="rect">
                          <a:avLst/>
                        </a:prstGeom>
                        <a:solidFill>
                          <a:schemeClr val="lt1"/>
                        </a:solidFill>
                        <a:ln w="6350">
                          <a:noFill/>
                        </a:ln>
                      </wps:spPr>
                      <wps:txbx>
                        <w:txbxContent>
                          <w:p>
                            <w:pPr>
                              <w:spacing w:line="0" w:lineRule="atLeast"/>
                              <w:jc w:val="distribute"/>
                            </w:pPr>
                            <w:r>
                              <w:rPr>
                                <w:rFonts w:hint="eastAsia" w:eastAsia="黑体" w:cstheme="minorHAnsi"/>
                                <w:sz w:val="44"/>
                                <w:szCs w:val="48"/>
                              </w:rPr>
                              <w:t>武汉市地方标准</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70.9pt;margin-top:116.25pt;height:25.5pt;width:481.9pt;mso-position-horizontal-relative:page;mso-position-vertical-relative:page;z-index:251667456;mso-width-relative:page;mso-height-relative:page;" fillcolor="#FFFFFF [3201]" filled="t" stroked="f" coordsize="21600,21600" o:gfxdata="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FlvmF2AAAAAwBAAAPAAAAAAAAAAEAIAAAACIAAABkcnMvZG93bnJldi54bWxQSwECFAAUAAAA&#10;CACHTuJAUJCg1icCAAAxBAAADgAAAAAAAAABACAAAAAnAQAAZHJzL2Uyb0RvYy54bWxQSwUGAAAA&#10;AAYABgBZAQAAwAUAAAAA&#10;">
                <v:fill on="t" focussize="0,0"/>
                <v:stroke on="f" weight="0.5pt"/>
                <v:imagedata o:title=""/>
                <o:lock v:ext="edit" aspectratio="f"/>
                <v:textbox inset="0mm,0mm,0mm,0mm">
                  <w:txbxContent>
                    <w:p>
                      <w:pPr>
                        <w:spacing w:line="0" w:lineRule="atLeast"/>
                        <w:jc w:val="distribute"/>
                      </w:pPr>
                      <w:r>
                        <w:rPr>
                          <w:rFonts w:hint="eastAsia" w:eastAsia="黑体" w:cstheme="minorHAnsi"/>
                          <w:sz w:val="44"/>
                          <w:szCs w:val="48"/>
                        </w:rPr>
                        <w:t>武汉市地方标准</w:t>
                      </w:r>
                    </w:p>
                  </w:txbxContent>
                </v:textbox>
              </v:shape>
            </w:pict>
          </mc:Fallback>
        </mc:AlternateContent>
      </w:r>
    </w:p>
    <w:p>
      <w:pPr>
        <w:jc w:val="right"/>
        <w:rPr>
          <w:rFonts w:eastAsia="黑体" w:cstheme="minorHAnsi"/>
          <w:sz w:val="28"/>
          <w:szCs w:val="32"/>
        </w:rPr>
      </w:pPr>
      <w:r>
        <w:rPr>
          <w:rFonts w:eastAsia="黑体" w:cstheme="minorHAnsi"/>
          <w:sz w:val="28"/>
          <w:szCs w:val="32"/>
        </w:rPr>
        <mc:AlternateContent>
          <mc:Choice Requires="wps">
            <w:drawing>
              <wp:anchor distT="0" distB="0" distL="114300" distR="114300" simplePos="0" relativeHeight="251673600" behindDoc="0" locked="0" layoutInCell="1" allowOverlap="1">
                <wp:simplePos x="0" y="0"/>
                <wp:positionH relativeFrom="page">
                  <wp:posOffset>5020945</wp:posOffset>
                </wp:positionH>
                <wp:positionV relativeFrom="page">
                  <wp:posOffset>2016125</wp:posOffset>
                </wp:positionV>
                <wp:extent cx="1868805" cy="276860"/>
                <wp:effectExtent l="0" t="0" r="0" b="8890"/>
                <wp:wrapNone/>
                <wp:docPr id="3" name="文本框 3"/>
                <wp:cNvGraphicFramePr/>
                <a:graphic xmlns:a="http://schemas.openxmlformats.org/drawingml/2006/main">
                  <a:graphicData uri="http://schemas.microsoft.com/office/word/2010/wordprocessingShape">
                    <wps:wsp>
                      <wps:cNvSpPr txBox="1"/>
                      <wps:spPr>
                        <a:xfrm>
                          <a:off x="0" y="0"/>
                          <a:ext cx="1868805" cy="276860"/>
                        </a:xfrm>
                        <a:prstGeom prst="rect">
                          <a:avLst/>
                        </a:prstGeom>
                        <a:solidFill>
                          <a:schemeClr val="lt1"/>
                        </a:solidFill>
                        <a:ln w="6350">
                          <a:noFill/>
                        </a:ln>
                      </wps:spPr>
                      <wps:txbx>
                        <w:txbxContent>
                          <w:p>
                            <w:pPr>
                              <w:jc w:val="right"/>
                            </w:pPr>
                            <w:r>
                              <w:rPr>
                                <w:rFonts w:ascii="Times New Roman" w:hAnsi="Times New Roman" w:eastAsia="黑体" w:cs="Times New Roman"/>
                                <w:sz w:val="28"/>
                                <w:szCs w:val="32"/>
                              </w:rPr>
                              <w:t>DB</w:t>
                            </w:r>
                            <w:r>
                              <w:rPr>
                                <w:rFonts w:ascii="黑体" w:hAnsi="黑体" w:eastAsia="黑体" w:cs="Times New Roman"/>
                                <w:sz w:val="28"/>
                                <w:szCs w:val="32"/>
                              </w:rPr>
                              <w:t>4201</w:t>
                            </w:r>
                            <w:r>
                              <w:rPr>
                                <w:rFonts w:ascii="Times New Roman" w:hAnsi="Times New Roman" w:eastAsia="黑体" w:cs="Times New Roman"/>
                                <w:sz w:val="28"/>
                                <w:szCs w:val="32"/>
                              </w:rPr>
                              <w:t xml:space="preserve">/T </w:t>
                            </w:r>
                            <w:r>
                              <w:rPr>
                                <w:rFonts w:ascii="黑体" w:hAnsi="黑体" w:eastAsia="黑体" w:cs="Times New Roman"/>
                                <w:sz w:val="28"/>
                                <w:szCs w:val="32"/>
                              </w:rPr>
                              <w:t>XXX—20XX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5.35pt;margin-top:158.75pt;height:21.8pt;width:147.15pt;mso-position-horizontal-relative:page;mso-position-vertical-relative:page;z-index:251673600;mso-width-relative:page;mso-height-relative:page;" fillcolor="#FFFFFF [3201]" filled="t" stroked="f" coordsize="21600,21600" o:gfxdata="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mS/ZR1wAAAAwBAAAPAAAAAAAAAAEAIAAAACIAAABkcnMvZG93bnJldi54&#10;bWxQSwECFAAUAAAACACHTuJA0Z1y4jQCAABBBAAADgAAAAAAAAABACAAAAAmAQAAZHJzL2Uyb0Rv&#10;Yy54bWxQSwUGAAAAAAYABgBZAQAAzAUAAAAA&#10;">
                <v:fill on="t" focussize="0,0"/>
                <v:stroke on="f" weight="0.5pt"/>
                <v:imagedata o:title=""/>
                <o:lock v:ext="edit" aspectratio="f"/>
                <v:textbox>
                  <w:txbxContent>
                    <w:p>
                      <w:pPr>
                        <w:jc w:val="right"/>
                      </w:pPr>
                      <w:r>
                        <w:rPr>
                          <w:rFonts w:ascii="Times New Roman" w:hAnsi="Times New Roman" w:eastAsia="黑体" w:cs="Times New Roman"/>
                          <w:sz w:val="28"/>
                          <w:szCs w:val="32"/>
                        </w:rPr>
                        <w:t>DB</w:t>
                      </w:r>
                      <w:r>
                        <w:rPr>
                          <w:rFonts w:ascii="黑体" w:hAnsi="黑体" w:eastAsia="黑体" w:cs="Times New Roman"/>
                          <w:sz w:val="28"/>
                          <w:szCs w:val="32"/>
                        </w:rPr>
                        <w:t>4201</w:t>
                      </w:r>
                      <w:r>
                        <w:rPr>
                          <w:rFonts w:ascii="Times New Roman" w:hAnsi="Times New Roman" w:eastAsia="黑体" w:cs="Times New Roman"/>
                          <w:sz w:val="28"/>
                          <w:szCs w:val="32"/>
                        </w:rPr>
                        <w:t xml:space="preserve">/T </w:t>
                      </w:r>
                      <w:r>
                        <w:rPr>
                          <w:rFonts w:ascii="黑体" w:hAnsi="黑体" w:eastAsia="黑体" w:cs="Times New Roman"/>
                          <w:sz w:val="28"/>
                          <w:szCs w:val="32"/>
                        </w:rPr>
                        <w:t>XXX—20XX</w:t>
                      </w:r>
                    </w:p>
                  </w:txbxContent>
                </v:textbox>
              </v:shape>
            </w:pict>
          </mc:Fallback>
        </mc:AlternateContent>
      </w:r>
    </w:p>
    <w:p>
      <w:pPr>
        <w:jc w:val="right"/>
        <w:rPr>
          <w:rFonts w:ascii="Times New Roman" w:hAnsi="Times New Roman" w:eastAsia="黑体" w:cs="Times New Roman"/>
          <w:sz w:val="28"/>
          <w:szCs w:val="32"/>
        </w:rPr>
      </w:pPr>
    </w:p>
    <w:p>
      <w:pPr>
        <w:rPr>
          <w:rFonts w:cstheme="minorHAnsi"/>
        </w:rPr>
      </w:pPr>
      <w:r>
        <w:rPr>
          <w:rFonts w:cstheme="minorHAnsi"/>
        </w:rPr>
        <mc:AlternateContent>
          <mc:Choice Requires="wps">
            <w:drawing>
              <wp:anchor distT="0" distB="0" distL="114300" distR="114300" simplePos="0" relativeHeight="251662336" behindDoc="0" locked="0" layoutInCell="1" allowOverlap="1">
                <wp:simplePos x="0" y="0"/>
                <wp:positionH relativeFrom="page">
                  <wp:posOffset>900430</wp:posOffset>
                </wp:positionH>
                <wp:positionV relativeFrom="page">
                  <wp:posOffset>2700655</wp:posOffset>
                </wp:positionV>
                <wp:extent cx="60985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0984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0.9pt;margin-top:212.65pt;height:0pt;width:480.2pt;mso-position-horizontal-relative:page;mso-position-vertical-relative:page;z-index:251662336;mso-width-relative:page;mso-height-relative:page;" filled="f" stroked="t" coordsize="21600,21600" o:gfxdata="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qLQc2AAAAAwBAAAPAAAAAAAAAAEAIAAAACIAAABkcnMvZG93&#10;bnJldi54bWxQSwECFAAUAAAACACHTuJACHzgDMcBAABjAwAADgAAAAAAAAABACAAAAAnAQAAZHJz&#10;L2Uyb0RvYy54bWxQSwUGAAAAAAYABgBZAQAAYAUAAAAA&#10;">
                <v:fill on="f" focussize="0,0"/>
                <v:stroke color="#000000 [3213]" miterlimit="8" joinstyle="miter"/>
                <v:imagedata o:title=""/>
                <o:lock v:ext="edit" aspectratio="f"/>
              </v:line>
            </w:pict>
          </mc:Fallback>
        </mc:AlternateContent>
      </w:r>
    </w:p>
    <w:p>
      <w:pPr>
        <w:jc w:val="center"/>
        <w:rPr>
          <w:rFonts w:eastAsia="黑体" w:cstheme="minorHAnsi"/>
          <w:sz w:val="36"/>
          <w:szCs w:val="40"/>
        </w:rPr>
      </w:pPr>
    </w:p>
    <w:p>
      <w:pPr>
        <w:jc w:val="center"/>
        <w:rPr>
          <w:rFonts w:eastAsia="黑体" w:cstheme="minorHAnsi"/>
          <w:sz w:val="36"/>
          <w:szCs w:val="40"/>
        </w:rPr>
      </w:pPr>
    </w:p>
    <w:p>
      <w:pPr>
        <w:jc w:val="center"/>
        <w:rPr>
          <w:rFonts w:eastAsia="黑体" w:cstheme="minorHAnsi"/>
          <w:sz w:val="36"/>
          <w:szCs w:val="40"/>
        </w:rPr>
      </w:pPr>
    </w:p>
    <w:p>
      <w:pPr>
        <w:jc w:val="center"/>
        <w:rPr>
          <w:rFonts w:eastAsia="黑体" w:cstheme="minorHAnsi"/>
          <w:sz w:val="36"/>
          <w:szCs w:val="40"/>
        </w:rPr>
      </w:pPr>
    </w:p>
    <w:p>
      <w:pPr>
        <w:jc w:val="center"/>
        <w:rPr>
          <w:rFonts w:eastAsia="黑体" w:cstheme="minorHAnsi"/>
          <w:sz w:val="36"/>
          <w:szCs w:val="40"/>
        </w:rPr>
      </w:pPr>
    </w:p>
    <w:p>
      <w:pPr>
        <w:jc w:val="center"/>
        <w:rPr>
          <w:rFonts w:ascii="Times New Roman" w:hAnsi="Times New Roman" w:cs="Times New Roman"/>
          <w:sz w:val="36"/>
          <w:szCs w:val="36"/>
          <w:shd w:val="clear" w:color="auto" w:fill="FBFEFF"/>
        </w:rPr>
      </w:pPr>
      <w:r>
        <w:rPr>
          <w:rFonts w:eastAsia="黑体" w:cstheme="minorHAnsi"/>
          <w:sz w:val="36"/>
          <w:szCs w:val="40"/>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ge">
                  <wp:posOffset>4114800</wp:posOffset>
                </wp:positionV>
                <wp:extent cx="6120130" cy="40703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6120000" cy="406800"/>
                        </a:xfrm>
                        <a:prstGeom prst="rect">
                          <a:avLst/>
                        </a:prstGeom>
                        <a:solidFill>
                          <a:schemeClr val="lt1"/>
                        </a:solidFill>
                        <a:ln w="6350">
                          <a:noFill/>
                        </a:ln>
                      </wps:spPr>
                      <wps:txbx>
                        <w:txbxContent>
                          <w:p>
                            <w:pPr>
                              <w:jc w:val="center"/>
                              <w:rPr>
                                <w:rFonts w:eastAsia="黑体" w:cstheme="minorHAnsi"/>
                                <w:spacing w:val="20"/>
                                <w:sz w:val="56"/>
                                <w:szCs w:val="72"/>
                              </w:rPr>
                            </w:pPr>
                            <w:r>
                              <w:rPr>
                                <w:rFonts w:hint="eastAsia" w:eastAsia="黑体" w:cstheme="minorHAnsi"/>
                                <w:spacing w:val="20"/>
                                <w:sz w:val="52"/>
                                <w:szCs w:val="56"/>
                              </w:rPr>
                              <w:t>建设工程监理规范</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324pt;height:32.05pt;width:481.9pt;mso-position-horizontal:left;mso-position-horizontal-relative:margin;mso-position-vertical-relative:page;z-index:251670528;mso-width-relative:page;mso-height-relative:page;" fillcolor="#FFFFFF [3201]" filled="t" stroked="f" coordsize="21600,21600" o:gfxdata="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v&#10;+8Bz1QAAAAgBAAAPAAAAAAAAAAEAIAAAACIAAABkcnMvZG93bnJldi54bWxQSwECFAAUAAAACACH&#10;TuJA9kAVlScCAAAzBAAADgAAAAAAAAABACAAAAAkAQAAZHJzL2Uyb0RvYy54bWxQSwUGAAAAAAYA&#10;BgBZAQAAvQUAAAAA&#10;">
                <v:fill on="t" focussize="0,0"/>
                <v:stroke on="f" weight="0.5pt"/>
                <v:imagedata o:title=""/>
                <o:lock v:ext="edit" aspectratio="f"/>
                <v:textbox inset="0mm,0mm,0mm,0mm">
                  <w:txbxContent>
                    <w:p>
                      <w:pPr>
                        <w:jc w:val="center"/>
                        <w:rPr>
                          <w:rFonts w:eastAsia="黑体" w:cstheme="minorHAnsi"/>
                          <w:spacing w:val="20"/>
                          <w:sz w:val="56"/>
                          <w:szCs w:val="72"/>
                        </w:rPr>
                      </w:pPr>
                      <w:r>
                        <w:rPr>
                          <w:rFonts w:hint="eastAsia" w:eastAsia="黑体" w:cstheme="minorHAnsi"/>
                          <w:spacing w:val="20"/>
                          <w:sz w:val="52"/>
                          <w:szCs w:val="56"/>
                        </w:rPr>
                        <w:t>建设工程监理规范</w:t>
                      </w:r>
                    </w:p>
                  </w:txbxContent>
                </v:textbox>
              </v:shape>
            </w:pict>
          </mc:Fallback>
        </mc:AlternateContent>
      </w:r>
    </w:p>
    <w:p>
      <w:pPr>
        <w:jc w:val="center"/>
        <w:rPr>
          <w:rFonts w:ascii="Times New Roman" w:hAnsi="Times New Roman" w:cs="Times New Roman"/>
          <w:sz w:val="24"/>
          <w:szCs w:val="28"/>
        </w:rPr>
      </w:pPr>
      <w:r>
        <w:rPr>
          <w:rFonts w:ascii="Times New Roman" w:hAnsi="Times New Roman" w:cs="Times New Roman"/>
          <w:sz w:val="28"/>
          <w:szCs w:val="32"/>
        </w:rPr>
        <w:t>Regulation for construction project management</w:t>
      </w:r>
    </w:p>
    <w:p>
      <w:pPr>
        <w:jc w:val="center"/>
        <w:rPr>
          <w:sz w:val="28"/>
          <w:szCs w:val="32"/>
        </w:rPr>
      </w:pPr>
    </w:p>
    <w:p>
      <w:pPr>
        <w:jc w:val="center"/>
        <w:rPr>
          <w:rFonts w:eastAsia="黑体" w:cstheme="minorHAnsi"/>
          <w:sz w:val="36"/>
          <w:szCs w:val="40"/>
        </w:rPr>
      </w:pPr>
      <w:r>
        <w:rPr>
          <w:rFonts w:eastAsia="黑体" w:cstheme="minorHAnsi"/>
          <w:sz w:val="36"/>
          <w:szCs w:val="40"/>
        </w:rPr>
        <mc:AlternateContent>
          <mc:Choice Requires="wps">
            <w:drawing>
              <wp:anchor distT="0" distB="0" distL="114300" distR="114300" simplePos="0" relativeHeight="251672576" behindDoc="0" locked="0" layoutInCell="1" allowOverlap="1">
                <wp:simplePos x="0" y="0"/>
                <wp:positionH relativeFrom="page">
                  <wp:posOffset>900430</wp:posOffset>
                </wp:positionH>
                <wp:positionV relativeFrom="page">
                  <wp:posOffset>4803140</wp:posOffset>
                </wp:positionV>
                <wp:extent cx="6120130" cy="30988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6120000" cy="309600"/>
                        </a:xfrm>
                        <a:prstGeom prst="rect">
                          <a:avLst/>
                        </a:prstGeom>
                        <a:solidFill>
                          <a:schemeClr val="lt1"/>
                        </a:solidFill>
                        <a:ln w="6350">
                          <a:noFill/>
                        </a:ln>
                      </wps:spPr>
                      <wps:txbx>
                        <w:txbxContent>
                          <w:p>
                            <w:pPr>
                              <w:jc w:val="center"/>
                              <w:rPr>
                                <w:rFonts w:ascii="Times New Roman" w:hAnsi="Times New Roman" w:eastAsia="黑体" w:cs="Times New Roman"/>
                                <w:spacing w:val="20"/>
                                <w:sz w:val="48"/>
                                <w:szCs w:val="52"/>
                              </w:rPr>
                            </w:pPr>
                            <w:r>
                              <w:rPr>
                                <w:rFonts w:ascii="Times New Roman" w:hAnsi="Times New Roman" w:eastAsia="黑体" w:cs="Times New Roman"/>
                                <w:sz w:val="28"/>
                                <w:szCs w:val="32"/>
                              </w:rPr>
                              <w:t>Code of construction project management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70.9pt;margin-top:378.2pt;height:24.4pt;width:481.9pt;mso-position-horizontal-relative:page;mso-position-vertical-relative:page;z-index:251672576;mso-width-relative:page;mso-height-relative:page;" fillcolor="#FFFFFF [3201]" filled="t" stroked="f" coordsize="21600,21600" o:gfxdata="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QwKPtgAAAAMAQAADwAAAAAAAAABACAAAAAiAAAAZHJzL2Rvd25yZXYueG1sUEsBAhQAFAAA&#10;AAgAh07iQLqhSrUoAgAAMwQAAA4AAAAAAAAAAQAgAAAAJwEAAGRycy9lMm9Eb2MueG1sUEsFBgAA&#10;AAAGAAYAWQEAAMEFAAAAAA==&#10;">
                <v:fill on="t" focussize="0,0"/>
                <v:stroke on="f" weight="0.5pt"/>
                <v:imagedata o:title=""/>
                <o:lock v:ext="edit" aspectratio="f"/>
                <v:textbox inset="0mm,0mm,0mm,0mm">
                  <w:txbxContent>
                    <w:p>
                      <w:pPr>
                        <w:jc w:val="center"/>
                        <w:rPr>
                          <w:rFonts w:ascii="Times New Roman" w:hAnsi="Times New Roman" w:eastAsia="黑体" w:cs="Times New Roman"/>
                          <w:spacing w:val="20"/>
                          <w:sz w:val="48"/>
                          <w:szCs w:val="52"/>
                        </w:rPr>
                      </w:pPr>
                      <w:r>
                        <w:rPr>
                          <w:rFonts w:ascii="Times New Roman" w:hAnsi="Times New Roman" w:eastAsia="黑体" w:cs="Times New Roman"/>
                          <w:sz w:val="28"/>
                          <w:szCs w:val="32"/>
                        </w:rPr>
                        <w:t>Code of construction project management</w:t>
                      </w:r>
                    </w:p>
                  </w:txbxContent>
                </v:textbox>
              </v:shape>
            </w:pict>
          </mc:Fallback>
        </mc:AlternateContent>
      </w:r>
    </w:p>
    <w:p>
      <w:pPr>
        <w:jc w:val="center"/>
        <w:rPr>
          <w:rFonts w:eastAsia="黑体" w:cstheme="minorHAnsi"/>
          <w:sz w:val="36"/>
          <w:szCs w:val="40"/>
        </w:rPr>
      </w:pPr>
    </w:p>
    <w:p>
      <w:pPr>
        <w:jc w:val="center"/>
        <w:rPr>
          <w:rFonts w:eastAsia="黑体" w:cstheme="minorHAnsi"/>
          <w:sz w:val="36"/>
          <w:szCs w:val="40"/>
        </w:rPr>
      </w:pPr>
    </w:p>
    <w:p>
      <w:pPr>
        <w:jc w:val="center"/>
        <w:rPr>
          <w:sz w:val="36"/>
          <w:szCs w:val="40"/>
        </w:rPr>
      </w:pPr>
      <w:r>
        <w:rPr>
          <w:rFonts w:hint="eastAsia"/>
          <w:sz w:val="36"/>
          <w:szCs w:val="40"/>
        </w:rPr>
        <w:t>（征求意见稿）</w:t>
      </w:r>
    </w:p>
    <w:p>
      <w:pPr>
        <w:jc w:val="center"/>
        <w:rPr>
          <w:sz w:val="36"/>
          <w:szCs w:val="40"/>
        </w:rPr>
      </w:pPr>
    </w:p>
    <w:p>
      <w:pPr>
        <w:jc w:val="center"/>
        <w:rPr>
          <w:rFonts w:eastAsia="黑体" w:cstheme="minorHAnsi"/>
          <w:sz w:val="36"/>
          <w:szCs w:val="40"/>
        </w:rPr>
      </w:pPr>
    </w:p>
    <w:p>
      <w:pPr>
        <w:jc w:val="center"/>
        <w:rPr>
          <w:rFonts w:eastAsia="黑体" w:cstheme="minorHAnsi"/>
          <w:sz w:val="36"/>
          <w:szCs w:val="40"/>
        </w:rPr>
      </w:pPr>
    </w:p>
    <w:p>
      <w:pPr>
        <w:jc w:val="center"/>
        <w:rPr>
          <w:rFonts w:eastAsia="黑体" w:cstheme="minorHAnsi"/>
          <w:sz w:val="36"/>
          <w:szCs w:val="40"/>
        </w:rPr>
      </w:pPr>
    </w:p>
    <w:p>
      <w:pPr>
        <w:jc w:val="center"/>
        <w:rPr>
          <w:rFonts w:eastAsia="黑体" w:cstheme="minorHAnsi"/>
          <w:sz w:val="36"/>
          <w:szCs w:val="40"/>
        </w:rPr>
      </w:pPr>
    </w:p>
    <w:p>
      <w:pPr>
        <w:jc w:val="center"/>
        <w:rPr>
          <w:rFonts w:eastAsia="黑体" w:cstheme="minorHAnsi"/>
          <w:sz w:val="36"/>
          <w:szCs w:val="40"/>
        </w:rPr>
      </w:pPr>
    </w:p>
    <w:p>
      <w:pPr>
        <w:jc w:val="center"/>
        <w:rPr>
          <w:rFonts w:eastAsia="黑体" w:cstheme="minorHAnsi"/>
          <w:sz w:val="36"/>
          <w:szCs w:val="40"/>
        </w:rPr>
      </w:pPr>
    </w:p>
    <w:p>
      <w:pPr>
        <w:jc w:val="center"/>
        <w:rPr>
          <w:rFonts w:eastAsia="黑体" w:cstheme="minorHAnsi"/>
          <w:sz w:val="36"/>
          <w:szCs w:val="40"/>
        </w:rPr>
      </w:pPr>
    </w:p>
    <w:p>
      <w:pPr>
        <w:jc w:val="center"/>
        <w:rPr>
          <w:rFonts w:eastAsia="黑体" w:cstheme="minorHAnsi"/>
          <w:sz w:val="36"/>
          <w:szCs w:val="40"/>
        </w:rPr>
      </w:pPr>
    </w:p>
    <w:p>
      <w:pPr>
        <w:rPr>
          <w:rFonts w:eastAsia="黑体" w:cstheme="minorHAnsi"/>
          <w:sz w:val="36"/>
          <w:szCs w:val="40"/>
        </w:rPr>
      </w:pPr>
    </w:p>
    <w:p>
      <w:pPr>
        <w:spacing w:line="0" w:lineRule="atLeast"/>
        <w:jc w:val="center"/>
        <w:rPr>
          <w:rFonts w:eastAsia="黑体" w:cstheme="minorHAnsi"/>
          <w:spacing w:val="83"/>
          <w:w w:val="120"/>
          <w:kern w:val="0"/>
          <w:sz w:val="32"/>
          <w:szCs w:val="36"/>
        </w:rPr>
      </w:pPr>
      <w:r>
        <w:rPr>
          <w:rFonts w:cstheme="minorHAnsi"/>
        </w:rPr>
        <mc:AlternateContent>
          <mc:Choice Requires="wps">
            <w:drawing>
              <wp:anchor distT="0" distB="0" distL="114300" distR="114300" simplePos="0" relativeHeight="251664384" behindDoc="0" locked="0" layoutInCell="1" allowOverlap="1">
                <wp:simplePos x="0" y="0"/>
                <wp:positionH relativeFrom="page">
                  <wp:posOffset>900430</wp:posOffset>
                </wp:positionH>
                <wp:positionV relativeFrom="page">
                  <wp:posOffset>9253220</wp:posOffset>
                </wp:positionV>
                <wp:extent cx="60985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0984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0.9pt;margin-top:728.6pt;height:0pt;width:480.2pt;mso-position-horizontal-relative:page;mso-position-vertical-relative:page;z-index:251664384;mso-width-relative:page;mso-height-relative:page;" filled="f" stroked="t" coordsize="21600,21600" o:gfxdata="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8vCQZ2AAAAA4BAAAPAAAAAAAAAAEAIAAAACIAAABkcnMvZG93&#10;bnJldi54bWxQSwECFAAUAAAACACHTuJArforWMcBAABjAwAADgAAAAAAAAABACAAAAAnAQAAZHJz&#10;L2Uyb0RvYy54bWxQSwUGAAAAAAYABgBZAQAAYAUAAAAA&#10;">
                <v:fill on="f" focussize="0,0"/>
                <v:stroke color="#000000 [3213]" miterlimit="8" joinstyle="miter"/>
                <v:imagedata o:title=""/>
                <o:lock v:ext="edit" aspectratio="f"/>
              </v:line>
            </w:pict>
          </mc:Fallback>
        </mc:AlternateContent>
      </w:r>
    </w:p>
    <w:p>
      <w:pPr>
        <w:spacing w:line="0" w:lineRule="atLeast"/>
        <w:ind w:firstLine="842" w:firstLineChars="234"/>
        <w:rPr>
          <w:rFonts w:eastAsia="黑体" w:cstheme="minorHAnsi"/>
          <w:spacing w:val="20"/>
          <w:w w:val="150"/>
          <w:sz w:val="32"/>
          <w:szCs w:val="36"/>
        </w:rPr>
      </w:pPr>
      <w:r>
        <w:rPr>
          <w:rFonts w:eastAsia="黑体" w:cstheme="minorHAnsi"/>
          <w:spacing w:val="20"/>
          <w:sz w:val="32"/>
          <w:szCs w:val="36"/>
        </w:rPr>
        <mc:AlternateContent>
          <mc:Choice Requires="wpg">
            <w:drawing>
              <wp:anchor distT="0" distB="0" distL="114300" distR="114300" simplePos="0" relativeHeight="251666432" behindDoc="0" locked="0" layoutInCell="1" allowOverlap="1">
                <wp:simplePos x="0" y="0"/>
                <wp:positionH relativeFrom="column">
                  <wp:posOffset>1087755</wp:posOffset>
                </wp:positionH>
                <wp:positionV relativeFrom="page">
                  <wp:posOffset>9704705</wp:posOffset>
                </wp:positionV>
                <wp:extent cx="3747135" cy="404495"/>
                <wp:effectExtent l="0" t="0" r="5715" b="0"/>
                <wp:wrapNone/>
                <wp:docPr id="8" name="组合 8"/>
                <wp:cNvGraphicFramePr/>
                <a:graphic xmlns:a="http://schemas.openxmlformats.org/drawingml/2006/main">
                  <a:graphicData uri="http://schemas.microsoft.com/office/word/2010/wordprocessingGroup">
                    <wpg:wgp>
                      <wpg:cNvGrpSpPr/>
                      <wpg:grpSpPr>
                        <a:xfrm>
                          <a:off x="0" y="0"/>
                          <a:ext cx="3747135" cy="404315"/>
                          <a:chOff x="0" y="130629"/>
                          <a:chExt cx="3747408" cy="403190"/>
                        </a:xfrm>
                      </wpg:grpSpPr>
                      <wps:wsp>
                        <wps:cNvPr id="1" name="文本框 1"/>
                        <wps:cNvSpPr txBox="1"/>
                        <wps:spPr>
                          <a:xfrm>
                            <a:off x="3233058" y="130629"/>
                            <a:ext cx="514350" cy="244929"/>
                          </a:xfrm>
                          <a:prstGeom prst="rect">
                            <a:avLst/>
                          </a:prstGeom>
                          <a:solidFill>
                            <a:schemeClr val="lt1"/>
                          </a:solidFill>
                          <a:ln w="6350">
                            <a:noFill/>
                          </a:ln>
                        </wps:spPr>
                        <wps:txbx>
                          <w:txbxContent>
                            <w:p>
                              <w:pPr>
                                <w:spacing w:line="0" w:lineRule="atLeast"/>
                                <w:rPr>
                                  <w:rFonts w:ascii="黑体" w:hAnsi="黑体" w:eastAsia="黑体"/>
                                  <w:sz w:val="32"/>
                                  <w:szCs w:val="36"/>
                                </w:rPr>
                              </w:pPr>
                              <w:r>
                                <w:rPr>
                                  <w:rFonts w:hint="eastAsia" w:ascii="黑体" w:hAnsi="黑体" w:eastAsia="黑体"/>
                                  <w:spacing w:val="80"/>
                                  <w:kern w:val="0"/>
                                  <w:sz w:val="32"/>
                                  <w:szCs w:val="36"/>
                                </w:rPr>
                                <w:t>发</w:t>
                              </w:r>
                              <w:r>
                                <w:rPr>
                                  <w:rFonts w:hint="eastAsia" w:ascii="黑体" w:hAnsi="黑体" w:eastAsia="黑体"/>
                                  <w:kern w:val="0"/>
                                  <w:sz w:val="32"/>
                                  <w:szCs w:val="36"/>
                                </w:rPr>
                                <w:t>布</w:t>
                              </w:r>
                            </w:p>
                          </w:txbxContent>
                        </wps:txbx>
                        <wps:bodyPr rot="0" spcFirstLastPara="0" vertOverflow="overflow" horzOverflow="overflow" vert="horz" wrap="square" lIns="0" tIns="0" rIns="0" bIns="0" numCol="1" spcCol="0" rtlCol="0" fromWordArt="0" anchor="t" anchorCtr="0" forceAA="0" compatLnSpc="1">
                          <a:noAutofit/>
                        </wps:bodyPr>
                      </wps:wsp>
                      <wps:wsp>
                        <wps:cNvPr id="7" name="文本框 7"/>
                        <wps:cNvSpPr txBox="1"/>
                        <wps:spPr>
                          <a:xfrm>
                            <a:off x="0" y="135456"/>
                            <a:ext cx="3069771" cy="398363"/>
                          </a:xfrm>
                          <a:prstGeom prst="rect">
                            <a:avLst/>
                          </a:prstGeom>
                          <a:solidFill>
                            <a:schemeClr val="lt1"/>
                          </a:solidFill>
                          <a:ln w="6350">
                            <a:noFill/>
                          </a:ln>
                        </wps:spPr>
                        <wps:txbx>
                          <w:txbxContent>
                            <w:p>
                              <w:pPr>
                                <w:rPr>
                                  <w:w w:val="150"/>
                                </w:rPr>
                              </w:pPr>
                              <w:r>
                                <w:rPr>
                                  <w:rFonts w:hint="eastAsia" w:eastAsia="黑体" w:cstheme="minorHAnsi"/>
                                  <w:w w:val="150"/>
                                  <w:kern w:val="0"/>
                                  <w:sz w:val="32"/>
                                  <w:szCs w:val="36"/>
                                </w:rPr>
                                <w:t>武汉市市场监督管理局</w:t>
                              </w:r>
                            </w:p>
                          </w:txbxContent>
                        </wps:txbx>
                        <wps:bodyPr rot="0" spcFirstLastPara="0" vertOverflow="overflow" horzOverflow="overflow" vert="horz" wrap="square" lIns="0" tIns="0" rIns="0" bIns="0" numCol="1" spcCol="0" rtlCol="0" fromWordArt="0" anchor="t" anchorCtr="0" forceAA="0" compatLnSpc="1">
                          <a:noAutofit/>
                        </wps:bodyPr>
                      </wps:wsp>
                    </wpg:wgp>
                  </a:graphicData>
                </a:graphic>
              </wp:anchor>
            </w:drawing>
          </mc:Choice>
          <mc:Fallback>
            <w:pict>
              <v:group id="_x0000_s1026" o:spid="_x0000_s1026" o:spt="203" style="position:absolute;left:0pt;margin-left:85.65pt;margin-top:764.15pt;height:31.85pt;width:295.05pt;mso-position-vertical-relative:page;z-index:251666432;mso-width-relative:page;mso-height-relative:page;" coordorigin="0,130629" coordsize="3747408,403190" o:gfxdata="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yRnU0NsAAAANAQAADwAAAAAAAAABACAAAAAiAAAAZHJzL2Rvd25y&#10;ZXYueG1sUEsBAhQAFAAAAAgAh07iQN1JsQLfAgAAFQgAAA4AAAAAAAAAAQAgAAAAKgEAAGRycy9l&#10;Mm9Eb2MueG1sUEsFBgAAAAAGAAYAWQEAAHsGAAAAAA==&#10;">
                <o:lock v:ext="edit" aspectratio="f"/>
                <v:shape id="_x0000_s1026" o:spid="_x0000_s1026" o:spt="202" type="#_x0000_t202" style="position:absolute;left:3233058;top:130629;height:244929;width:514350;" fillcolor="#FFFFFF [3201]" filled="t" stroked="f" coordsize="21600,21600" o:gfxdata="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jeLZbUAAADaAAAADwAA&#10;AAAAAAABACAAAAAiAAAAZHJzL2Rvd25yZXYueG1sUEsBAhQAFAAAAAgAh07iQDMvBZ47AAAAOQAA&#10;ABAAAAAAAAAAAQAgAAAABAEAAGRycy9zaGFwZXhtbC54bWxQSwUGAAAAAAYABgBbAQAArgMAAAAA&#10;">
                  <v:fill on="t" focussize="0,0"/>
                  <v:stroke on="f" weight="0.5pt"/>
                  <v:imagedata o:title=""/>
                  <o:lock v:ext="edit" aspectratio="f"/>
                  <v:textbox inset="0mm,0mm,0mm,0mm">
                    <w:txbxContent>
                      <w:p>
                        <w:pPr>
                          <w:spacing w:line="0" w:lineRule="atLeast"/>
                          <w:rPr>
                            <w:rFonts w:ascii="黑体" w:hAnsi="黑体" w:eastAsia="黑体"/>
                            <w:sz w:val="32"/>
                            <w:szCs w:val="36"/>
                          </w:rPr>
                        </w:pPr>
                        <w:r>
                          <w:rPr>
                            <w:rFonts w:hint="eastAsia" w:ascii="黑体" w:hAnsi="黑体" w:eastAsia="黑体"/>
                            <w:spacing w:val="80"/>
                            <w:kern w:val="0"/>
                            <w:sz w:val="32"/>
                            <w:szCs w:val="36"/>
                          </w:rPr>
                          <w:t>发</w:t>
                        </w:r>
                        <w:r>
                          <w:rPr>
                            <w:rFonts w:hint="eastAsia" w:ascii="黑体" w:hAnsi="黑体" w:eastAsia="黑体"/>
                            <w:kern w:val="0"/>
                            <w:sz w:val="32"/>
                            <w:szCs w:val="36"/>
                          </w:rPr>
                          <w:t>布</w:t>
                        </w:r>
                      </w:p>
                    </w:txbxContent>
                  </v:textbox>
                </v:shape>
                <v:shape id="_x0000_s1026" o:spid="_x0000_s1026" o:spt="202" type="#_x0000_t202" style="position:absolute;left:0;top:135456;height:398363;width:3069771;" fillcolor="#FFFFFF [3201]" filled="t" stroked="f" coordsize="21600,21600" o:gfxdata="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pK2irgAAADaAAAA&#10;DwAAAAAAAAABACAAAAAiAAAAZHJzL2Rvd25yZXYueG1sUEsBAhQAFAAAAAgAh07iQDMvBZ47AAAA&#10;OQAAABAAAAAAAAAAAQAgAAAABwEAAGRycy9zaGFwZXhtbC54bWxQSwUGAAAAAAYABgBbAQAAsQMA&#10;AAAA&#10;">
                  <v:fill on="t" focussize="0,0"/>
                  <v:stroke on="f" weight="0.5pt"/>
                  <v:imagedata o:title=""/>
                  <o:lock v:ext="edit" aspectratio="f"/>
                  <v:textbox inset="0mm,0mm,0mm,0mm">
                    <w:txbxContent>
                      <w:p>
                        <w:pPr>
                          <w:rPr>
                            <w:w w:val="150"/>
                          </w:rPr>
                        </w:pPr>
                        <w:r>
                          <w:rPr>
                            <w:rFonts w:hint="eastAsia" w:eastAsia="黑体" w:cstheme="minorHAnsi"/>
                            <w:w w:val="150"/>
                            <w:kern w:val="0"/>
                            <w:sz w:val="32"/>
                            <w:szCs w:val="36"/>
                          </w:rPr>
                          <w:t>武汉市市场监督管理局</w:t>
                        </w:r>
                      </w:p>
                    </w:txbxContent>
                  </v:textbox>
                </v:shape>
              </v:group>
            </w:pict>
          </mc:Fallback>
        </mc:AlternateContent>
      </w:r>
      <w:r>
        <w:rPr>
          <w:rFonts w:cstheme="minorHAnsi"/>
        </w:rPr>
        <mc:AlternateContent>
          <mc:Choice Requires="wps">
            <w:drawing>
              <wp:anchor distT="0" distB="0" distL="114300" distR="114300" simplePos="0" relativeHeight="251668480" behindDoc="0" locked="0" layoutInCell="1" allowOverlap="1">
                <wp:simplePos x="0" y="0"/>
                <wp:positionH relativeFrom="page">
                  <wp:posOffset>897890</wp:posOffset>
                </wp:positionH>
                <wp:positionV relativeFrom="page">
                  <wp:posOffset>8972550</wp:posOffset>
                </wp:positionV>
                <wp:extent cx="6119495" cy="205105"/>
                <wp:effectExtent l="0" t="0" r="0" b="4445"/>
                <wp:wrapNone/>
                <wp:docPr id="10" name="文本框 10"/>
                <wp:cNvGraphicFramePr/>
                <a:graphic xmlns:a="http://schemas.openxmlformats.org/drawingml/2006/main">
                  <a:graphicData uri="http://schemas.microsoft.com/office/word/2010/wordprocessingShape">
                    <wps:wsp>
                      <wps:cNvSpPr txBox="1"/>
                      <wps:spPr>
                        <a:xfrm>
                          <a:off x="0" y="0"/>
                          <a:ext cx="6119495" cy="205105"/>
                        </a:xfrm>
                        <a:prstGeom prst="rect">
                          <a:avLst/>
                        </a:prstGeom>
                        <a:solidFill>
                          <a:schemeClr val="lt1"/>
                        </a:solidFill>
                        <a:ln w="6350">
                          <a:noFill/>
                        </a:ln>
                      </wps:spPr>
                      <wps:txbx>
                        <w:txbxContent>
                          <w:p>
                            <w:pPr>
                              <w:jc w:val="distribute"/>
                            </w:pPr>
                            <w:r>
                              <w:rPr>
                                <w:rFonts w:ascii="黑体" w:hAnsi="黑体" w:eastAsia="黑体" w:cstheme="minorHAnsi"/>
                                <w:sz w:val="28"/>
                                <w:szCs w:val="32"/>
                              </w:rPr>
                              <w:t xml:space="preserve">20XX-XX-XX </w:t>
                            </w:r>
                            <w:r>
                              <w:rPr>
                                <w:rFonts w:hint="eastAsia" w:ascii="黑体" w:hAnsi="黑体" w:eastAsia="黑体" w:cstheme="minorHAnsi"/>
                                <w:sz w:val="28"/>
                                <w:szCs w:val="32"/>
                              </w:rPr>
                              <w:t>发布</w:t>
                            </w:r>
                            <w:r>
                              <w:rPr>
                                <w:rFonts w:ascii="黑体" w:hAnsi="黑体" w:eastAsia="黑体" w:cstheme="minorHAnsi"/>
                                <w:sz w:val="28"/>
                                <w:szCs w:val="32"/>
                              </w:rPr>
                              <w:t xml:space="preserve">                                      20XX-XX-XX </w:t>
                            </w:r>
                            <w:r>
                              <w:rPr>
                                <w:rFonts w:hint="eastAsia" w:ascii="黑体" w:hAnsi="黑体" w:eastAsia="黑体" w:cstheme="minorHAnsi"/>
                                <w:sz w:val="28"/>
                                <w:szCs w:val="32"/>
                              </w:rPr>
                              <w:t>实施</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70.7pt;margin-top:706.5pt;height:16.15pt;width:481.85pt;mso-position-horizontal-relative:page;mso-position-vertical-relative:page;z-index:251668480;mso-width-relative:page;mso-height-relative:page;" fillcolor="#FFFFFF [3201]" filled="t" stroked="f" coordsize="21600,21600" o:gfxdata="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Ke1a/YAAAADgEAAA8AAAAAAAAAAQAgAAAAIgAAAGRycy9kb3ducmV2LnhtbFBLAQIUABQA&#10;AAAIAIdO4kD/IhHcKQIAADMEAAAOAAAAAAAAAAEAIAAAACcBAABkcnMvZTJvRG9jLnhtbFBLBQYA&#10;AAAABgAGAFkBAADCBQAAAAA=&#10;">
                <v:fill on="t" focussize="0,0"/>
                <v:stroke on="f" weight="0.5pt"/>
                <v:imagedata o:title=""/>
                <o:lock v:ext="edit" aspectratio="f"/>
                <v:textbox inset="0mm,0mm,0mm,0mm">
                  <w:txbxContent>
                    <w:p>
                      <w:pPr>
                        <w:jc w:val="distribute"/>
                      </w:pPr>
                      <w:r>
                        <w:rPr>
                          <w:rFonts w:ascii="黑体" w:hAnsi="黑体" w:eastAsia="黑体" w:cstheme="minorHAnsi"/>
                          <w:sz w:val="28"/>
                          <w:szCs w:val="32"/>
                        </w:rPr>
                        <w:t xml:space="preserve">20XX-XX-XX </w:t>
                      </w:r>
                      <w:r>
                        <w:rPr>
                          <w:rFonts w:hint="eastAsia" w:ascii="黑体" w:hAnsi="黑体" w:eastAsia="黑体" w:cstheme="minorHAnsi"/>
                          <w:sz w:val="28"/>
                          <w:szCs w:val="32"/>
                        </w:rPr>
                        <w:t>发布</w:t>
                      </w:r>
                      <w:r>
                        <w:rPr>
                          <w:rFonts w:ascii="黑体" w:hAnsi="黑体" w:eastAsia="黑体" w:cstheme="minorHAnsi"/>
                          <w:sz w:val="28"/>
                          <w:szCs w:val="32"/>
                        </w:rPr>
                        <w:t xml:space="preserve">                                      20XX-XX-XX </w:t>
                      </w:r>
                      <w:r>
                        <w:rPr>
                          <w:rFonts w:hint="eastAsia" w:ascii="黑体" w:hAnsi="黑体" w:eastAsia="黑体" w:cstheme="minorHAnsi"/>
                          <w:sz w:val="28"/>
                          <w:szCs w:val="32"/>
                        </w:rPr>
                        <w:t>实施</w:t>
                      </w:r>
                    </w:p>
                  </w:txbxContent>
                </v:textbox>
              </v:shape>
            </w:pict>
          </mc:Fallback>
        </mc:AlternateContent>
      </w:r>
    </w:p>
    <w:p>
      <w:pPr>
        <w:spacing w:line="0" w:lineRule="atLeast"/>
        <w:ind w:firstLine="348" w:firstLineChars="109"/>
        <w:jc w:val="center"/>
        <w:rPr>
          <w:rFonts w:eastAsia="黑体" w:cstheme="minorHAnsi"/>
          <w:sz w:val="32"/>
          <w:szCs w:val="36"/>
        </w:rPr>
        <w:sectPr>
          <w:footerReference r:id="rId7" w:type="first"/>
          <w:headerReference r:id="rId3" w:type="default"/>
          <w:footerReference r:id="rId5" w:type="default"/>
          <w:headerReference r:id="rId4" w:type="even"/>
          <w:footerReference r:id="rId6" w:type="even"/>
          <w:pgSz w:w="11906" w:h="16838"/>
          <w:pgMar w:top="1814" w:right="1134" w:bottom="1134" w:left="1418" w:header="1361" w:footer="850" w:gutter="0"/>
          <w:pgNumType w:fmt="upperRoman"/>
          <w:cols w:space="720" w:num="1"/>
          <w:titlePg/>
          <w:docGrid w:linePitch="286" w:charSpace="0"/>
        </w:sectPr>
      </w:pPr>
    </w:p>
    <w:p>
      <w:pPr>
        <w:widowControl/>
        <w:jc w:val="left"/>
        <w:rPr>
          <w:rFonts w:eastAsia="黑体" w:cstheme="minorHAnsi"/>
          <w:sz w:val="32"/>
          <w:szCs w:val="36"/>
        </w:rPr>
        <w:sectPr>
          <w:pgSz w:w="11906" w:h="16838"/>
          <w:pgMar w:top="1814" w:right="1134" w:bottom="1134" w:left="1418" w:header="1361" w:footer="850" w:gutter="0"/>
          <w:pgNumType w:fmt="upperRoman"/>
          <w:cols w:space="720" w:num="1"/>
          <w:titlePg/>
          <w:docGrid w:linePitch="286" w:charSpace="0"/>
        </w:sectPr>
      </w:pPr>
      <w:r>
        <w:rPr>
          <w:rFonts w:eastAsia="黑体" w:cstheme="minorHAnsi"/>
          <w:sz w:val="32"/>
          <w:szCs w:val="36"/>
        </w:rPr>
        <w:br w:type="page"/>
      </w:r>
    </w:p>
    <w:sdt>
      <w:sdtPr>
        <w:rPr>
          <w:rFonts w:cstheme="minorHAnsi"/>
          <w:lang w:val="zh-CN"/>
        </w:rPr>
        <w:id w:val="61071587"/>
        <w:docPartObj>
          <w:docPartGallery w:val="Table of Contents"/>
          <w:docPartUnique/>
        </w:docPartObj>
      </w:sdtPr>
      <w:sdtEndPr>
        <w:rPr>
          <w:rFonts w:ascii="宋体" w:hAnsi="宋体" w:eastAsia="宋体" w:cstheme="minorHAnsi"/>
          <w:lang w:val="zh-CN"/>
        </w:rPr>
      </w:sdtEndPr>
      <w:sdtContent>
        <w:p>
          <w:pPr>
            <w:widowControl/>
            <w:spacing w:line="0" w:lineRule="atLeast"/>
            <w:jc w:val="center"/>
            <w:rPr>
              <w:rFonts w:cstheme="minorHAnsi"/>
              <w:lang w:val="zh-CN"/>
            </w:rPr>
          </w:pPr>
        </w:p>
        <w:p>
          <w:pPr>
            <w:widowControl/>
            <w:spacing w:line="0" w:lineRule="atLeast"/>
            <w:jc w:val="center"/>
            <w:rPr>
              <w:rFonts w:cstheme="minorHAnsi"/>
              <w:lang w:val="zh-CN"/>
            </w:rPr>
          </w:pPr>
        </w:p>
        <w:p>
          <w:pPr>
            <w:widowControl/>
            <w:spacing w:before="72" w:beforeLines="30" w:after="240" w:afterLines="100" w:line="480" w:lineRule="auto"/>
            <w:jc w:val="center"/>
            <w:rPr>
              <w:rFonts w:eastAsia="黑体" w:cstheme="minorHAnsi"/>
              <w:sz w:val="48"/>
              <w:szCs w:val="48"/>
            </w:rPr>
          </w:pPr>
          <w:r>
            <w:rPr>
              <w:rFonts w:hint="eastAsia" w:eastAsia="黑体" w:cstheme="minorHAnsi"/>
              <w:sz w:val="32"/>
              <w:szCs w:val="36"/>
              <w:lang w:val="zh-CN"/>
            </w:rPr>
            <w:t>目　次</w:t>
          </w:r>
        </w:p>
        <w:p>
          <w:pPr>
            <w:pStyle w:val="11"/>
            <w:tabs>
              <w:tab w:val="right" w:leader="dot" w:pos="9344"/>
            </w:tabs>
            <w:spacing w:line="300" w:lineRule="auto"/>
            <w:rPr>
              <w:rFonts w:ascii="宋体" w:hAnsi="宋体" w:eastAsia="宋体"/>
            </w:rPr>
          </w:pPr>
          <w:r>
            <w:rPr>
              <w:rFonts w:ascii="宋体" w:hAnsi="宋体" w:eastAsia="宋体" w:cstheme="minorHAnsi"/>
              <w:szCs w:val="21"/>
            </w:rPr>
            <w:fldChar w:fldCharType="begin"/>
          </w:r>
          <w:r>
            <w:rPr>
              <w:rFonts w:ascii="宋体" w:hAnsi="宋体" w:eastAsia="宋体" w:cstheme="minorHAnsi"/>
              <w:szCs w:val="21"/>
            </w:rPr>
            <w:instrText xml:space="preserve"> TOC \o "1-3" \h \z \u </w:instrText>
          </w:r>
          <w:r>
            <w:rPr>
              <w:rFonts w:ascii="宋体" w:hAnsi="宋体" w:eastAsia="宋体" w:cstheme="minorHAnsi"/>
              <w:szCs w:val="21"/>
            </w:rPr>
            <w:fldChar w:fldCharType="separate"/>
          </w:r>
          <w:r>
            <w:fldChar w:fldCharType="begin"/>
          </w:r>
          <w:r>
            <w:instrText xml:space="preserve"> HYPERLINK \l "_Toc63371195" </w:instrText>
          </w:r>
          <w:r>
            <w:fldChar w:fldCharType="separate"/>
          </w:r>
          <w:r>
            <w:rPr>
              <w:rStyle w:val="18"/>
              <w:rFonts w:ascii="宋体" w:hAnsi="宋体" w:eastAsia="宋体" w:cstheme="minorEastAsia"/>
            </w:rPr>
            <w:t>前　言</w:t>
          </w:r>
          <w:r>
            <w:rPr>
              <w:rFonts w:ascii="宋体" w:hAnsi="宋体" w:eastAsia="宋体"/>
            </w:rPr>
            <w:tab/>
          </w:r>
          <w:r>
            <w:rPr>
              <w:rFonts w:ascii="宋体" w:hAnsi="宋体" w:eastAsia="宋体"/>
            </w:rPr>
            <w:fldChar w:fldCharType="begin"/>
          </w:r>
          <w:r>
            <w:rPr>
              <w:rFonts w:ascii="宋体" w:hAnsi="宋体" w:eastAsia="宋体"/>
            </w:rPr>
            <w:instrText xml:space="preserve"> PAGEREF _Toc63371195 \h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ascii="宋体" w:hAnsi="宋体" w:eastAsia="宋体"/>
            </w:rPr>
            <w:fldChar w:fldCharType="end"/>
          </w:r>
        </w:p>
        <w:p>
          <w:pPr>
            <w:pStyle w:val="11"/>
            <w:tabs>
              <w:tab w:val="right" w:leader="dot" w:pos="9344"/>
            </w:tabs>
            <w:spacing w:line="300" w:lineRule="auto"/>
            <w:rPr>
              <w:rFonts w:ascii="宋体" w:hAnsi="宋体" w:eastAsia="宋体"/>
            </w:rPr>
          </w:pPr>
          <w:r>
            <w:fldChar w:fldCharType="begin"/>
          </w:r>
          <w:r>
            <w:instrText xml:space="preserve"> HYPERLINK \l "_Toc63371196" </w:instrText>
          </w:r>
          <w:r>
            <w:fldChar w:fldCharType="separate"/>
          </w:r>
          <w:r>
            <w:rPr>
              <w:rStyle w:val="18"/>
              <w:rFonts w:ascii="宋体" w:hAnsi="宋体" w:eastAsia="宋体" w:cstheme="minorEastAsia"/>
            </w:rPr>
            <w:t>引　言</w:t>
          </w:r>
          <w:r>
            <w:rPr>
              <w:rFonts w:ascii="宋体" w:hAnsi="宋体" w:eastAsia="宋体"/>
            </w:rPr>
            <w:tab/>
          </w:r>
          <w:r>
            <w:rPr>
              <w:rFonts w:ascii="宋体" w:hAnsi="宋体" w:eastAsia="宋体"/>
            </w:rPr>
            <w:fldChar w:fldCharType="begin"/>
          </w:r>
          <w:r>
            <w:rPr>
              <w:rFonts w:ascii="宋体" w:hAnsi="宋体" w:eastAsia="宋体"/>
            </w:rPr>
            <w:instrText xml:space="preserve"> PAGEREF _Toc63371196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11"/>
            <w:tabs>
              <w:tab w:val="right" w:leader="dot" w:pos="9344"/>
            </w:tabs>
            <w:spacing w:line="300" w:lineRule="auto"/>
            <w:rPr>
              <w:rFonts w:ascii="宋体" w:hAnsi="宋体" w:eastAsia="宋体"/>
            </w:rPr>
          </w:pPr>
          <w:r>
            <w:fldChar w:fldCharType="begin"/>
          </w:r>
          <w:r>
            <w:instrText xml:space="preserve"> HYPERLINK \l "_Toc63371197" </w:instrText>
          </w:r>
          <w:r>
            <w:fldChar w:fldCharType="separate"/>
          </w:r>
          <w:r>
            <w:rPr>
              <w:rStyle w:val="18"/>
              <w:rFonts w:ascii="宋体" w:hAnsi="宋体" w:eastAsia="宋体"/>
              <w:lang w:val="zh-CN"/>
            </w:rPr>
            <w:t>1　范围</w:t>
          </w:r>
          <w:r>
            <w:rPr>
              <w:rFonts w:ascii="宋体" w:hAnsi="宋体" w:eastAsia="宋体"/>
            </w:rPr>
            <w:tab/>
          </w:r>
          <w:r>
            <w:rPr>
              <w:rFonts w:ascii="宋体" w:hAnsi="宋体" w:eastAsia="宋体"/>
            </w:rPr>
            <w:fldChar w:fldCharType="begin"/>
          </w:r>
          <w:r>
            <w:rPr>
              <w:rFonts w:ascii="宋体" w:hAnsi="宋体" w:eastAsia="宋体"/>
            </w:rPr>
            <w:instrText xml:space="preserve"> PAGEREF _Toc63371197 \h </w:instrText>
          </w:r>
          <w:r>
            <w:rPr>
              <w:rFonts w:ascii="宋体" w:hAnsi="宋体" w:eastAsia="宋体"/>
            </w:rPr>
            <w:fldChar w:fldCharType="separate"/>
          </w:r>
          <w:r>
            <w:rPr>
              <w:rFonts w:ascii="宋体" w:hAnsi="宋体" w:eastAsia="宋体"/>
            </w:rPr>
            <w:t>3</w:t>
          </w:r>
          <w:r>
            <w:rPr>
              <w:rFonts w:ascii="宋体" w:hAnsi="宋体" w:eastAsia="宋体"/>
            </w:rPr>
            <w:fldChar w:fldCharType="end"/>
          </w:r>
          <w:r>
            <w:rPr>
              <w:rFonts w:ascii="宋体" w:hAnsi="宋体" w:eastAsia="宋体"/>
            </w:rPr>
            <w:fldChar w:fldCharType="end"/>
          </w:r>
        </w:p>
        <w:p>
          <w:pPr>
            <w:pStyle w:val="11"/>
            <w:tabs>
              <w:tab w:val="right" w:leader="dot" w:pos="9344"/>
            </w:tabs>
            <w:spacing w:line="300" w:lineRule="auto"/>
            <w:rPr>
              <w:rFonts w:ascii="宋体" w:hAnsi="宋体" w:eastAsia="宋体"/>
            </w:rPr>
          </w:pPr>
          <w:r>
            <w:fldChar w:fldCharType="begin"/>
          </w:r>
          <w:r>
            <w:instrText xml:space="preserve"> HYPERLINK \l "_Toc63371198" </w:instrText>
          </w:r>
          <w:r>
            <w:fldChar w:fldCharType="separate"/>
          </w:r>
          <w:r>
            <w:rPr>
              <w:rStyle w:val="18"/>
              <w:rFonts w:ascii="宋体" w:hAnsi="宋体" w:eastAsia="宋体"/>
              <w:lang w:val="zh-CN"/>
            </w:rPr>
            <w:t>2　规范性引用文件</w:t>
          </w:r>
          <w:r>
            <w:rPr>
              <w:rFonts w:ascii="宋体" w:hAnsi="宋体" w:eastAsia="宋体"/>
            </w:rPr>
            <w:tab/>
          </w:r>
          <w:r>
            <w:rPr>
              <w:rFonts w:ascii="宋体" w:hAnsi="宋体" w:eastAsia="宋体"/>
            </w:rPr>
            <w:fldChar w:fldCharType="begin"/>
          </w:r>
          <w:r>
            <w:rPr>
              <w:rFonts w:ascii="宋体" w:hAnsi="宋体" w:eastAsia="宋体"/>
            </w:rPr>
            <w:instrText xml:space="preserve"> PAGEREF _Toc63371198 \h </w:instrText>
          </w:r>
          <w:r>
            <w:rPr>
              <w:rFonts w:ascii="宋体" w:hAnsi="宋体" w:eastAsia="宋体"/>
            </w:rPr>
            <w:fldChar w:fldCharType="separate"/>
          </w:r>
          <w:r>
            <w:rPr>
              <w:rFonts w:ascii="宋体" w:hAnsi="宋体" w:eastAsia="宋体"/>
            </w:rPr>
            <w:t>3</w:t>
          </w:r>
          <w:r>
            <w:rPr>
              <w:rFonts w:ascii="宋体" w:hAnsi="宋体" w:eastAsia="宋体"/>
            </w:rPr>
            <w:fldChar w:fldCharType="end"/>
          </w:r>
          <w:r>
            <w:rPr>
              <w:rFonts w:ascii="宋体" w:hAnsi="宋体" w:eastAsia="宋体"/>
            </w:rPr>
            <w:fldChar w:fldCharType="end"/>
          </w:r>
        </w:p>
        <w:p>
          <w:pPr>
            <w:pStyle w:val="11"/>
            <w:tabs>
              <w:tab w:val="right" w:leader="dot" w:pos="9344"/>
            </w:tabs>
            <w:spacing w:line="300" w:lineRule="auto"/>
            <w:rPr>
              <w:rFonts w:ascii="宋体" w:hAnsi="宋体" w:eastAsia="宋体"/>
            </w:rPr>
          </w:pPr>
          <w:r>
            <w:fldChar w:fldCharType="begin"/>
          </w:r>
          <w:r>
            <w:instrText xml:space="preserve"> HYPERLINK \l "_Toc63371199" </w:instrText>
          </w:r>
          <w:r>
            <w:fldChar w:fldCharType="separate"/>
          </w:r>
          <w:r>
            <w:rPr>
              <w:rStyle w:val="18"/>
              <w:rFonts w:ascii="宋体" w:hAnsi="宋体" w:eastAsia="宋体"/>
              <w:lang w:val="zh-CN"/>
            </w:rPr>
            <w:t>3　术语和定义</w:t>
          </w:r>
          <w:r>
            <w:rPr>
              <w:rFonts w:ascii="宋体" w:hAnsi="宋体" w:eastAsia="宋体"/>
            </w:rPr>
            <w:tab/>
          </w:r>
          <w:r>
            <w:rPr>
              <w:rFonts w:ascii="宋体" w:hAnsi="宋体" w:eastAsia="宋体"/>
            </w:rPr>
            <w:fldChar w:fldCharType="begin"/>
          </w:r>
          <w:r>
            <w:rPr>
              <w:rFonts w:ascii="宋体" w:hAnsi="宋体" w:eastAsia="宋体"/>
            </w:rPr>
            <w:instrText xml:space="preserve"> PAGEREF _Toc63371199 \h </w:instrText>
          </w:r>
          <w:r>
            <w:rPr>
              <w:rFonts w:ascii="宋体" w:hAnsi="宋体" w:eastAsia="宋体"/>
            </w:rPr>
            <w:fldChar w:fldCharType="separate"/>
          </w:r>
          <w:r>
            <w:rPr>
              <w:rFonts w:ascii="宋体" w:hAnsi="宋体" w:eastAsia="宋体"/>
            </w:rPr>
            <w:t>3</w:t>
          </w:r>
          <w:r>
            <w:rPr>
              <w:rFonts w:ascii="宋体" w:hAnsi="宋体" w:eastAsia="宋体"/>
            </w:rPr>
            <w:fldChar w:fldCharType="end"/>
          </w:r>
          <w:r>
            <w:rPr>
              <w:rFonts w:ascii="宋体" w:hAnsi="宋体" w:eastAsia="宋体"/>
            </w:rPr>
            <w:fldChar w:fldCharType="end"/>
          </w:r>
        </w:p>
        <w:p>
          <w:pPr>
            <w:pStyle w:val="11"/>
            <w:tabs>
              <w:tab w:val="right" w:leader="dot" w:pos="9344"/>
            </w:tabs>
            <w:spacing w:line="300" w:lineRule="auto"/>
            <w:rPr>
              <w:rFonts w:ascii="宋体" w:hAnsi="宋体" w:eastAsia="宋体"/>
            </w:rPr>
          </w:pPr>
          <w:r>
            <w:fldChar w:fldCharType="begin"/>
          </w:r>
          <w:r>
            <w:instrText xml:space="preserve"> HYPERLINK \l "_Toc63371200" </w:instrText>
          </w:r>
          <w:r>
            <w:fldChar w:fldCharType="separate"/>
          </w:r>
          <w:r>
            <w:rPr>
              <w:rStyle w:val="18"/>
              <w:rFonts w:ascii="宋体" w:hAnsi="宋体" w:eastAsia="宋体"/>
              <w:lang w:val="zh-CN"/>
            </w:rPr>
            <w:t>4　总则</w:t>
          </w:r>
          <w:r>
            <w:rPr>
              <w:rFonts w:ascii="宋体" w:hAnsi="宋体" w:eastAsia="宋体"/>
            </w:rPr>
            <w:tab/>
          </w:r>
          <w:r>
            <w:rPr>
              <w:rFonts w:ascii="宋体" w:hAnsi="宋体" w:eastAsia="宋体"/>
            </w:rPr>
            <w:fldChar w:fldCharType="begin"/>
          </w:r>
          <w:r>
            <w:rPr>
              <w:rFonts w:ascii="宋体" w:hAnsi="宋体" w:eastAsia="宋体"/>
            </w:rPr>
            <w:instrText xml:space="preserve"> PAGEREF _Toc63371200 \h </w:instrText>
          </w:r>
          <w:r>
            <w:rPr>
              <w:rFonts w:ascii="宋体" w:hAnsi="宋体" w:eastAsia="宋体"/>
            </w:rPr>
            <w:fldChar w:fldCharType="separate"/>
          </w:r>
          <w:r>
            <w:rPr>
              <w:rFonts w:ascii="宋体" w:hAnsi="宋体" w:eastAsia="宋体"/>
            </w:rPr>
            <w:t>5</w:t>
          </w:r>
          <w:r>
            <w:rPr>
              <w:rFonts w:ascii="宋体" w:hAnsi="宋体" w:eastAsia="宋体"/>
            </w:rPr>
            <w:fldChar w:fldCharType="end"/>
          </w:r>
          <w:r>
            <w:rPr>
              <w:rFonts w:ascii="宋体" w:hAnsi="宋体" w:eastAsia="宋体"/>
            </w:rPr>
            <w:fldChar w:fldCharType="end"/>
          </w:r>
        </w:p>
        <w:p>
          <w:pPr>
            <w:pStyle w:val="11"/>
            <w:tabs>
              <w:tab w:val="right" w:leader="dot" w:pos="9344"/>
            </w:tabs>
            <w:spacing w:line="300" w:lineRule="auto"/>
            <w:rPr>
              <w:rFonts w:ascii="宋体" w:hAnsi="宋体" w:eastAsia="宋体"/>
            </w:rPr>
          </w:pPr>
          <w:r>
            <w:fldChar w:fldCharType="begin"/>
          </w:r>
          <w:r>
            <w:instrText xml:space="preserve"> HYPERLINK \l "_Toc63371201" </w:instrText>
          </w:r>
          <w:r>
            <w:fldChar w:fldCharType="separate"/>
          </w:r>
          <w:r>
            <w:rPr>
              <w:rStyle w:val="18"/>
              <w:rFonts w:ascii="宋体" w:hAnsi="宋体" w:eastAsia="宋体"/>
              <w:lang w:val="zh-CN"/>
            </w:rPr>
            <w:t>5　基本规定</w:t>
          </w:r>
          <w:r>
            <w:rPr>
              <w:rFonts w:ascii="宋体" w:hAnsi="宋体" w:eastAsia="宋体"/>
            </w:rPr>
            <w:tab/>
          </w:r>
          <w:r>
            <w:rPr>
              <w:rFonts w:ascii="宋体" w:hAnsi="宋体" w:eastAsia="宋体"/>
            </w:rPr>
            <w:fldChar w:fldCharType="begin"/>
          </w:r>
          <w:r>
            <w:rPr>
              <w:rFonts w:ascii="宋体" w:hAnsi="宋体" w:eastAsia="宋体"/>
            </w:rPr>
            <w:instrText xml:space="preserve"> PAGEREF _Toc63371201 \h </w:instrText>
          </w:r>
          <w:r>
            <w:rPr>
              <w:rFonts w:ascii="宋体" w:hAnsi="宋体" w:eastAsia="宋体"/>
            </w:rPr>
            <w:fldChar w:fldCharType="separate"/>
          </w:r>
          <w:r>
            <w:rPr>
              <w:rFonts w:ascii="宋体" w:hAnsi="宋体" w:eastAsia="宋体"/>
            </w:rPr>
            <w:t>5</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"_Toc63371202" </w:instrText>
          </w:r>
          <w:r>
            <w:fldChar w:fldCharType="separate"/>
          </w:r>
          <w:r>
            <w:rPr>
              <w:rStyle w:val="18"/>
              <w:rFonts w:ascii="宋体" w:hAnsi="宋体" w:eastAsia="宋体"/>
            </w:rPr>
            <w:t>5.1　业务承揽</w:t>
          </w:r>
          <w:r>
            <w:rPr>
              <w:rFonts w:ascii="宋体" w:hAnsi="宋体" w:eastAsia="宋体"/>
            </w:rPr>
            <w:tab/>
          </w:r>
          <w:r>
            <w:rPr>
              <w:rFonts w:ascii="宋体" w:hAnsi="宋体" w:eastAsia="宋体"/>
            </w:rPr>
            <w:fldChar w:fldCharType="begin"/>
          </w:r>
          <w:r>
            <w:rPr>
              <w:rFonts w:ascii="宋体" w:hAnsi="宋体" w:eastAsia="宋体"/>
            </w:rPr>
            <w:instrText xml:space="preserve"> PAGEREF _Toc63371202 \h </w:instrText>
          </w:r>
          <w:r>
            <w:rPr>
              <w:rFonts w:ascii="宋体" w:hAnsi="宋体" w:eastAsia="宋体"/>
            </w:rPr>
            <w:fldChar w:fldCharType="separate"/>
          </w:r>
          <w:r>
            <w:rPr>
              <w:rFonts w:ascii="宋体" w:hAnsi="宋体" w:eastAsia="宋体"/>
            </w:rPr>
            <w:t>5</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"_Toc63371203" </w:instrText>
          </w:r>
          <w:r>
            <w:fldChar w:fldCharType="separate"/>
          </w:r>
          <w:r>
            <w:rPr>
              <w:rStyle w:val="18"/>
              <w:rFonts w:ascii="宋体" w:hAnsi="宋体" w:eastAsia="宋体"/>
            </w:rPr>
            <w:t>5.2　基本工作</w:t>
          </w:r>
          <w:r>
            <w:rPr>
              <w:rFonts w:ascii="宋体" w:hAnsi="宋体" w:eastAsia="宋体"/>
            </w:rPr>
            <w:tab/>
          </w:r>
          <w:r>
            <w:rPr>
              <w:rFonts w:ascii="宋体" w:hAnsi="宋体" w:eastAsia="宋体"/>
            </w:rPr>
            <w:fldChar w:fldCharType="begin"/>
          </w:r>
          <w:r>
            <w:rPr>
              <w:rFonts w:ascii="宋体" w:hAnsi="宋体" w:eastAsia="宋体"/>
            </w:rPr>
            <w:instrText xml:space="preserve"> PAGEREF _Toc63371203 \h </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ascii="宋体" w:hAnsi="宋体" w:eastAsia="宋体"/>
            </w:rPr>
            <w:fldChar w:fldCharType="end"/>
          </w:r>
        </w:p>
        <w:p>
          <w:pPr>
            <w:pStyle w:val="11"/>
            <w:tabs>
              <w:tab w:val="right" w:leader="dot" w:pos="9344"/>
            </w:tabs>
            <w:spacing w:line="300" w:lineRule="auto"/>
            <w:rPr>
              <w:rFonts w:ascii="宋体" w:hAnsi="宋体" w:eastAsia="宋体"/>
            </w:rPr>
          </w:pPr>
          <w:r>
            <w:fldChar w:fldCharType="begin"/>
          </w:r>
          <w:r>
            <w:instrText xml:space="preserve"> HYPERLINK \l "_Toc63371204" </w:instrText>
          </w:r>
          <w:r>
            <w:fldChar w:fldCharType="separate"/>
          </w:r>
          <w:r>
            <w:rPr>
              <w:rStyle w:val="18"/>
              <w:rFonts w:ascii="宋体" w:hAnsi="宋体" w:eastAsia="宋体"/>
              <w:lang w:val="zh-CN"/>
            </w:rPr>
            <w:t>6　项目监理机构及人员</w:t>
          </w:r>
          <w:r>
            <w:rPr>
              <w:rFonts w:ascii="宋体" w:hAnsi="宋体" w:eastAsia="宋体"/>
            </w:rPr>
            <w:tab/>
          </w:r>
          <w:r>
            <w:rPr>
              <w:rFonts w:ascii="宋体" w:hAnsi="宋体" w:eastAsia="宋体"/>
            </w:rPr>
            <w:fldChar w:fldCharType="begin"/>
          </w:r>
          <w:r>
            <w:rPr>
              <w:rFonts w:ascii="宋体" w:hAnsi="宋体" w:eastAsia="宋体"/>
            </w:rPr>
            <w:instrText xml:space="preserve"> PAGEREF _Toc63371204 \h </w:instrText>
          </w:r>
          <w:r>
            <w:rPr>
              <w:rFonts w:ascii="宋体" w:hAnsi="宋体" w:eastAsia="宋体"/>
            </w:rPr>
            <w:fldChar w:fldCharType="separate"/>
          </w:r>
          <w:r>
            <w:rPr>
              <w:rFonts w:ascii="宋体" w:hAnsi="宋体" w:eastAsia="宋体"/>
            </w:rPr>
            <w:t>11</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"_Toc63371205" </w:instrText>
          </w:r>
          <w:r>
            <w:fldChar w:fldCharType="separate"/>
          </w:r>
          <w:r>
            <w:rPr>
              <w:rStyle w:val="18"/>
              <w:rFonts w:ascii="宋体" w:hAnsi="宋体" w:eastAsia="宋体"/>
            </w:rPr>
            <w:t>6.1　一般规定</w:t>
          </w:r>
          <w:r>
            <w:rPr>
              <w:rFonts w:ascii="宋体" w:hAnsi="宋体" w:eastAsia="宋体"/>
            </w:rPr>
            <w:tab/>
          </w:r>
          <w:r>
            <w:rPr>
              <w:rFonts w:ascii="宋体" w:hAnsi="宋体" w:eastAsia="宋体"/>
            </w:rPr>
            <w:fldChar w:fldCharType="begin"/>
          </w:r>
          <w:r>
            <w:rPr>
              <w:rFonts w:ascii="宋体" w:hAnsi="宋体" w:eastAsia="宋体"/>
            </w:rPr>
            <w:instrText xml:space="preserve"> PAGEREF _Toc63371205 \h </w:instrText>
          </w:r>
          <w:r>
            <w:rPr>
              <w:rFonts w:ascii="宋体" w:hAnsi="宋体" w:eastAsia="宋体"/>
            </w:rPr>
            <w:fldChar w:fldCharType="separate"/>
          </w:r>
          <w:r>
            <w:rPr>
              <w:rFonts w:ascii="宋体" w:hAnsi="宋体" w:eastAsia="宋体"/>
            </w:rPr>
            <w:t>11</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"_Toc63371206" </w:instrText>
          </w:r>
          <w:r>
            <w:fldChar w:fldCharType="separate"/>
          </w:r>
          <w:r>
            <w:rPr>
              <w:rStyle w:val="18"/>
              <w:rFonts w:ascii="宋体" w:hAnsi="宋体" w:eastAsia="宋体"/>
            </w:rPr>
            <w:t>6.2　项目监理机构设置</w:t>
          </w:r>
          <w:r>
            <w:rPr>
              <w:rFonts w:ascii="宋体" w:hAnsi="宋体" w:eastAsia="宋体"/>
            </w:rPr>
            <w:tab/>
          </w:r>
          <w:r>
            <w:rPr>
              <w:rFonts w:ascii="宋体" w:hAnsi="宋体" w:eastAsia="宋体"/>
            </w:rPr>
            <w:fldChar w:fldCharType="begin"/>
          </w:r>
          <w:r>
            <w:rPr>
              <w:rFonts w:ascii="宋体" w:hAnsi="宋体" w:eastAsia="宋体"/>
            </w:rPr>
            <w:instrText xml:space="preserve"> PAGEREF _Toc63371206 \h </w:instrText>
          </w:r>
          <w:r>
            <w:rPr>
              <w:rFonts w:ascii="宋体" w:hAnsi="宋体" w:eastAsia="宋体"/>
            </w:rPr>
            <w:fldChar w:fldCharType="separate"/>
          </w:r>
          <w:r>
            <w:rPr>
              <w:rFonts w:ascii="宋体" w:hAnsi="宋体" w:eastAsia="宋体"/>
            </w:rPr>
            <w:t>12</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"_Toc63371207" </w:instrText>
          </w:r>
          <w:r>
            <w:fldChar w:fldCharType="separate"/>
          </w:r>
          <w:r>
            <w:rPr>
              <w:rStyle w:val="18"/>
              <w:rFonts w:ascii="宋体" w:hAnsi="宋体" w:eastAsia="宋体"/>
            </w:rPr>
            <w:t>6.3　项目监理人员配置</w:t>
          </w:r>
          <w:r>
            <w:rPr>
              <w:rFonts w:ascii="宋体" w:hAnsi="宋体" w:eastAsia="宋体"/>
            </w:rPr>
            <w:tab/>
          </w:r>
          <w:r>
            <w:rPr>
              <w:rFonts w:ascii="宋体" w:hAnsi="宋体" w:eastAsia="宋体"/>
            </w:rPr>
            <w:fldChar w:fldCharType="begin"/>
          </w:r>
          <w:r>
            <w:rPr>
              <w:rFonts w:ascii="宋体" w:hAnsi="宋体" w:eastAsia="宋体"/>
            </w:rPr>
            <w:instrText xml:space="preserve"> PAGEREF _Toc63371207 \h </w:instrText>
          </w:r>
          <w:r>
            <w:rPr>
              <w:rFonts w:ascii="宋体" w:hAnsi="宋体" w:eastAsia="宋体"/>
            </w:rPr>
            <w:fldChar w:fldCharType="separate"/>
          </w:r>
          <w:r>
            <w:rPr>
              <w:rFonts w:ascii="宋体" w:hAnsi="宋体" w:eastAsia="宋体"/>
            </w:rPr>
            <w:t>12</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"_Toc63371208" </w:instrText>
          </w:r>
          <w:r>
            <w:fldChar w:fldCharType="separate"/>
          </w:r>
          <w:r>
            <w:rPr>
              <w:rStyle w:val="18"/>
              <w:rFonts w:ascii="宋体" w:hAnsi="宋体" w:eastAsia="宋体"/>
            </w:rPr>
            <w:t>6.4　监理人员职责</w:t>
          </w:r>
          <w:r>
            <w:rPr>
              <w:rFonts w:ascii="宋体" w:hAnsi="宋体" w:eastAsia="宋体"/>
            </w:rPr>
            <w:tab/>
          </w:r>
          <w:r>
            <w:rPr>
              <w:rFonts w:ascii="宋体" w:hAnsi="宋体" w:eastAsia="宋体"/>
            </w:rPr>
            <w:fldChar w:fldCharType="begin"/>
          </w:r>
          <w:r>
            <w:rPr>
              <w:rFonts w:ascii="宋体" w:hAnsi="宋体" w:eastAsia="宋体"/>
            </w:rPr>
            <w:instrText xml:space="preserve"> PAGEREF _Toc63371208 \h </w:instrText>
          </w:r>
          <w:r>
            <w:rPr>
              <w:rFonts w:ascii="宋体" w:hAnsi="宋体" w:eastAsia="宋体"/>
            </w:rPr>
            <w:fldChar w:fldCharType="separate"/>
          </w:r>
          <w:r>
            <w:rPr>
              <w:rFonts w:ascii="宋体" w:hAnsi="宋体" w:eastAsia="宋体"/>
            </w:rPr>
            <w:t>12</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"_Toc63371209" </w:instrText>
          </w:r>
          <w:r>
            <w:fldChar w:fldCharType="separate"/>
          </w:r>
          <w:r>
            <w:rPr>
              <w:rStyle w:val="18"/>
              <w:rFonts w:ascii="宋体" w:hAnsi="宋体" w:eastAsia="宋体"/>
            </w:rPr>
            <w:t>6.5　监理人员管理与业务培训</w:t>
          </w:r>
          <w:r>
            <w:rPr>
              <w:rFonts w:ascii="宋体" w:hAnsi="宋体" w:eastAsia="宋体"/>
            </w:rPr>
            <w:tab/>
          </w:r>
          <w:r>
            <w:rPr>
              <w:rFonts w:ascii="宋体" w:hAnsi="宋体" w:eastAsia="宋体"/>
            </w:rPr>
            <w:fldChar w:fldCharType="begin"/>
          </w:r>
          <w:r>
            <w:rPr>
              <w:rFonts w:ascii="宋体" w:hAnsi="宋体" w:eastAsia="宋体"/>
            </w:rPr>
            <w:instrText xml:space="preserve"> PAGEREF _Toc63371209 \h </w:instrText>
          </w:r>
          <w:r>
            <w:rPr>
              <w:rFonts w:ascii="宋体" w:hAnsi="宋体" w:eastAsia="宋体"/>
            </w:rPr>
            <w:fldChar w:fldCharType="separate"/>
          </w:r>
          <w:r>
            <w:rPr>
              <w:rFonts w:ascii="宋体" w:hAnsi="宋体" w:eastAsia="宋体"/>
            </w:rPr>
            <w:t>14</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"_Toc63371210" </w:instrText>
          </w:r>
          <w:r>
            <w:fldChar w:fldCharType="separate"/>
          </w:r>
          <w:r>
            <w:rPr>
              <w:rStyle w:val="18"/>
              <w:rFonts w:ascii="宋体" w:hAnsi="宋体" w:eastAsia="宋体"/>
            </w:rPr>
            <w:t>6.6　监理机构和监理人员考核</w:t>
          </w:r>
          <w:r>
            <w:rPr>
              <w:rFonts w:ascii="宋体" w:hAnsi="宋体" w:eastAsia="宋体"/>
            </w:rPr>
            <w:tab/>
          </w:r>
          <w:r>
            <w:rPr>
              <w:rFonts w:ascii="宋体" w:hAnsi="宋体" w:eastAsia="宋体"/>
            </w:rPr>
            <w:fldChar w:fldCharType="begin"/>
          </w:r>
          <w:r>
            <w:rPr>
              <w:rFonts w:ascii="宋体" w:hAnsi="宋体" w:eastAsia="宋体"/>
            </w:rPr>
            <w:instrText xml:space="preserve"> PAGEREF _Toc63371210 \h </w:instrText>
          </w:r>
          <w:r>
            <w:rPr>
              <w:rFonts w:ascii="宋体" w:hAnsi="宋体" w:eastAsia="宋体"/>
            </w:rPr>
            <w:fldChar w:fldCharType="separate"/>
          </w:r>
          <w:r>
            <w:rPr>
              <w:rFonts w:ascii="宋体" w:hAnsi="宋体" w:eastAsia="宋体"/>
            </w:rPr>
            <w:t>16</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"_Toc63371211" </w:instrText>
          </w:r>
          <w:r>
            <w:fldChar w:fldCharType="separate"/>
          </w:r>
          <w:r>
            <w:rPr>
              <w:rStyle w:val="18"/>
              <w:rFonts w:ascii="宋体" w:hAnsi="宋体" w:eastAsia="宋体"/>
            </w:rPr>
            <w:t>6.7　监理设施</w:t>
          </w:r>
          <w:r>
            <w:rPr>
              <w:rFonts w:ascii="宋体" w:hAnsi="宋体" w:eastAsia="宋体"/>
            </w:rPr>
            <w:tab/>
          </w:r>
          <w:r>
            <w:rPr>
              <w:rFonts w:ascii="宋体" w:hAnsi="宋体" w:eastAsia="宋体"/>
            </w:rPr>
            <w:fldChar w:fldCharType="begin"/>
          </w:r>
          <w:r>
            <w:rPr>
              <w:rFonts w:ascii="宋体" w:hAnsi="宋体" w:eastAsia="宋体"/>
            </w:rPr>
            <w:instrText xml:space="preserve"> PAGEREF _Toc63371211 \h </w:instrText>
          </w:r>
          <w:r>
            <w:rPr>
              <w:rFonts w:ascii="宋体" w:hAnsi="宋体" w:eastAsia="宋体"/>
            </w:rPr>
            <w:fldChar w:fldCharType="separate"/>
          </w:r>
          <w:r>
            <w:rPr>
              <w:rFonts w:ascii="宋体" w:hAnsi="宋体" w:eastAsia="宋体"/>
            </w:rPr>
            <w:t>16</w:t>
          </w:r>
          <w:r>
            <w:rPr>
              <w:rFonts w:ascii="宋体" w:hAnsi="宋体" w:eastAsia="宋体"/>
            </w:rPr>
            <w:fldChar w:fldCharType="end"/>
          </w:r>
          <w:r>
            <w:rPr>
              <w:rFonts w:ascii="宋体" w:hAnsi="宋体" w:eastAsia="宋体"/>
            </w:rPr>
            <w:fldChar w:fldCharType="end"/>
          </w:r>
        </w:p>
        <w:p>
          <w:pPr>
            <w:pStyle w:val="11"/>
            <w:tabs>
              <w:tab w:val="right" w:leader="dot" w:pos="9344"/>
            </w:tabs>
            <w:spacing w:line="300" w:lineRule="auto"/>
            <w:rPr>
              <w:rFonts w:ascii="宋体" w:hAnsi="宋体" w:eastAsia="宋体"/>
            </w:rPr>
          </w:pPr>
          <w:r>
            <w:fldChar w:fldCharType="begin"/>
          </w:r>
          <w:r>
            <w:instrText xml:space="preserve"> HYPERLINK \l "_Toc63371212" </w:instrText>
          </w:r>
          <w:r>
            <w:fldChar w:fldCharType="separate"/>
          </w:r>
          <w:r>
            <w:rPr>
              <w:rStyle w:val="18"/>
              <w:rFonts w:ascii="宋体" w:hAnsi="宋体" w:eastAsia="宋体"/>
              <w:lang w:val="zh-CN"/>
            </w:rPr>
            <w:t>7　工程质量控制</w:t>
          </w:r>
          <w:r>
            <w:rPr>
              <w:rFonts w:ascii="宋体" w:hAnsi="宋体" w:eastAsia="宋体"/>
            </w:rPr>
            <w:tab/>
          </w:r>
          <w:r>
            <w:rPr>
              <w:rFonts w:ascii="宋体" w:hAnsi="宋体" w:eastAsia="宋体"/>
            </w:rPr>
            <w:fldChar w:fldCharType="begin"/>
          </w:r>
          <w:r>
            <w:rPr>
              <w:rFonts w:ascii="宋体" w:hAnsi="宋体" w:eastAsia="宋体"/>
            </w:rPr>
            <w:instrText xml:space="preserve"> PAGEREF _Toc63371212 \h </w:instrText>
          </w:r>
          <w:r>
            <w:rPr>
              <w:rFonts w:ascii="宋体" w:hAnsi="宋体" w:eastAsia="宋体"/>
            </w:rPr>
            <w:fldChar w:fldCharType="separate"/>
          </w:r>
          <w:r>
            <w:rPr>
              <w:rFonts w:ascii="宋体" w:hAnsi="宋体" w:eastAsia="宋体"/>
            </w:rPr>
            <w:t>16</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"_Toc63371213" </w:instrText>
          </w:r>
          <w:r>
            <w:fldChar w:fldCharType="separate"/>
          </w:r>
          <w:r>
            <w:rPr>
              <w:rStyle w:val="18"/>
              <w:rFonts w:ascii="宋体" w:hAnsi="宋体" w:eastAsia="宋体"/>
            </w:rPr>
            <w:t>7.1　一般规定</w:t>
          </w:r>
          <w:r>
            <w:rPr>
              <w:rFonts w:ascii="宋体" w:hAnsi="宋体" w:eastAsia="宋体"/>
            </w:rPr>
            <w:tab/>
          </w:r>
          <w:r>
            <w:rPr>
              <w:rFonts w:ascii="宋体" w:hAnsi="宋体" w:eastAsia="宋体"/>
            </w:rPr>
            <w:fldChar w:fldCharType="begin"/>
          </w:r>
          <w:r>
            <w:rPr>
              <w:rFonts w:ascii="宋体" w:hAnsi="宋体" w:eastAsia="宋体"/>
            </w:rPr>
            <w:instrText xml:space="preserve"> PAGEREF _Toc63371213 \h </w:instrText>
          </w:r>
          <w:r>
            <w:rPr>
              <w:rFonts w:ascii="宋体" w:hAnsi="宋体" w:eastAsia="宋体"/>
            </w:rPr>
            <w:fldChar w:fldCharType="separate"/>
          </w:r>
          <w:r>
            <w:rPr>
              <w:rFonts w:ascii="宋体" w:hAnsi="宋体" w:eastAsia="宋体"/>
            </w:rPr>
            <w:t>16</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"_Toc63371214" </w:instrText>
          </w:r>
          <w:r>
            <w:fldChar w:fldCharType="separate"/>
          </w:r>
          <w:r>
            <w:rPr>
              <w:rStyle w:val="18"/>
              <w:rFonts w:ascii="宋体" w:hAnsi="宋体" w:eastAsia="宋体"/>
            </w:rPr>
            <w:t>7.2　施工准备阶段质量控制</w:t>
          </w:r>
          <w:r>
            <w:rPr>
              <w:rFonts w:ascii="宋体" w:hAnsi="宋体" w:eastAsia="宋体"/>
            </w:rPr>
            <w:tab/>
          </w:r>
          <w:r>
            <w:rPr>
              <w:rFonts w:ascii="宋体" w:hAnsi="宋体" w:eastAsia="宋体"/>
            </w:rPr>
            <w:fldChar w:fldCharType="begin"/>
          </w:r>
          <w:r>
            <w:rPr>
              <w:rFonts w:ascii="宋体" w:hAnsi="宋体" w:eastAsia="宋体"/>
            </w:rPr>
            <w:instrText xml:space="preserve"> PAGEREF _Toc63371214 \h </w:instrText>
          </w:r>
          <w:r>
            <w:rPr>
              <w:rFonts w:ascii="宋体" w:hAnsi="宋体" w:eastAsia="宋体"/>
            </w:rPr>
            <w:fldChar w:fldCharType="separate"/>
          </w:r>
          <w:r>
            <w:rPr>
              <w:rFonts w:ascii="宋体" w:hAnsi="宋体" w:eastAsia="宋体"/>
            </w:rPr>
            <w:t>17</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"_Toc63371215" </w:instrText>
          </w:r>
          <w:r>
            <w:fldChar w:fldCharType="separate"/>
          </w:r>
          <w:r>
            <w:rPr>
              <w:rStyle w:val="18"/>
              <w:rFonts w:ascii="宋体" w:hAnsi="宋体" w:eastAsia="宋体"/>
            </w:rPr>
            <w:t>7.3　施工阶段质量控制</w:t>
          </w:r>
          <w:r>
            <w:rPr>
              <w:rFonts w:ascii="宋体" w:hAnsi="宋体" w:eastAsia="宋体"/>
            </w:rPr>
            <w:tab/>
          </w:r>
          <w:r>
            <w:rPr>
              <w:rFonts w:ascii="宋体" w:hAnsi="宋体" w:eastAsia="宋体"/>
            </w:rPr>
            <w:fldChar w:fldCharType="begin"/>
          </w:r>
          <w:r>
            <w:rPr>
              <w:rFonts w:ascii="宋体" w:hAnsi="宋体" w:eastAsia="宋体"/>
            </w:rPr>
            <w:instrText xml:space="preserve"> PAGEREF _Toc63371215 \h </w:instrText>
          </w:r>
          <w:r>
            <w:rPr>
              <w:rFonts w:ascii="宋体" w:hAnsi="宋体" w:eastAsia="宋体"/>
            </w:rPr>
            <w:fldChar w:fldCharType="separate"/>
          </w:r>
          <w:r>
            <w:rPr>
              <w:rFonts w:ascii="宋体" w:hAnsi="宋体" w:eastAsia="宋体"/>
            </w:rPr>
            <w:t>18</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"_Toc63371216" </w:instrText>
          </w:r>
          <w:r>
            <w:fldChar w:fldCharType="separate"/>
          </w:r>
          <w:r>
            <w:rPr>
              <w:rStyle w:val="18"/>
              <w:rFonts w:ascii="宋体" w:hAnsi="宋体" w:eastAsia="宋体"/>
            </w:rPr>
            <w:t>7.4　竣工验收阶段质量控制</w:t>
          </w:r>
          <w:r>
            <w:rPr>
              <w:rFonts w:ascii="宋体" w:hAnsi="宋体" w:eastAsia="宋体"/>
            </w:rPr>
            <w:tab/>
          </w:r>
          <w:r>
            <w:rPr>
              <w:rFonts w:ascii="宋体" w:hAnsi="宋体" w:eastAsia="宋体"/>
            </w:rPr>
            <w:fldChar w:fldCharType="begin"/>
          </w:r>
          <w:r>
            <w:rPr>
              <w:rFonts w:ascii="宋体" w:hAnsi="宋体" w:eastAsia="宋体"/>
            </w:rPr>
            <w:instrText xml:space="preserve"> PAGEREF _Toc63371216 \h </w:instrText>
          </w:r>
          <w:r>
            <w:rPr>
              <w:rFonts w:ascii="宋体" w:hAnsi="宋体" w:eastAsia="宋体"/>
            </w:rPr>
            <w:fldChar w:fldCharType="separate"/>
          </w:r>
          <w:r>
            <w:rPr>
              <w:rFonts w:ascii="宋体" w:hAnsi="宋体" w:eastAsia="宋体"/>
            </w:rPr>
            <w:t>22</w:t>
          </w:r>
          <w:r>
            <w:rPr>
              <w:rFonts w:ascii="宋体" w:hAnsi="宋体" w:eastAsia="宋体"/>
            </w:rPr>
            <w:fldChar w:fldCharType="end"/>
          </w:r>
          <w:r>
            <w:rPr>
              <w:rFonts w:ascii="宋体" w:hAnsi="宋体" w:eastAsia="宋体"/>
            </w:rPr>
            <w:fldChar w:fldCharType="end"/>
          </w:r>
        </w:p>
        <w:p>
          <w:pPr>
            <w:pStyle w:val="11"/>
            <w:tabs>
              <w:tab w:val="right" w:leader="dot" w:pos="9344"/>
            </w:tabs>
            <w:spacing w:line="300" w:lineRule="auto"/>
            <w:rPr>
              <w:rFonts w:ascii="宋体" w:hAnsi="宋体" w:eastAsia="宋体"/>
            </w:rPr>
          </w:pPr>
          <w:r>
            <w:fldChar w:fldCharType="begin"/>
          </w:r>
          <w:r>
            <w:instrText xml:space="preserve"> HYPERLINK \l "_Toc63371217" </w:instrText>
          </w:r>
          <w:r>
            <w:fldChar w:fldCharType="separate"/>
          </w:r>
          <w:r>
            <w:rPr>
              <w:rStyle w:val="18"/>
              <w:rFonts w:ascii="宋体" w:hAnsi="宋体" w:eastAsia="宋体"/>
              <w:lang w:val="zh-CN"/>
            </w:rPr>
            <w:t>8　工程进度控制</w:t>
          </w:r>
          <w:r>
            <w:rPr>
              <w:rFonts w:ascii="宋体" w:hAnsi="宋体" w:eastAsia="宋体"/>
            </w:rPr>
            <w:tab/>
          </w:r>
          <w:r>
            <w:rPr>
              <w:rFonts w:ascii="宋体" w:hAnsi="宋体" w:eastAsia="宋体"/>
            </w:rPr>
            <w:fldChar w:fldCharType="begin"/>
          </w:r>
          <w:r>
            <w:rPr>
              <w:rFonts w:ascii="宋体" w:hAnsi="宋体" w:eastAsia="宋体"/>
            </w:rPr>
            <w:instrText xml:space="preserve"> PAGEREF _Toc63371217 \h </w:instrText>
          </w:r>
          <w:r>
            <w:rPr>
              <w:rFonts w:ascii="宋体" w:hAnsi="宋体" w:eastAsia="宋体"/>
            </w:rPr>
            <w:fldChar w:fldCharType="separate"/>
          </w:r>
          <w:r>
            <w:rPr>
              <w:rFonts w:ascii="宋体" w:hAnsi="宋体" w:eastAsia="宋体"/>
            </w:rPr>
            <w:t>23</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"_Toc63371218" </w:instrText>
          </w:r>
          <w:r>
            <w:fldChar w:fldCharType="separate"/>
          </w:r>
          <w:r>
            <w:rPr>
              <w:rStyle w:val="18"/>
              <w:rFonts w:ascii="宋体" w:hAnsi="宋体" w:eastAsia="宋体"/>
            </w:rPr>
            <w:t>8.1　一般规定</w:t>
          </w:r>
          <w:r>
            <w:rPr>
              <w:rFonts w:ascii="宋体" w:hAnsi="宋体" w:eastAsia="宋体"/>
            </w:rPr>
            <w:tab/>
          </w:r>
          <w:r>
            <w:rPr>
              <w:rFonts w:ascii="宋体" w:hAnsi="宋体" w:eastAsia="宋体"/>
            </w:rPr>
            <w:fldChar w:fldCharType="begin"/>
          </w:r>
          <w:r>
            <w:rPr>
              <w:rFonts w:ascii="宋体" w:hAnsi="宋体" w:eastAsia="宋体"/>
            </w:rPr>
            <w:instrText xml:space="preserve"> PAGEREF _Toc63371218 \h </w:instrText>
          </w:r>
          <w:r>
            <w:rPr>
              <w:rFonts w:ascii="宋体" w:hAnsi="宋体" w:eastAsia="宋体"/>
            </w:rPr>
            <w:fldChar w:fldCharType="separate"/>
          </w:r>
          <w:r>
            <w:rPr>
              <w:rFonts w:ascii="宋体" w:hAnsi="宋体" w:eastAsia="宋体"/>
            </w:rPr>
            <w:t>23</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"_Toc63371219" </w:instrText>
          </w:r>
          <w:r>
            <w:fldChar w:fldCharType="separate"/>
          </w:r>
          <w:r>
            <w:rPr>
              <w:rStyle w:val="18"/>
              <w:rFonts w:ascii="宋体" w:hAnsi="宋体" w:eastAsia="宋体"/>
            </w:rPr>
            <w:t>8.2　施工准备阶段进度控制</w:t>
          </w:r>
          <w:r>
            <w:rPr>
              <w:rFonts w:ascii="宋体" w:hAnsi="宋体" w:eastAsia="宋体"/>
            </w:rPr>
            <w:tab/>
          </w:r>
          <w:r>
            <w:rPr>
              <w:rFonts w:ascii="宋体" w:hAnsi="宋体" w:eastAsia="宋体"/>
            </w:rPr>
            <w:fldChar w:fldCharType="begin"/>
          </w:r>
          <w:r>
            <w:rPr>
              <w:rFonts w:ascii="宋体" w:hAnsi="宋体" w:eastAsia="宋体"/>
            </w:rPr>
            <w:instrText xml:space="preserve"> PAGEREF _Toc63371219 \h </w:instrText>
          </w:r>
          <w:r>
            <w:rPr>
              <w:rFonts w:ascii="宋体" w:hAnsi="宋体" w:eastAsia="宋体"/>
            </w:rPr>
            <w:fldChar w:fldCharType="separate"/>
          </w:r>
          <w:r>
            <w:rPr>
              <w:rFonts w:ascii="宋体" w:hAnsi="宋体" w:eastAsia="宋体"/>
            </w:rPr>
            <w:t>24</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"_Toc63371220" </w:instrText>
          </w:r>
          <w:r>
            <w:fldChar w:fldCharType="separate"/>
          </w:r>
          <w:r>
            <w:rPr>
              <w:rStyle w:val="18"/>
              <w:rFonts w:ascii="宋体" w:hAnsi="宋体" w:eastAsia="宋体"/>
            </w:rPr>
            <w:t>8.3　施工阶段进度控制</w:t>
          </w:r>
          <w:r>
            <w:rPr>
              <w:rFonts w:ascii="宋体" w:hAnsi="宋体" w:eastAsia="宋体"/>
            </w:rPr>
            <w:tab/>
          </w:r>
          <w:r>
            <w:rPr>
              <w:rFonts w:ascii="宋体" w:hAnsi="宋体" w:eastAsia="宋体"/>
            </w:rPr>
            <w:fldChar w:fldCharType="begin"/>
          </w:r>
          <w:r>
            <w:rPr>
              <w:rFonts w:ascii="宋体" w:hAnsi="宋体" w:eastAsia="宋体"/>
            </w:rPr>
            <w:instrText xml:space="preserve"> PAGEREF _Toc63371220 \h </w:instrText>
          </w:r>
          <w:r>
            <w:rPr>
              <w:rFonts w:ascii="宋体" w:hAnsi="宋体" w:eastAsia="宋体"/>
            </w:rPr>
            <w:fldChar w:fldCharType="separate"/>
          </w:r>
          <w:r>
            <w:rPr>
              <w:rFonts w:ascii="宋体" w:hAnsi="宋体" w:eastAsia="宋体"/>
            </w:rPr>
            <w:t>25</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"_Toc63371221" </w:instrText>
          </w:r>
          <w:r>
            <w:fldChar w:fldCharType="separate"/>
          </w:r>
          <w:r>
            <w:rPr>
              <w:rStyle w:val="18"/>
              <w:rFonts w:ascii="宋体" w:hAnsi="宋体" w:eastAsia="宋体"/>
            </w:rPr>
            <w:t>8.4　竣工验收阶段进度控制</w:t>
          </w:r>
          <w:r>
            <w:rPr>
              <w:rFonts w:ascii="宋体" w:hAnsi="宋体" w:eastAsia="宋体"/>
            </w:rPr>
            <w:tab/>
          </w:r>
          <w:r>
            <w:rPr>
              <w:rFonts w:ascii="宋体" w:hAnsi="宋体" w:eastAsia="宋体"/>
            </w:rPr>
            <w:fldChar w:fldCharType="begin"/>
          </w:r>
          <w:r>
            <w:rPr>
              <w:rFonts w:ascii="宋体" w:hAnsi="宋体" w:eastAsia="宋体"/>
            </w:rPr>
            <w:instrText xml:space="preserve"> PAGEREF _Toc63371221 \h </w:instrText>
          </w:r>
          <w:r>
            <w:rPr>
              <w:rFonts w:ascii="宋体" w:hAnsi="宋体" w:eastAsia="宋体"/>
            </w:rPr>
            <w:fldChar w:fldCharType="separate"/>
          </w:r>
          <w:r>
            <w:rPr>
              <w:rFonts w:ascii="宋体" w:hAnsi="宋体" w:eastAsia="宋体"/>
            </w:rPr>
            <w:t>26</w:t>
          </w:r>
          <w:r>
            <w:rPr>
              <w:rFonts w:ascii="宋体" w:hAnsi="宋体" w:eastAsia="宋体"/>
            </w:rPr>
            <w:fldChar w:fldCharType="end"/>
          </w:r>
          <w:r>
            <w:rPr>
              <w:rFonts w:ascii="宋体" w:hAnsi="宋体" w:eastAsia="宋体"/>
            </w:rPr>
            <w:fldChar w:fldCharType="end"/>
          </w:r>
        </w:p>
        <w:p>
          <w:pPr>
            <w:pStyle w:val="11"/>
            <w:tabs>
              <w:tab w:val="right" w:leader="dot" w:pos="9344"/>
            </w:tabs>
            <w:spacing w:line="300" w:lineRule="auto"/>
            <w:rPr>
              <w:rFonts w:ascii="宋体" w:hAnsi="宋体" w:eastAsia="宋体"/>
            </w:rPr>
          </w:pPr>
          <w:r>
            <w:fldChar w:fldCharType="begin"/>
          </w:r>
          <w:r>
            <w:instrText xml:space="preserve"> HYPERLINK \l "_Toc63371222" </w:instrText>
          </w:r>
          <w:r>
            <w:fldChar w:fldCharType="separate"/>
          </w:r>
          <w:r>
            <w:rPr>
              <w:rStyle w:val="18"/>
              <w:rFonts w:ascii="宋体" w:hAnsi="宋体" w:eastAsia="宋体"/>
              <w:lang w:val="zh-CN"/>
            </w:rPr>
            <w:t>9　工程造价控制</w:t>
          </w:r>
          <w:r>
            <w:rPr>
              <w:rFonts w:ascii="宋体" w:hAnsi="宋体" w:eastAsia="宋体"/>
            </w:rPr>
            <w:tab/>
          </w:r>
          <w:r>
            <w:rPr>
              <w:rFonts w:ascii="宋体" w:hAnsi="宋体" w:eastAsia="宋体"/>
            </w:rPr>
            <w:fldChar w:fldCharType="begin"/>
          </w:r>
          <w:r>
            <w:rPr>
              <w:rFonts w:ascii="宋体" w:hAnsi="宋体" w:eastAsia="宋体"/>
            </w:rPr>
            <w:instrText xml:space="preserve"> PAGEREF _Toc63371222 \h </w:instrText>
          </w:r>
          <w:r>
            <w:rPr>
              <w:rFonts w:ascii="宋体" w:hAnsi="宋体" w:eastAsia="宋体"/>
            </w:rPr>
            <w:fldChar w:fldCharType="separate"/>
          </w:r>
          <w:r>
            <w:rPr>
              <w:rFonts w:ascii="宋体" w:hAnsi="宋体" w:eastAsia="宋体"/>
            </w:rPr>
            <w:t>26</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"_Toc63371223" </w:instrText>
          </w:r>
          <w:r>
            <w:fldChar w:fldCharType="separate"/>
          </w:r>
          <w:r>
            <w:rPr>
              <w:rStyle w:val="18"/>
              <w:rFonts w:ascii="宋体" w:hAnsi="宋体" w:eastAsia="宋体"/>
            </w:rPr>
            <w:t>9.1　一般规定</w:t>
          </w:r>
          <w:r>
            <w:rPr>
              <w:rFonts w:ascii="宋体" w:hAnsi="宋体" w:eastAsia="宋体"/>
            </w:rPr>
            <w:tab/>
          </w:r>
          <w:r>
            <w:rPr>
              <w:rFonts w:ascii="宋体" w:hAnsi="宋体" w:eastAsia="宋体"/>
            </w:rPr>
            <w:fldChar w:fldCharType="begin"/>
          </w:r>
          <w:r>
            <w:rPr>
              <w:rFonts w:ascii="宋体" w:hAnsi="宋体" w:eastAsia="宋体"/>
            </w:rPr>
            <w:instrText xml:space="preserve"> PAGEREF _Toc63371223 \h </w:instrText>
          </w:r>
          <w:r>
            <w:rPr>
              <w:rFonts w:ascii="宋体" w:hAnsi="宋体" w:eastAsia="宋体"/>
            </w:rPr>
            <w:fldChar w:fldCharType="separate"/>
          </w:r>
          <w:r>
            <w:rPr>
              <w:rFonts w:ascii="宋体" w:hAnsi="宋体" w:eastAsia="宋体"/>
            </w:rPr>
            <w:t>26</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"_Toc63371224" </w:instrText>
          </w:r>
          <w:r>
            <w:fldChar w:fldCharType="separate"/>
          </w:r>
          <w:r>
            <w:rPr>
              <w:rStyle w:val="18"/>
              <w:rFonts w:ascii="宋体" w:hAnsi="宋体" w:eastAsia="宋体"/>
            </w:rPr>
            <w:t>9.2　施工准备阶段造价控制</w:t>
          </w:r>
          <w:r>
            <w:rPr>
              <w:rFonts w:ascii="宋体" w:hAnsi="宋体" w:eastAsia="宋体"/>
            </w:rPr>
            <w:tab/>
          </w:r>
          <w:r>
            <w:rPr>
              <w:rFonts w:ascii="宋体" w:hAnsi="宋体" w:eastAsia="宋体"/>
            </w:rPr>
            <w:fldChar w:fldCharType="begin"/>
          </w:r>
          <w:r>
            <w:rPr>
              <w:rFonts w:ascii="宋体" w:hAnsi="宋体" w:eastAsia="宋体"/>
            </w:rPr>
            <w:instrText xml:space="preserve"> PAGEREF _Toc63371224 \h </w:instrText>
          </w:r>
          <w:r>
            <w:rPr>
              <w:rFonts w:ascii="宋体" w:hAnsi="宋体" w:eastAsia="宋体"/>
            </w:rPr>
            <w:fldChar w:fldCharType="separate"/>
          </w:r>
          <w:r>
            <w:rPr>
              <w:rFonts w:ascii="宋体" w:hAnsi="宋体" w:eastAsia="宋体"/>
            </w:rPr>
            <w:t>27</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"_Toc63371225" </w:instrText>
          </w:r>
          <w:r>
            <w:fldChar w:fldCharType="separate"/>
          </w:r>
          <w:r>
            <w:rPr>
              <w:rStyle w:val="18"/>
              <w:rFonts w:ascii="宋体" w:hAnsi="宋体" w:eastAsia="宋体"/>
            </w:rPr>
            <w:t>9.3　施工阶段造价控制</w:t>
          </w:r>
          <w:r>
            <w:rPr>
              <w:rFonts w:ascii="宋体" w:hAnsi="宋体" w:eastAsia="宋体"/>
            </w:rPr>
            <w:tab/>
          </w:r>
          <w:r>
            <w:rPr>
              <w:rFonts w:ascii="宋体" w:hAnsi="宋体" w:eastAsia="宋体"/>
            </w:rPr>
            <w:fldChar w:fldCharType="begin"/>
          </w:r>
          <w:r>
            <w:rPr>
              <w:rFonts w:ascii="宋体" w:hAnsi="宋体" w:eastAsia="宋体"/>
            </w:rPr>
            <w:instrText xml:space="preserve"> PAGEREF _Toc63371225 \h </w:instrText>
          </w:r>
          <w:r>
            <w:rPr>
              <w:rFonts w:ascii="宋体" w:hAnsi="宋体" w:eastAsia="宋体"/>
            </w:rPr>
            <w:fldChar w:fldCharType="separate"/>
          </w:r>
          <w:r>
            <w:rPr>
              <w:rFonts w:ascii="宋体" w:hAnsi="宋体" w:eastAsia="宋体"/>
            </w:rPr>
            <w:t>28</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"_Toc63371226" </w:instrText>
          </w:r>
          <w:r>
            <w:fldChar w:fldCharType="separate"/>
          </w:r>
          <w:r>
            <w:rPr>
              <w:rStyle w:val="18"/>
              <w:rFonts w:ascii="宋体" w:hAnsi="宋体" w:eastAsia="宋体"/>
            </w:rPr>
            <w:t>9.4　竣工验收阶段造价控制</w:t>
          </w:r>
          <w:r>
            <w:rPr>
              <w:rFonts w:ascii="宋体" w:hAnsi="宋体" w:eastAsia="宋体"/>
            </w:rPr>
            <w:tab/>
          </w:r>
          <w:r>
            <w:rPr>
              <w:rFonts w:ascii="宋体" w:hAnsi="宋体" w:eastAsia="宋体"/>
            </w:rPr>
            <w:fldChar w:fldCharType="begin"/>
          </w:r>
          <w:r>
            <w:rPr>
              <w:rFonts w:ascii="宋体" w:hAnsi="宋体" w:eastAsia="宋体"/>
            </w:rPr>
            <w:instrText xml:space="preserve"> PAGEREF _Toc63371226 \h </w:instrText>
          </w:r>
          <w:r>
            <w:rPr>
              <w:rFonts w:ascii="宋体" w:hAnsi="宋体" w:eastAsia="宋体"/>
            </w:rPr>
            <w:fldChar w:fldCharType="separate"/>
          </w:r>
          <w:r>
            <w:rPr>
              <w:rFonts w:ascii="宋体" w:hAnsi="宋体" w:eastAsia="宋体"/>
            </w:rPr>
            <w:t>29</w:t>
          </w:r>
          <w:r>
            <w:rPr>
              <w:rFonts w:ascii="宋体" w:hAnsi="宋体" w:eastAsia="宋体"/>
            </w:rPr>
            <w:fldChar w:fldCharType="end"/>
          </w:r>
          <w:r>
            <w:rPr>
              <w:rFonts w:ascii="宋体" w:hAnsi="宋体" w:eastAsia="宋体"/>
            </w:rPr>
            <w:fldChar w:fldCharType="end"/>
          </w:r>
        </w:p>
        <w:p>
          <w:pPr>
            <w:pStyle w:val="11"/>
            <w:tabs>
              <w:tab w:val="right" w:leader="dot" w:pos="9344"/>
            </w:tabs>
            <w:spacing w:line="300" w:lineRule="auto"/>
            <w:rPr>
              <w:rFonts w:ascii="宋体" w:hAnsi="宋体" w:eastAsia="宋体"/>
            </w:rPr>
          </w:pPr>
          <w:r>
            <w:fldChar w:fldCharType="begin"/>
          </w:r>
          <w:r>
            <w:instrText xml:space="preserve"> HYPERLINK \l "_Toc63371227" </w:instrText>
          </w:r>
          <w:r>
            <w:fldChar w:fldCharType="separate"/>
          </w:r>
          <w:r>
            <w:rPr>
              <w:rStyle w:val="18"/>
              <w:rFonts w:ascii="宋体" w:hAnsi="宋体" w:eastAsia="宋体"/>
              <w:lang w:val="zh-CN"/>
            </w:rPr>
            <w:t>10　安全生产管理的监理工作</w:t>
          </w:r>
          <w:r>
            <w:rPr>
              <w:rFonts w:ascii="宋体" w:hAnsi="宋体" w:eastAsia="宋体"/>
            </w:rPr>
            <w:tab/>
          </w:r>
          <w:r>
            <w:rPr>
              <w:rFonts w:ascii="宋体" w:hAnsi="宋体" w:eastAsia="宋体"/>
            </w:rPr>
            <w:fldChar w:fldCharType="begin"/>
          </w:r>
          <w:r>
            <w:rPr>
              <w:rFonts w:ascii="宋体" w:hAnsi="宋体" w:eastAsia="宋体"/>
            </w:rPr>
            <w:instrText xml:space="preserve"> PAGEREF _Toc63371227 \h </w:instrText>
          </w:r>
          <w:r>
            <w:rPr>
              <w:rFonts w:ascii="宋体" w:hAnsi="宋体" w:eastAsia="宋体"/>
            </w:rPr>
            <w:fldChar w:fldCharType="separate"/>
          </w:r>
          <w:r>
            <w:rPr>
              <w:rFonts w:ascii="宋体" w:hAnsi="宋体" w:eastAsia="宋体"/>
            </w:rPr>
            <w:t>30</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"_Toc63371228" </w:instrText>
          </w:r>
          <w:r>
            <w:fldChar w:fldCharType="separate"/>
          </w:r>
          <w:r>
            <w:rPr>
              <w:rStyle w:val="18"/>
              <w:rFonts w:ascii="宋体" w:hAnsi="宋体" w:eastAsia="宋体"/>
            </w:rPr>
            <w:t>10.1　一般规定</w:t>
          </w:r>
          <w:r>
            <w:rPr>
              <w:rFonts w:ascii="宋体" w:hAnsi="宋体" w:eastAsia="宋体"/>
            </w:rPr>
            <w:tab/>
          </w:r>
          <w:r>
            <w:rPr>
              <w:rFonts w:ascii="宋体" w:hAnsi="宋体" w:eastAsia="宋体"/>
            </w:rPr>
            <w:fldChar w:fldCharType="begin"/>
          </w:r>
          <w:r>
            <w:rPr>
              <w:rFonts w:ascii="宋体" w:hAnsi="宋体" w:eastAsia="宋体"/>
            </w:rPr>
            <w:instrText xml:space="preserve"> PAGEREF _Toc63371228 \h </w:instrText>
          </w:r>
          <w:r>
            <w:rPr>
              <w:rFonts w:ascii="宋体" w:hAnsi="宋体" w:eastAsia="宋体"/>
            </w:rPr>
            <w:fldChar w:fldCharType="separate"/>
          </w:r>
          <w:r>
            <w:rPr>
              <w:rFonts w:ascii="宋体" w:hAnsi="宋体" w:eastAsia="宋体"/>
            </w:rPr>
            <w:t>30</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"_Toc63371229" </w:instrText>
          </w:r>
          <w:r>
            <w:fldChar w:fldCharType="separate"/>
          </w:r>
          <w:r>
            <w:rPr>
              <w:rStyle w:val="18"/>
              <w:rFonts w:ascii="宋体" w:hAnsi="宋体" w:eastAsia="宋体"/>
            </w:rPr>
            <w:t>10.2　施工准备阶段安全生产管理</w:t>
          </w:r>
          <w:r>
            <w:rPr>
              <w:rFonts w:ascii="宋体" w:hAnsi="宋体" w:eastAsia="宋体"/>
            </w:rPr>
            <w:tab/>
          </w:r>
          <w:r>
            <w:rPr>
              <w:rFonts w:ascii="宋体" w:hAnsi="宋体" w:eastAsia="宋体"/>
            </w:rPr>
            <w:fldChar w:fldCharType="begin"/>
          </w:r>
          <w:r>
            <w:rPr>
              <w:rFonts w:ascii="宋体" w:hAnsi="宋体" w:eastAsia="宋体"/>
            </w:rPr>
            <w:instrText xml:space="preserve"> PAGEREF _Toc63371229 \h </w:instrText>
          </w:r>
          <w:r>
            <w:rPr>
              <w:rFonts w:ascii="宋体" w:hAnsi="宋体" w:eastAsia="宋体"/>
            </w:rPr>
            <w:fldChar w:fldCharType="separate"/>
          </w:r>
          <w:r>
            <w:rPr>
              <w:rFonts w:ascii="宋体" w:hAnsi="宋体" w:eastAsia="宋体"/>
            </w:rPr>
            <w:t>30</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"_Toc63371230" </w:instrText>
          </w:r>
          <w:r>
            <w:fldChar w:fldCharType="separate"/>
          </w:r>
          <w:r>
            <w:rPr>
              <w:rStyle w:val="18"/>
              <w:rFonts w:ascii="宋体" w:hAnsi="宋体" w:eastAsia="宋体"/>
            </w:rPr>
            <w:t>10.3　施工阶段安全生产管理</w:t>
          </w:r>
          <w:r>
            <w:rPr>
              <w:rFonts w:ascii="宋体" w:hAnsi="宋体" w:eastAsia="宋体"/>
            </w:rPr>
            <w:tab/>
          </w:r>
          <w:r>
            <w:rPr>
              <w:rFonts w:ascii="宋体" w:hAnsi="宋体" w:eastAsia="宋体"/>
            </w:rPr>
            <w:fldChar w:fldCharType="begin"/>
          </w:r>
          <w:r>
            <w:rPr>
              <w:rFonts w:ascii="宋体" w:hAnsi="宋体" w:eastAsia="宋体"/>
            </w:rPr>
            <w:instrText xml:space="preserve"> PAGEREF _Toc63371230 \h </w:instrText>
          </w:r>
          <w:r>
            <w:rPr>
              <w:rFonts w:ascii="宋体" w:hAnsi="宋体" w:eastAsia="宋体"/>
            </w:rPr>
            <w:fldChar w:fldCharType="separate"/>
          </w:r>
          <w:r>
            <w:rPr>
              <w:rFonts w:ascii="宋体" w:hAnsi="宋体" w:eastAsia="宋体"/>
            </w:rPr>
            <w:t>33</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"_Toc63371231" </w:instrText>
          </w:r>
          <w:r>
            <w:fldChar w:fldCharType="separate"/>
          </w:r>
          <w:r>
            <w:rPr>
              <w:rStyle w:val="18"/>
              <w:rFonts w:ascii="宋体" w:hAnsi="宋体" w:eastAsia="宋体"/>
            </w:rPr>
            <w:t>10.4　竣工验收阶段安全生产管理</w:t>
          </w:r>
          <w:r>
            <w:rPr>
              <w:rFonts w:ascii="宋体" w:hAnsi="宋体" w:eastAsia="宋体"/>
            </w:rPr>
            <w:tab/>
          </w:r>
          <w:r>
            <w:rPr>
              <w:rFonts w:ascii="宋体" w:hAnsi="宋体" w:eastAsia="宋体"/>
            </w:rPr>
            <w:fldChar w:fldCharType="begin"/>
          </w:r>
          <w:r>
            <w:rPr>
              <w:rFonts w:ascii="宋体" w:hAnsi="宋体" w:eastAsia="宋体"/>
            </w:rPr>
            <w:instrText xml:space="preserve"> PAGEREF _Toc63371231 \h </w:instrText>
          </w:r>
          <w:r>
            <w:rPr>
              <w:rFonts w:ascii="宋体" w:hAnsi="宋体" w:eastAsia="宋体"/>
            </w:rPr>
            <w:fldChar w:fldCharType="separate"/>
          </w:r>
          <w:r>
            <w:rPr>
              <w:rFonts w:ascii="宋体" w:hAnsi="宋体" w:eastAsia="宋体"/>
            </w:rPr>
            <w:t>34</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"_Toc63371232" </w:instrText>
          </w:r>
          <w:r>
            <w:fldChar w:fldCharType="separate"/>
          </w:r>
          <w:r>
            <w:rPr>
              <w:rStyle w:val="18"/>
              <w:rFonts w:ascii="宋体" w:hAnsi="宋体" w:eastAsia="宋体"/>
            </w:rPr>
            <w:t>10.5　施工安全事故调查处理</w:t>
          </w:r>
          <w:r>
            <w:rPr>
              <w:rFonts w:ascii="宋体" w:hAnsi="宋体" w:eastAsia="宋体"/>
            </w:rPr>
            <w:tab/>
          </w:r>
          <w:r>
            <w:rPr>
              <w:rFonts w:ascii="宋体" w:hAnsi="宋体" w:eastAsia="宋体"/>
            </w:rPr>
            <w:fldChar w:fldCharType="begin"/>
          </w:r>
          <w:r>
            <w:rPr>
              <w:rFonts w:ascii="宋体" w:hAnsi="宋体" w:eastAsia="宋体"/>
            </w:rPr>
            <w:instrText xml:space="preserve"> PAGEREF _Toc63371232 \h </w:instrText>
          </w:r>
          <w:r>
            <w:rPr>
              <w:rFonts w:ascii="宋体" w:hAnsi="宋体" w:eastAsia="宋体"/>
            </w:rPr>
            <w:fldChar w:fldCharType="separate"/>
          </w:r>
          <w:r>
            <w:rPr>
              <w:rFonts w:ascii="宋体" w:hAnsi="宋体" w:eastAsia="宋体"/>
            </w:rPr>
            <w:t>34</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"_Toc63371233" </w:instrText>
          </w:r>
          <w:r>
            <w:fldChar w:fldCharType="separate"/>
          </w:r>
          <w:r>
            <w:rPr>
              <w:rStyle w:val="18"/>
              <w:rFonts w:ascii="宋体" w:hAnsi="宋体" w:eastAsia="宋体"/>
            </w:rPr>
            <w:t>10.6　安全生产管理资料</w:t>
          </w:r>
          <w:r>
            <w:rPr>
              <w:rFonts w:ascii="宋体" w:hAnsi="宋体" w:eastAsia="宋体"/>
            </w:rPr>
            <w:tab/>
          </w:r>
          <w:r>
            <w:rPr>
              <w:rFonts w:ascii="宋体" w:hAnsi="宋体" w:eastAsia="宋体"/>
            </w:rPr>
            <w:fldChar w:fldCharType="begin"/>
          </w:r>
          <w:r>
            <w:rPr>
              <w:rFonts w:ascii="宋体" w:hAnsi="宋体" w:eastAsia="宋体"/>
            </w:rPr>
            <w:instrText xml:space="preserve"> PAGEREF _Toc63371233 \h </w:instrText>
          </w:r>
          <w:r>
            <w:rPr>
              <w:rFonts w:ascii="宋体" w:hAnsi="宋体" w:eastAsia="宋体"/>
            </w:rPr>
            <w:fldChar w:fldCharType="separate"/>
          </w:r>
          <w:r>
            <w:rPr>
              <w:rFonts w:ascii="宋体" w:hAnsi="宋体" w:eastAsia="宋体"/>
            </w:rPr>
            <w:t>35</w:t>
          </w:r>
          <w:r>
            <w:rPr>
              <w:rFonts w:ascii="宋体" w:hAnsi="宋体" w:eastAsia="宋体"/>
            </w:rPr>
            <w:fldChar w:fldCharType="end"/>
          </w:r>
          <w:r>
            <w:rPr>
              <w:rFonts w:ascii="宋体" w:hAnsi="宋体" w:eastAsia="宋体"/>
            </w:rPr>
            <w:fldChar w:fldCharType="end"/>
          </w:r>
        </w:p>
        <w:p>
          <w:pPr>
            <w:pStyle w:val="11"/>
            <w:tabs>
              <w:tab w:val="right" w:leader="dot" w:pos="9344"/>
            </w:tabs>
            <w:spacing w:line="300" w:lineRule="auto"/>
            <w:rPr>
              <w:rFonts w:ascii="宋体" w:hAnsi="宋体" w:eastAsia="宋体"/>
            </w:rPr>
          </w:pPr>
          <w:r>
            <w:fldChar w:fldCharType="begin"/>
          </w:r>
          <w:r>
            <w:instrText xml:space="preserve"> HYPERLINK \l "_Toc63371234" </w:instrText>
          </w:r>
          <w:r>
            <w:fldChar w:fldCharType="separate"/>
          </w:r>
          <w:r>
            <w:rPr>
              <w:rStyle w:val="18"/>
              <w:rFonts w:ascii="宋体" w:hAnsi="宋体" w:eastAsia="宋体"/>
              <w:lang w:val="zh-CN"/>
            </w:rPr>
            <w:t>11　文明施工管理的监理工作</w:t>
          </w:r>
          <w:r>
            <w:rPr>
              <w:rFonts w:ascii="宋体" w:hAnsi="宋体" w:eastAsia="宋体"/>
            </w:rPr>
            <w:tab/>
          </w:r>
          <w:r>
            <w:rPr>
              <w:rFonts w:ascii="宋体" w:hAnsi="宋体" w:eastAsia="宋体"/>
            </w:rPr>
            <w:fldChar w:fldCharType="begin"/>
          </w:r>
          <w:r>
            <w:rPr>
              <w:rFonts w:ascii="宋体" w:hAnsi="宋体" w:eastAsia="宋体"/>
            </w:rPr>
            <w:instrText xml:space="preserve"> PAGEREF _Toc63371234 \h </w:instrText>
          </w:r>
          <w:r>
            <w:rPr>
              <w:rFonts w:ascii="宋体" w:hAnsi="宋体" w:eastAsia="宋体"/>
            </w:rPr>
            <w:fldChar w:fldCharType="separate"/>
          </w:r>
          <w:r>
            <w:rPr>
              <w:rFonts w:ascii="宋体" w:hAnsi="宋体" w:eastAsia="宋体"/>
            </w:rPr>
            <w:t>35</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"_Toc63371235" </w:instrText>
          </w:r>
          <w:r>
            <w:fldChar w:fldCharType="separate"/>
          </w:r>
          <w:r>
            <w:rPr>
              <w:rStyle w:val="18"/>
              <w:rFonts w:ascii="宋体" w:hAnsi="宋体" w:eastAsia="宋体"/>
            </w:rPr>
            <w:t>11.1　一般规定</w:t>
          </w:r>
          <w:r>
            <w:rPr>
              <w:rFonts w:ascii="宋体" w:hAnsi="宋体" w:eastAsia="宋体"/>
            </w:rPr>
            <w:tab/>
          </w:r>
          <w:r>
            <w:rPr>
              <w:rFonts w:ascii="宋体" w:hAnsi="宋体" w:eastAsia="宋体"/>
            </w:rPr>
            <w:fldChar w:fldCharType="begin"/>
          </w:r>
          <w:r>
            <w:rPr>
              <w:rFonts w:ascii="宋体" w:hAnsi="宋体" w:eastAsia="宋体"/>
            </w:rPr>
            <w:instrText xml:space="preserve"> PAGEREF _Toc63371235 \h </w:instrText>
          </w:r>
          <w:r>
            <w:rPr>
              <w:rFonts w:ascii="宋体" w:hAnsi="宋体" w:eastAsia="宋体"/>
            </w:rPr>
            <w:fldChar w:fldCharType="separate"/>
          </w:r>
          <w:r>
            <w:rPr>
              <w:rFonts w:ascii="宋体" w:hAnsi="宋体" w:eastAsia="宋体"/>
            </w:rPr>
            <w:t>35</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"_Toc63371236" </w:instrText>
          </w:r>
          <w:r>
            <w:fldChar w:fldCharType="separate"/>
          </w:r>
          <w:r>
            <w:rPr>
              <w:rStyle w:val="18"/>
              <w:rFonts w:ascii="宋体" w:hAnsi="宋体" w:eastAsia="宋体"/>
            </w:rPr>
            <w:t>11.2　施工准备阶段文明施工管理</w:t>
          </w:r>
          <w:r>
            <w:rPr>
              <w:rFonts w:ascii="宋体" w:hAnsi="宋体" w:eastAsia="宋体"/>
            </w:rPr>
            <w:tab/>
          </w:r>
          <w:r>
            <w:rPr>
              <w:rFonts w:ascii="宋体" w:hAnsi="宋体" w:eastAsia="宋体"/>
            </w:rPr>
            <w:fldChar w:fldCharType="begin"/>
          </w:r>
          <w:r>
            <w:rPr>
              <w:rFonts w:ascii="宋体" w:hAnsi="宋体" w:eastAsia="宋体"/>
            </w:rPr>
            <w:instrText xml:space="preserve"> PAGEREF _Toc63371236 \h </w:instrText>
          </w:r>
          <w:r>
            <w:rPr>
              <w:rFonts w:ascii="宋体" w:hAnsi="宋体" w:eastAsia="宋体"/>
            </w:rPr>
            <w:fldChar w:fldCharType="separate"/>
          </w:r>
          <w:r>
            <w:rPr>
              <w:rFonts w:ascii="宋体" w:hAnsi="宋体" w:eastAsia="宋体"/>
            </w:rPr>
            <w:t>35</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"_Toc63371237" </w:instrText>
          </w:r>
          <w:r>
            <w:fldChar w:fldCharType="separate"/>
          </w:r>
          <w:r>
            <w:rPr>
              <w:rStyle w:val="18"/>
              <w:rFonts w:ascii="宋体" w:hAnsi="宋体" w:eastAsia="宋体"/>
            </w:rPr>
            <w:t>11.3　施工阶段文明施工管理</w:t>
          </w:r>
          <w:r>
            <w:rPr>
              <w:rFonts w:ascii="宋体" w:hAnsi="宋体" w:eastAsia="宋体"/>
            </w:rPr>
            <w:tab/>
          </w:r>
          <w:r>
            <w:rPr>
              <w:rFonts w:ascii="宋体" w:hAnsi="宋体" w:eastAsia="宋体"/>
            </w:rPr>
            <w:fldChar w:fldCharType="begin"/>
          </w:r>
          <w:r>
            <w:rPr>
              <w:rFonts w:ascii="宋体" w:hAnsi="宋体" w:eastAsia="宋体"/>
            </w:rPr>
            <w:instrText xml:space="preserve"> PAGEREF _Toc63371237 \h </w:instrText>
          </w:r>
          <w:r>
            <w:rPr>
              <w:rFonts w:ascii="宋体" w:hAnsi="宋体" w:eastAsia="宋体"/>
            </w:rPr>
            <w:fldChar w:fldCharType="separate"/>
          </w:r>
          <w:r>
            <w:rPr>
              <w:rFonts w:ascii="宋体" w:hAnsi="宋体" w:eastAsia="宋体"/>
            </w:rPr>
            <w:t>36</w:t>
          </w:r>
          <w:r>
            <w:rPr>
              <w:rFonts w:ascii="宋体" w:hAnsi="宋体" w:eastAsia="宋体"/>
            </w:rPr>
            <w:fldChar w:fldCharType="end"/>
          </w:r>
          <w:r>
            <w:rPr>
              <w:rFonts w:ascii="宋体" w:hAnsi="宋体" w:eastAsia="宋体"/>
            </w:rPr>
            <w:fldChar w:fldCharType="end"/>
          </w:r>
        </w:p>
        <w:p>
          <w:pPr>
            <w:pStyle w:val="11"/>
            <w:tabs>
              <w:tab w:val="right" w:leader="dot" w:pos="9344"/>
            </w:tabs>
            <w:spacing w:line="300" w:lineRule="auto"/>
            <w:rPr>
              <w:rFonts w:ascii="宋体" w:hAnsi="宋体" w:eastAsia="宋体"/>
            </w:rPr>
          </w:pPr>
          <w:r>
            <w:fldChar w:fldCharType="begin"/>
          </w:r>
          <w:r>
            <w:instrText xml:space="preserve"> HYPERLINK \l "_Toc63371238" </w:instrText>
          </w:r>
          <w:r>
            <w:fldChar w:fldCharType="separate"/>
          </w:r>
          <w:r>
            <w:rPr>
              <w:rStyle w:val="18"/>
              <w:rFonts w:ascii="宋体" w:hAnsi="宋体" w:eastAsia="宋体"/>
              <w:lang w:val="zh-CN"/>
            </w:rPr>
            <w:t>12　合同管理</w:t>
          </w:r>
          <w:r>
            <w:rPr>
              <w:rFonts w:ascii="宋体" w:hAnsi="宋体" w:eastAsia="宋体"/>
            </w:rPr>
            <w:tab/>
          </w:r>
          <w:r>
            <w:rPr>
              <w:rFonts w:ascii="宋体" w:hAnsi="宋体" w:eastAsia="宋体"/>
            </w:rPr>
            <w:fldChar w:fldCharType="begin"/>
          </w:r>
          <w:r>
            <w:rPr>
              <w:rFonts w:ascii="宋体" w:hAnsi="宋体" w:eastAsia="宋体"/>
            </w:rPr>
            <w:instrText xml:space="preserve"> PAGEREF _Toc63371238 \h </w:instrText>
          </w:r>
          <w:r>
            <w:rPr>
              <w:rFonts w:ascii="宋体" w:hAnsi="宋体" w:eastAsia="宋体"/>
            </w:rPr>
            <w:fldChar w:fldCharType="separate"/>
          </w:r>
          <w:r>
            <w:rPr>
              <w:rFonts w:ascii="宋体" w:hAnsi="宋体" w:eastAsia="宋体"/>
            </w:rPr>
            <w:t>36</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"_Toc63371239" </w:instrText>
          </w:r>
          <w:r>
            <w:fldChar w:fldCharType="separate"/>
          </w:r>
          <w:r>
            <w:rPr>
              <w:rStyle w:val="18"/>
              <w:rFonts w:ascii="宋体" w:hAnsi="宋体" w:eastAsia="宋体"/>
            </w:rPr>
            <w:t>12.1　一般规定</w:t>
          </w:r>
          <w:r>
            <w:rPr>
              <w:rFonts w:ascii="宋体" w:hAnsi="宋体" w:eastAsia="宋体"/>
            </w:rPr>
            <w:tab/>
          </w:r>
          <w:r>
            <w:rPr>
              <w:rFonts w:ascii="宋体" w:hAnsi="宋体" w:eastAsia="宋体"/>
            </w:rPr>
            <w:fldChar w:fldCharType="begin"/>
          </w:r>
          <w:r>
            <w:rPr>
              <w:rFonts w:ascii="宋体" w:hAnsi="宋体" w:eastAsia="宋体"/>
            </w:rPr>
            <w:instrText xml:space="preserve"> PAGEREF _Toc63371239 \h </w:instrText>
          </w:r>
          <w:r>
            <w:rPr>
              <w:rFonts w:ascii="宋体" w:hAnsi="宋体" w:eastAsia="宋体"/>
            </w:rPr>
            <w:fldChar w:fldCharType="separate"/>
          </w:r>
          <w:r>
            <w:rPr>
              <w:rFonts w:ascii="宋体" w:hAnsi="宋体" w:eastAsia="宋体"/>
            </w:rPr>
            <w:t>36</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"_Toc63371240" </w:instrText>
          </w:r>
          <w:r>
            <w:fldChar w:fldCharType="separate"/>
          </w:r>
          <w:r>
            <w:rPr>
              <w:rStyle w:val="18"/>
              <w:rFonts w:ascii="宋体" w:hAnsi="宋体" w:eastAsia="宋体"/>
            </w:rPr>
            <w:t>12.2　工程暂停及复工</w:t>
          </w:r>
          <w:r>
            <w:rPr>
              <w:rFonts w:ascii="宋体" w:hAnsi="宋体" w:eastAsia="宋体"/>
            </w:rPr>
            <w:tab/>
          </w:r>
          <w:r>
            <w:rPr>
              <w:rFonts w:ascii="宋体" w:hAnsi="宋体" w:eastAsia="宋体"/>
            </w:rPr>
            <w:fldChar w:fldCharType="begin"/>
          </w:r>
          <w:r>
            <w:rPr>
              <w:rFonts w:ascii="宋体" w:hAnsi="宋体" w:eastAsia="宋体"/>
            </w:rPr>
            <w:instrText xml:space="preserve"> PAGEREF _Toc63371240 \h </w:instrText>
          </w:r>
          <w:r>
            <w:rPr>
              <w:rFonts w:ascii="宋体" w:hAnsi="宋体" w:eastAsia="宋体"/>
            </w:rPr>
            <w:fldChar w:fldCharType="separate"/>
          </w:r>
          <w:r>
            <w:rPr>
              <w:rFonts w:ascii="宋体" w:hAnsi="宋体" w:eastAsia="宋体"/>
            </w:rPr>
            <w:t>37</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"_Toc63371241" </w:instrText>
          </w:r>
          <w:r>
            <w:fldChar w:fldCharType="separate"/>
          </w:r>
          <w:r>
            <w:rPr>
              <w:rStyle w:val="18"/>
              <w:rFonts w:ascii="宋体" w:hAnsi="宋体" w:eastAsia="宋体"/>
            </w:rPr>
            <w:t>12.3　工程变更</w:t>
          </w:r>
          <w:r>
            <w:rPr>
              <w:rFonts w:ascii="宋体" w:hAnsi="宋体" w:eastAsia="宋体"/>
            </w:rPr>
            <w:tab/>
          </w:r>
          <w:r>
            <w:rPr>
              <w:rFonts w:ascii="宋体" w:hAnsi="宋体" w:eastAsia="宋体"/>
            </w:rPr>
            <w:fldChar w:fldCharType="begin"/>
          </w:r>
          <w:r>
            <w:rPr>
              <w:rFonts w:ascii="宋体" w:hAnsi="宋体" w:eastAsia="宋体"/>
            </w:rPr>
            <w:instrText xml:space="preserve"> PAGEREF _Toc63371241 \h </w:instrText>
          </w:r>
          <w:r>
            <w:rPr>
              <w:rFonts w:ascii="宋体" w:hAnsi="宋体" w:eastAsia="宋体"/>
            </w:rPr>
            <w:fldChar w:fldCharType="separate"/>
          </w:r>
          <w:r>
            <w:rPr>
              <w:rFonts w:ascii="宋体" w:hAnsi="宋体" w:eastAsia="宋体"/>
            </w:rPr>
            <w:t>37</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"_Toc63371242" </w:instrText>
          </w:r>
          <w:r>
            <w:fldChar w:fldCharType="separate"/>
          </w:r>
          <w:r>
            <w:rPr>
              <w:rStyle w:val="18"/>
              <w:rFonts w:ascii="宋体" w:hAnsi="宋体" w:eastAsia="宋体"/>
            </w:rPr>
            <w:t>12.4　费用索赔</w:t>
          </w:r>
          <w:r>
            <w:rPr>
              <w:rFonts w:ascii="宋体" w:hAnsi="宋体" w:eastAsia="宋体"/>
            </w:rPr>
            <w:tab/>
          </w:r>
          <w:r>
            <w:rPr>
              <w:rFonts w:ascii="宋体" w:hAnsi="宋体" w:eastAsia="宋体"/>
            </w:rPr>
            <w:fldChar w:fldCharType="begin"/>
          </w:r>
          <w:r>
            <w:rPr>
              <w:rFonts w:ascii="宋体" w:hAnsi="宋体" w:eastAsia="宋体"/>
            </w:rPr>
            <w:instrText xml:space="preserve"> PAGEREF _Toc63371242 \h </w:instrText>
          </w:r>
          <w:r>
            <w:rPr>
              <w:rFonts w:ascii="宋体" w:hAnsi="宋体" w:eastAsia="宋体"/>
            </w:rPr>
            <w:fldChar w:fldCharType="separate"/>
          </w:r>
          <w:r>
            <w:rPr>
              <w:rFonts w:ascii="宋体" w:hAnsi="宋体" w:eastAsia="宋体"/>
            </w:rPr>
            <w:t>38</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"_Toc63371243" </w:instrText>
          </w:r>
          <w:r>
            <w:fldChar w:fldCharType="separate"/>
          </w:r>
          <w:r>
            <w:rPr>
              <w:rStyle w:val="18"/>
              <w:rFonts w:ascii="宋体" w:hAnsi="宋体" w:eastAsia="宋体"/>
            </w:rPr>
            <w:t>12.5　工程延期及工期延误</w:t>
          </w:r>
          <w:r>
            <w:rPr>
              <w:rFonts w:ascii="宋体" w:hAnsi="宋体" w:eastAsia="宋体"/>
            </w:rPr>
            <w:tab/>
          </w:r>
          <w:r>
            <w:rPr>
              <w:rFonts w:ascii="宋体" w:hAnsi="宋体" w:eastAsia="宋体"/>
            </w:rPr>
            <w:fldChar w:fldCharType="begin"/>
          </w:r>
          <w:r>
            <w:rPr>
              <w:rFonts w:ascii="宋体" w:hAnsi="宋体" w:eastAsia="宋体"/>
            </w:rPr>
            <w:instrText xml:space="preserve"> PAGEREF _Toc63371243 \h </w:instrText>
          </w:r>
          <w:r>
            <w:rPr>
              <w:rFonts w:ascii="宋体" w:hAnsi="宋体" w:eastAsia="宋体"/>
            </w:rPr>
            <w:fldChar w:fldCharType="separate"/>
          </w:r>
          <w:r>
            <w:rPr>
              <w:rFonts w:ascii="宋体" w:hAnsi="宋体" w:eastAsia="宋体"/>
            </w:rPr>
            <w:t>39</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"_Toc63371244" </w:instrText>
          </w:r>
          <w:r>
            <w:fldChar w:fldCharType="separate"/>
          </w:r>
          <w:r>
            <w:rPr>
              <w:rStyle w:val="18"/>
              <w:rFonts w:ascii="宋体" w:hAnsi="宋体" w:eastAsia="宋体"/>
            </w:rPr>
            <w:t>12.6　施工合同争议</w:t>
          </w:r>
          <w:r>
            <w:rPr>
              <w:rFonts w:ascii="宋体" w:hAnsi="宋体" w:eastAsia="宋体"/>
            </w:rPr>
            <w:tab/>
          </w:r>
          <w:r>
            <w:rPr>
              <w:rFonts w:ascii="宋体" w:hAnsi="宋体" w:eastAsia="宋体"/>
            </w:rPr>
            <w:fldChar w:fldCharType="begin"/>
          </w:r>
          <w:r>
            <w:rPr>
              <w:rFonts w:ascii="宋体" w:hAnsi="宋体" w:eastAsia="宋体"/>
            </w:rPr>
            <w:instrText xml:space="preserve"> PAGEREF _Toc63371244 \h </w:instrText>
          </w:r>
          <w:r>
            <w:rPr>
              <w:rFonts w:ascii="宋体" w:hAnsi="宋体" w:eastAsia="宋体"/>
            </w:rPr>
            <w:fldChar w:fldCharType="separate"/>
          </w:r>
          <w:r>
            <w:rPr>
              <w:rFonts w:ascii="宋体" w:hAnsi="宋体" w:eastAsia="宋体"/>
            </w:rPr>
            <w:t>40</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"_Toc63371245" </w:instrText>
          </w:r>
          <w:r>
            <w:fldChar w:fldCharType="separate"/>
          </w:r>
          <w:r>
            <w:rPr>
              <w:rStyle w:val="18"/>
              <w:rFonts w:ascii="宋体" w:hAnsi="宋体" w:eastAsia="宋体"/>
            </w:rPr>
            <w:t>12.7　施工合同解除</w:t>
          </w:r>
          <w:r>
            <w:rPr>
              <w:rFonts w:ascii="宋体" w:hAnsi="宋体" w:eastAsia="宋体"/>
            </w:rPr>
            <w:tab/>
          </w:r>
          <w:r>
            <w:rPr>
              <w:rFonts w:ascii="宋体" w:hAnsi="宋体" w:eastAsia="宋体"/>
            </w:rPr>
            <w:fldChar w:fldCharType="begin"/>
          </w:r>
          <w:r>
            <w:rPr>
              <w:rFonts w:ascii="宋体" w:hAnsi="宋体" w:eastAsia="宋体"/>
            </w:rPr>
            <w:instrText xml:space="preserve"> PAGEREF _Toc63371245 \h </w:instrText>
          </w:r>
          <w:r>
            <w:rPr>
              <w:rFonts w:ascii="宋体" w:hAnsi="宋体" w:eastAsia="宋体"/>
            </w:rPr>
            <w:fldChar w:fldCharType="separate"/>
          </w:r>
          <w:r>
            <w:rPr>
              <w:rFonts w:ascii="宋体" w:hAnsi="宋体" w:eastAsia="宋体"/>
            </w:rPr>
            <w:t>40</w:t>
          </w:r>
          <w:r>
            <w:rPr>
              <w:rFonts w:ascii="宋体" w:hAnsi="宋体" w:eastAsia="宋体"/>
            </w:rPr>
            <w:fldChar w:fldCharType="end"/>
          </w:r>
          <w:r>
            <w:rPr>
              <w:rFonts w:ascii="宋体" w:hAnsi="宋体" w:eastAsia="宋体"/>
            </w:rPr>
            <w:fldChar w:fldCharType="end"/>
          </w:r>
        </w:p>
        <w:p>
          <w:pPr>
            <w:pStyle w:val="11"/>
            <w:tabs>
              <w:tab w:val="right" w:leader="dot" w:pos="9344"/>
            </w:tabs>
            <w:spacing w:line="300" w:lineRule="auto"/>
            <w:rPr>
              <w:rFonts w:ascii="宋体" w:hAnsi="宋体" w:eastAsia="宋体"/>
            </w:rPr>
          </w:pPr>
          <w:r>
            <w:fldChar w:fldCharType="begin"/>
          </w:r>
          <w:r>
            <w:instrText xml:space="preserve"> HYPERLINK \l "_Toc63371246" </w:instrText>
          </w:r>
          <w:r>
            <w:fldChar w:fldCharType="separate"/>
          </w:r>
          <w:r>
            <w:rPr>
              <w:rStyle w:val="18"/>
              <w:rFonts w:ascii="宋体" w:hAnsi="宋体" w:eastAsia="宋体"/>
              <w:lang w:val="zh-CN"/>
            </w:rPr>
            <w:t>13　信息管理</w:t>
          </w:r>
          <w:r>
            <w:rPr>
              <w:rFonts w:ascii="宋体" w:hAnsi="宋体" w:eastAsia="宋体"/>
            </w:rPr>
            <w:tab/>
          </w:r>
          <w:r>
            <w:rPr>
              <w:rFonts w:ascii="宋体" w:hAnsi="宋体" w:eastAsia="宋体"/>
            </w:rPr>
            <w:fldChar w:fldCharType="begin"/>
          </w:r>
          <w:r>
            <w:rPr>
              <w:rFonts w:ascii="宋体" w:hAnsi="宋体" w:eastAsia="宋体"/>
            </w:rPr>
            <w:instrText xml:space="preserve"> PAGEREF _Toc63371246 \h </w:instrText>
          </w:r>
          <w:r>
            <w:rPr>
              <w:rFonts w:ascii="宋体" w:hAnsi="宋体" w:eastAsia="宋体"/>
            </w:rPr>
            <w:fldChar w:fldCharType="separate"/>
          </w:r>
          <w:r>
            <w:rPr>
              <w:rFonts w:ascii="宋体" w:hAnsi="宋体" w:eastAsia="宋体"/>
            </w:rPr>
            <w:t>41</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"_Toc63371247" </w:instrText>
          </w:r>
          <w:r>
            <w:fldChar w:fldCharType="separate"/>
          </w:r>
          <w:r>
            <w:rPr>
              <w:rStyle w:val="18"/>
              <w:rFonts w:ascii="宋体" w:hAnsi="宋体" w:eastAsia="宋体"/>
            </w:rPr>
            <w:t>13.1　一般规定</w:t>
          </w:r>
          <w:r>
            <w:rPr>
              <w:rFonts w:ascii="宋体" w:hAnsi="宋体" w:eastAsia="宋体"/>
            </w:rPr>
            <w:tab/>
          </w:r>
          <w:r>
            <w:rPr>
              <w:rFonts w:ascii="宋体" w:hAnsi="宋体" w:eastAsia="宋体"/>
            </w:rPr>
            <w:fldChar w:fldCharType="begin"/>
          </w:r>
          <w:r>
            <w:rPr>
              <w:rFonts w:ascii="宋体" w:hAnsi="宋体" w:eastAsia="宋体"/>
            </w:rPr>
            <w:instrText xml:space="preserve"> PAGEREF _Toc63371247 \h </w:instrText>
          </w:r>
          <w:r>
            <w:rPr>
              <w:rFonts w:ascii="宋体" w:hAnsi="宋体" w:eastAsia="宋体"/>
            </w:rPr>
            <w:fldChar w:fldCharType="separate"/>
          </w:r>
          <w:r>
            <w:rPr>
              <w:rFonts w:ascii="宋体" w:hAnsi="宋体" w:eastAsia="宋体"/>
            </w:rPr>
            <w:t>41</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"_Toc63371248" </w:instrText>
          </w:r>
          <w:r>
            <w:fldChar w:fldCharType="separate"/>
          </w:r>
          <w:r>
            <w:rPr>
              <w:rStyle w:val="18"/>
              <w:rFonts w:ascii="宋体" w:hAnsi="宋体" w:eastAsia="宋体"/>
            </w:rPr>
            <w:t>13.2　信息管理的内容、方法及要求</w:t>
          </w:r>
          <w:r>
            <w:rPr>
              <w:rFonts w:ascii="宋体" w:hAnsi="宋体" w:eastAsia="宋体"/>
            </w:rPr>
            <w:tab/>
          </w:r>
          <w:r>
            <w:rPr>
              <w:rFonts w:ascii="宋体" w:hAnsi="宋体" w:eastAsia="宋体"/>
            </w:rPr>
            <w:fldChar w:fldCharType="begin"/>
          </w:r>
          <w:r>
            <w:rPr>
              <w:rFonts w:ascii="宋体" w:hAnsi="宋体" w:eastAsia="宋体"/>
            </w:rPr>
            <w:instrText xml:space="preserve"> PAGEREF _Toc63371248 \h </w:instrText>
          </w:r>
          <w:r>
            <w:rPr>
              <w:rFonts w:ascii="宋体" w:hAnsi="宋体" w:eastAsia="宋体"/>
            </w:rPr>
            <w:fldChar w:fldCharType="separate"/>
          </w:r>
          <w:r>
            <w:rPr>
              <w:rFonts w:ascii="宋体" w:hAnsi="宋体" w:eastAsia="宋体"/>
            </w:rPr>
            <w:t>41</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"_Toc63371249" </w:instrText>
          </w:r>
          <w:r>
            <w:fldChar w:fldCharType="separate"/>
          </w:r>
          <w:r>
            <w:rPr>
              <w:rStyle w:val="18"/>
              <w:rFonts w:ascii="宋体" w:hAnsi="宋体" w:eastAsia="宋体"/>
            </w:rPr>
            <w:t>13.3　建设工程文件分类</w:t>
          </w:r>
          <w:r>
            <w:rPr>
              <w:rFonts w:ascii="宋体" w:hAnsi="宋体" w:eastAsia="宋体"/>
            </w:rPr>
            <w:tab/>
          </w:r>
          <w:r>
            <w:rPr>
              <w:rFonts w:ascii="宋体" w:hAnsi="宋体" w:eastAsia="宋体"/>
            </w:rPr>
            <w:fldChar w:fldCharType="begin"/>
          </w:r>
          <w:r>
            <w:rPr>
              <w:rFonts w:ascii="宋体" w:hAnsi="宋体" w:eastAsia="宋体"/>
            </w:rPr>
            <w:instrText xml:space="preserve"> PAGEREF _Toc63371249 \h </w:instrText>
          </w:r>
          <w:r>
            <w:rPr>
              <w:rFonts w:ascii="宋体" w:hAnsi="宋体" w:eastAsia="宋体"/>
            </w:rPr>
            <w:fldChar w:fldCharType="separate"/>
          </w:r>
          <w:r>
            <w:rPr>
              <w:rFonts w:ascii="宋体" w:hAnsi="宋体" w:eastAsia="宋体"/>
            </w:rPr>
            <w:t>42</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"_Toc63371250" </w:instrText>
          </w:r>
          <w:r>
            <w:fldChar w:fldCharType="separate"/>
          </w:r>
          <w:r>
            <w:rPr>
              <w:rStyle w:val="18"/>
              <w:rFonts w:ascii="宋体" w:hAnsi="宋体" w:eastAsia="宋体"/>
            </w:rPr>
            <w:t>13.4　建设工程文件归档</w:t>
          </w:r>
          <w:r>
            <w:rPr>
              <w:rFonts w:ascii="宋体" w:hAnsi="宋体" w:eastAsia="宋体"/>
            </w:rPr>
            <w:tab/>
          </w:r>
          <w:r>
            <w:rPr>
              <w:rFonts w:ascii="宋体" w:hAnsi="宋体" w:eastAsia="宋体"/>
            </w:rPr>
            <w:fldChar w:fldCharType="begin"/>
          </w:r>
          <w:r>
            <w:rPr>
              <w:rFonts w:ascii="宋体" w:hAnsi="宋体" w:eastAsia="宋体"/>
            </w:rPr>
            <w:instrText xml:space="preserve"> PAGEREF _Toc63371250 \h </w:instrText>
          </w:r>
          <w:r>
            <w:rPr>
              <w:rFonts w:ascii="宋体" w:hAnsi="宋体" w:eastAsia="宋体"/>
            </w:rPr>
            <w:fldChar w:fldCharType="separate"/>
          </w:r>
          <w:r>
            <w:rPr>
              <w:rFonts w:ascii="宋体" w:hAnsi="宋体" w:eastAsia="宋体"/>
            </w:rPr>
            <w:t>43</w:t>
          </w:r>
          <w:r>
            <w:rPr>
              <w:rFonts w:ascii="宋体" w:hAnsi="宋体" w:eastAsia="宋体"/>
            </w:rPr>
            <w:fldChar w:fldCharType="end"/>
          </w:r>
          <w:r>
            <w:rPr>
              <w:rFonts w:ascii="宋体" w:hAnsi="宋体" w:eastAsia="宋体"/>
            </w:rPr>
            <w:fldChar w:fldCharType="end"/>
          </w:r>
        </w:p>
        <w:p>
          <w:pPr>
            <w:pStyle w:val="12"/>
            <w:tabs>
              <w:tab w:val="right" w:leader="dot" w:pos="9344"/>
            </w:tabs>
            <w:spacing w:line="300" w:lineRule="auto"/>
            <w:rPr>
              <w:rFonts w:ascii="宋体" w:hAnsi="宋体" w:eastAsia="宋体"/>
            </w:rPr>
          </w:pPr>
          <w:r>
            <w:fldChar w:fldCharType="begin"/>
          </w:r>
          <w:r>
            <w:instrText xml:space="preserve"> HYPERLINK \l "_Toc63371251" </w:instrText>
          </w:r>
          <w:r>
            <w:fldChar w:fldCharType="separate"/>
          </w:r>
          <w:r>
            <w:rPr>
              <w:rStyle w:val="18"/>
              <w:rFonts w:ascii="宋体" w:hAnsi="宋体" w:eastAsia="宋体"/>
            </w:rPr>
            <w:t>13.5　建设工程档案验收与移交</w:t>
          </w:r>
          <w:r>
            <w:rPr>
              <w:rFonts w:ascii="宋体" w:hAnsi="宋体" w:eastAsia="宋体"/>
            </w:rPr>
            <w:tab/>
          </w:r>
          <w:r>
            <w:rPr>
              <w:rFonts w:ascii="宋体" w:hAnsi="宋体" w:eastAsia="宋体"/>
            </w:rPr>
            <w:fldChar w:fldCharType="begin"/>
          </w:r>
          <w:r>
            <w:rPr>
              <w:rFonts w:ascii="宋体" w:hAnsi="宋体" w:eastAsia="宋体"/>
            </w:rPr>
            <w:instrText xml:space="preserve"> PAGEREF _Toc63371251 \h </w:instrText>
          </w:r>
          <w:r>
            <w:rPr>
              <w:rFonts w:ascii="宋体" w:hAnsi="宋体" w:eastAsia="宋体"/>
            </w:rPr>
            <w:fldChar w:fldCharType="separate"/>
          </w:r>
          <w:r>
            <w:rPr>
              <w:rFonts w:ascii="宋体" w:hAnsi="宋体" w:eastAsia="宋体"/>
            </w:rPr>
            <w:t>44</w:t>
          </w:r>
          <w:r>
            <w:rPr>
              <w:rFonts w:ascii="宋体" w:hAnsi="宋体" w:eastAsia="宋体"/>
            </w:rPr>
            <w:fldChar w:fldCharType="end"/>
          </w:r>
          <w:r>
            <w:rPr>
              <w:rFonts w:ascii="宋体" w:hAnsi="宋体" w:eastAsia="宋体"/>
            </w:rPr>
            <w:fldChar w:fldCharType="end"/>
          </w:r>
        </w:p>
        <w:p>
          <w:pPr>
            <w:pStyle w:val="11"/>
            <w:tabs>
              <w:tab w:val="right" w:leader="dot" w:pos="9344"/>
            </w:tabs>
            <w:spacing w:line="300" w:lineRule="auto"/>
            <w:rPr>
              <w:rFonts w:ascii="宋体" w:hAnsi="宋体" w:eastAsia="宋体"/>
            </w:rPr>
          </w:pPr>
          <w:r>
            <w:fldChar w:fldCharType="begin"/>
          </w:r>
          <w:r>
            <w:instrText xml:space="preserve"> HYPERLINK \l "_Toc63371252" </w:instrText>
          </w:r>
          <w:r>
            <w:fldChar w:fldCharType="separate"/>
          </w:r>
          <w:r>
            <w:rPr>
              <w:rStyle w:val="18"/>
              <w:rFonts w:ascii="宋体" w:hAnsi="宋体" w:eastAsia="宋体" w:cstheme="minorEastAsia"/>
            </w:rPr>
            <w:t>附录</w:t>
          </w:r>
          <w:r>
            <w:rPr>
              <w:rStyle w:val="18"/>
              <w:rFonts w:ascii="宋体" w:hAnsi="宋体" w:eastAsia="宋体" w:cs="Times New Roman"/>
            </w:rPr>
            <w:t>A</w:t>
          </w:r>
          <w:r>
            <w:rPr>
              <w:rStyle w:val="18"/>
              <w:rFonts w:hint="eastAsia" w:ascii="宋体" w:hAnsi="宋体" w:eastAsia="宋体" w:cs="Times New Roman"/>
            </w:rPr>
            <w:t>（规范性）武汉建设监理规范用表（工程监理单位用表）</w:t>
          </w:r>
          <w:r>
            <w:rPr>
              <w:rFonts w:ascii="宋体" w:hAnsi="宋体" w:eastAsia="宋体"/>
            </w:rPr>
            <w:tab/>
          </w:r>
          <w:r>
            <w:rPr>
              <w:rFonts w:ascii="宋体" w:hAnsi="宋体" w:eastAsia="宋体"/>
            </w:rPr>
            <w:fldChar w:fldCharType="begin"/>
          </w:r>
          <w:r>
            <w:rPr>
              <w:rFonts w:ascii="宋体" w:hAnsi="宋体" w:eastAsia="宋体"/>
            </w:rPr>
            <w:instrText xml:space="preserve"> PAGEREF _Toc63371252 \h </w:instrText>
          </w:r>
          <w:r>
            <w:rPr>
              <w:rFonts w:ascii="宋体" w:hAnsi="宋体" w:eastAsia="宋体"/>
            </w:rPr>
            <w:fldChar w:fldCharType="separate"/>
          </w:r>
          <w:r>
            <w:rPr>
              <w:rFonts w:ascii="宋体" w:hAnsi="宋体" w:eastAsia="宋体"/>
            </w:rPr>
            <w:t>46</w:t>
          </w:r>
          <w:r>
            <w:rPr>
              <w:rFonts w:ascii="宋体" w:hAnsi="宋体" w:eastAsia="宋体"/>
            </w:rPr>
            <w:fldChar w:fldCharType="end"/>
          </w:r>
          <w:r>
            <w:rPr>
              <w:rFonts w:ascii="宋体" w:hAnsi="宋体" w:eastAsia="宋体"/>
            </w:rPr>
            <w:fldChar w:fldCharType="end"/>
          </w:r>
        </w:p>
        <w:p>
          <w:pPr>
            <w:pStyle w:val="11"/>
            <w:tabs>
              <w:tab w:val="right" w:leader="dot" w:pos="9344"/>
            </w:tabs>
            <w:spacing w:line="300" w:lineRule="auto"/>
            <w:rPr>
              <w:rFonts w:ascii="宋体" w:hAnsi="宋体" w:eastAsia="宋体"/>
            </w:rPr>
          </w:pPr>
          <w:r>
            <w:fldChar w:fldCharType="begin"/>
          </w:r>
          <w:r>
            <w:instrText xml:space="preserve"> HYPERLINK \l "_Toc63371253" </w:instrText>
          </w:r>
          <w:r>
            <w:fldChar w:fldCharType="separate"/>
          </w:r>
          <w:r>
            <w:rPr>
              <w:rStyle w:val="18"/>
              <w:rFonts w:ascii="宋体" w:hAnsi="宋体" w:eastAsia="宋体" w:cstheme="minorEastAsia"/>
            </w:rPr>
            <w:t>附录</w:t>
          </w:r>
          <w:r>
            <w:rPr>
              <w:rStyle w:val="18"/>
              <w:rFonts w:ascii="宋体" w:hAnsi="宋体" w:eastAsia="宋体" w:cs="Times New Roman"/>
            </w:rPr>
            <w:t>B（</w:t>
          </w:r>
          <w:r>
            <w:rPr>
              <w:rStyle w:val="18"/>
              <w:rFonts w:hint="eastAsia" w:ascii="宋体" w:hAnsi="宋体" w:eastAsia="宋体" w:cs="Times New Roman"/>
            </w:rPr>
            <w:t>规范性</w:t>
          </w:r>
          <w:r>
            <w:rPr>
              <w:rStyle w:val="18"/>
              <w:rFonts w:ascii="宋体" w:hAnsi="宋体" w:eastAsia="宋体" w:cs="Times New Roman"/>
            </w:rPr>
            <w:t>）</w:t>
          </w:r>
          <w:r>
            <w:rPr>
              <w:rStyle w:val="18"/>
              <w:rFonts w:hint="eastAsia" w:ascii="宋体" w:hAnsi="宋体" w:eastAsia="宋体" w:cs="Times New Roman"/>
            </w:rPr>
            <w:t>武汉建设监理规范用表（施工单位报审报验用表）</w:t>
          </w:r>
          <w:r>
            <w:rPr>
              <w:rFonts w:ascii="宋体" w:hAnsi="宋体" w:eastAsia="宋体"/>
            </w:rPr>
            <w:tab/>
          </w:r>
          <w:r>
            <w:rPr>
              <w:rFonts w:ascii="宋体" w:hAnsi="宋体" w:eastAsia="宋体"/>
            </w:rPr>
            <w:fldChar w:fldCharType="begin"/>
          </w:r>
          <w:r>
            <w:rPr>
              <w:rFonts w:ascii="宋体" w:hAnsi="宋体" w:eastAsia="宋体"/>
            </w:rPr>
            <w:instrText xml:space="preserve"> PAGEREF _Toc63371253 \h </w:instrText>
          </w:r>
          <w:r>
            <w:rPr>
              <w:rFonts w:ascii="宋体" w:hAnsi="宋体" w:eastAsia="宋体"/>
            </w:rPr>
            <w:fldChar w:fldCharType="separate"/>
          </w:r>
          <w:r>
            <w:rPr>
              <w:rFonts w:ascii="宋体" w:hAnsi="宋体" w:eastAsia="宋体"/>
            </w:rPr>
            <w:t>58</w:t>
          </w:r>
          <w:r>
            <w:rPr>
              <w:rFonts w:ascii="宋体" w:hAnsi="宋体" w:eastAsia="宋体"/>
            </w:rPr>
            <w:fldChar w:fldCharType="end"/>
          </w:r>
          <w:r>
            <w:rPr>
              <w:rFonts w:ascii="宋体" w:hAnsi="宋体" w:eastAsia="宋体"/>
            </w:rPr>
            <w:fldChar w:fldCharType="end"/>
          </w:r>
        </w:p>
        <w:p>
          <w:pPr>
            <w:pStyle w:val="11"/>
            <w:tabs>
              <w:tab w:val="right" w:leader="dot" w:pos="9344"/>
            </w:tabs>
            <w:spacing w:line="300" w:lineRule="auto"/>
            <w:rPr>
              <w:rFonts w:ascii="宋体" w:hAnsi="宋体" w:eastAsia="宋体"/>
            </w:rPr>
          </w:pPr>
          <w:r>
            <w:fldChar w:fldCharType="begin"/>
          </w:r>
          <w:r>
            <w:instrText xml:space="preserve"> HYPERLINK \l "_Toc63371254" </w:instrText>
          </w:r>
          <w:r>
            <w:fldChar w:fldCharType="separate"/>
          </w:r>
          <w:r>
            <w:rPr>
              <w:rStyle w:val="18"/>
              <w:rFonts w:ascii="宋体" w:hAnsi="宋体" w:eastAsia="宋体" w:cstheme="minorEastAsia"/>
            </w:rPr>
            <w:t>附录</w:t>
          </w:r>
          <w:r>
            <w:rPr>
              <w:rStyle w:val="18"/>
              <w:rFonts w:ascii="宋体" w:hAnsi="宋体" w:eastAsia="宋体" w:cs="Times New Roman"/>
            </w:rPr>
            <w:t>C（</w:t>
          </w:r>
          <w:r>
            <w:rPr>
              <w:rStyle w:val="18"/>
              <w:rFonts w:hint="eastAsia" w:ascii="宋体" w:hAnsi="宋体" w:eastAsia="宋体" w:cs="Times New Roman"/>
            </w:rPr>
            <w:t>规范性</w:t>
          </w:r>
          <w:r>
            <w:rPr>
              <w:rStyle w:val="18"/>
              <w:rFonts w:ascii="宋体" w:hAnsi="宋体" w:eastAsia="宋体" w:cs="Times New Roman"/>
            </w:rPr>
            <w:t>）</w:t>
          </w:r>
          <w:r>
            <w:rPr>
              <w:rStyle w:val="18"/>
              <w:rFonts w:hint="eastAsia" w:ascii="宋体" w:hAnsi="宋体" w:eastAsia="宋体" w:cs="Times New Roman"/>
            </w:rPr>
            <w:t>武汉建设监理规范用表（通用表）</w:t>
          </w:r>
          <w:r>
            <w:rPr>
              <w:rFonts w:ascii="宋体" w:hAnsi="宋体" w:eastAsia="宋体"/>
            </w:rPr>
            <w:tab/>
          </w:r>
          <w:r>
            <w:rPr>
              <w:rFonts w:ascii="宋体" w:hAnsi="宋体" w:eastAsia="宋体"/>
            </w:rPr>
            <w:fldChar w:fldCharType="begin"/>
          </w:r>
          <w:r>
            <w:rPr>
              <w:rFonts w:ascii="宋体" w:hAnsi="宋体" w:eastAsia="宋体"/>
            </w:rPr>
            <w:instrText xml:space="preserve"> PAGEREF _Toc63371254 \h </w:instrText>
          </w:r>
          <w:r>
            <w:rPr>
              <w:rFonts w:ascii="宋体" w:hAnsi="宋体" w:eastAsia="宋体"/>
            </w:rPr>
            <w:fldChar w:fldCharType="separate"/>
          </w:r>
          <w:r>
            <w:rPr>
              <w:rFonts w:ascii="宋体" w:hAnsi="宋体" w:eastAsia="宋体"/>
            </w:rPr>
            <w:t>74</w:t>
          </w:r>
          <w:r>
            <w:rPr>
              <w:rFonts w:ascii="宋体" w:hAnsi="宋体" w:eastAsia="宋体"/>
            </w:rPr>
            <w:fldChar w:fldCharType="end"/>
          </w:r>
          <w:r>
            <w:rPr>
              <w:rFonts w:ascii="宋体" w:hAnsi="宋体" w:eastAsia="宋体"/>
            </w:rPr>
            <w:fldChar w:fldCharType="end"/>
          </w:r>
        </w:p>
        <w:p>
          <w:pPr>
            <w:pStyle w:val="11"/>
            <w:tabs>
              <w:tab w:val="right" w:leader="dot" w:pos="9344"/>
            </w:tabs>
            <w:spacing w:line="300" w:lineRule="auto"/>
            <w:rPr>
              <w:rFonts w:ascii="宋体" w:hAnsi="宋体" w:eastAsia="宋体"/>
            </w:rPr>
          </w:pPr>
          <w:r>
            <w:fldChar w:fldCharType="begin"/>
          </w:r>
          <w:r>
            <w:instrText xml:space="preserve"> HYPERLINK \l "_Toc63371255" </w:instrText>
          </w:r>
          <w:r>
            <w:fldChar w:fldCharType="separate"/>
          </w:r>
          <w:r>
            <w:rPr>
              <w:rStyle w:val="18"/>
              <w:rFonts w:ascii="宋体" w:hAnsi="宋体" w:eastAsia="宋体" w:cstheme="minorEastAsia"/>
            </w:rPr>
            <w:t>附录</w:t>
          </w:r>
          <w:r>
            <w:rPr>
              <w:rStyle w:val="18"/>
              <w:rFonts w:ascii="宋体" w:hAnsi="宋体" w:eastAsia="宋体" w:cs="Times New Roman"/>
            </w:rPr>
            <w:t>D（</w:t>
          </w:r>
          <w:r>
            <w:rPr>
              <w:rStyle w:val="18"/>
              <w:rFonts w:hint="eastAsia" w:ascii="宋体" w:hAnsi="宋体" w:eastAsia="宋体" w:cs="Times New Roman"/>
            </w:rPr>
            <w:t>规范性</w:t>
          </w:r>
          <w:r>
            <w:rPr>
              <w:rStyle w:val="18"/>
              <w:rFonts w:ascii="宋体" w:hAnsi="宋体" w:eastAsia="宋体" w:cs="Times New Roman"/>
            </w:rPr>
            <w:t>）</w:t>
          </w:r>
          <w:r>
            <w:rPr>
              <w:rStyle w:val="18"/>
              <w:rFonts w:hint="eastAsia" w:ascii="宋体" w:hAnsi="宋体" w:eastAsia="宋体" w:cs="Times New Roman"/>
            </w:rPr>
            <w:t>武汉建设监理规范用表（工程监理单位工作记录）</w:t>
          </w:r>
          <w:r>
            <w:rPr>
              <w:rFonts w:ascii="宋体" w:hAnsi="宋体" w:eastAsia="宋体"/>
            </w:rPr>
            <w:tab/>
          </w:r>
          <w:r>
            <w:rPr>
              <w:rFonts w:ascii="宋体" w:hAnsi="宋体" w:eastAsia="宋体"/>
            </w:rPr>
            <w:fldChar w:fldCharType="begin"/>
          </w:r>
          <w:r>
            <w:rPr>
              <w:rFonts w:ascii="宋体" w:hAnsi="宋体" w:eastAsia="宋体"/>
            </w:rPr>
            <w:instrText xml:space="preserve"> PAGEREF _Toc63371255 \h </w:instrText>
          </w:r>
          <w:r>
            <w:rPr>
              <w:rFonts w:ascii="宋体" w:hAnsi="宋体" w:eastAsia="宋体"/>
            </w:rPr>
            <w:fldChar w:fldCharType="separate"/>
          </w:r>
          <w:r>
            <w:rPr>
              <w:rFonts w:ascii="宋体" w:hAnsi="宋体" w:eastAsia="宋体"/>
            </w:rPr>
            <w:t>77</w:t>
          </w:r>
          <w:r>
            <w:rPr>
              <w:rFonts w:ascii="宋体" w:hAnsi="宋体" w:eastAsia="宋体"/>
            </w:rPr>
            <w:fldChar w:fldCharType="end"/>
          </w:r>
          <w:r>
            <w:rPr>
              <w:rFonts w:ascii="宋体" w:hAnsi="宋体" w:eastAsia="宋体"/>
            </w:rPr>
            <w:fldChar w:fldCharType="end"/>
          </w:r>
        </w:p>
        <w:p>
          <w:pPr>
            <w:pStyle w:val="11"/>
            <w:tabs>
              <w:tab w:val="right" w:leader="dot" w:pos="9344"/>
            </w:tabs>
            <w:spacing w:line="300" w:lineRule="auto"/>
            <w:rPr>
              <w:rFonts w:ascii="宋体" w:hAnsi="宋体" w:eastAsia="宋体"/>
            </w:rPr>
          </w:pPr>
          <w:r>
            <w:fldChar w:fldCharType="begin"/>
          </w:r>
          <w:r>
            <w:instrText xml:space="preserve"> HYPERLINK \l "_Toc63371256" </w:instrText>
          </w:r>
          <w:r>
            <w:fldChar w:fldCharType="separate"/>
          </w:r>
          <w:r>
            <w:rPr>
              <w:rStyle w:val="18"/>
              <w:rFonts w:ascii="宋体" w:hAnsi="宋体" w:eastAsia="宋体" w:cstheme="minorEastAsia"/>
            </w:rPr>
            <w:t>附录</w:t>
          </w:r>
          <w:r>
            <w:rPr>
              <w:rStyle w:val="18"/>
              <w:rFonts w:ascii="宋体" w:hAnsi="宋体" w:eastAsia="宋体" w:cs="Times New Roman"/>
            </w:rPr>
            <w:t>E（</w:t>
          </w:r>
          <w:r>
            <w:rPr>
              <w:rStyle w:val="18"/>
              <w:rFonts w:hint="eastAsia" w:ascii="宋体" w:hAnsi="宋体" w:eastAsia="宋体" w:cs="Times New Roman"/>
            </w:rPr>
            <w:t>规范性</w:t>
          </w:r>
          <w:r>
            <w:rPr>
              <w:rStyle w:val="18"/>
              <w:rFonts w:ascii="宋体" w:hAnsi="宋体" w:eastAsia="宋体" w:cs="Times New Roman"/>
            </w:rPr>
            <w:t>）</w:t>
          </w:r>
          <w:r>
            <w:rPr>
              <w:rStyle w:val="18"/>
              <w:rFonts w:hint="eastAsia" w:ascii="宋体" w:hAnsi="宋体" w:eastAsia="宋体" w:cs="Times New Roman"/>
            </w:rPr>
            <w:t>项目监理机构与人员评价考核表</w:t>
          </w:r>
          <w:r>
            <w:rPr>
              <w:rFonts w:ascii="宋体" w:hAnsi="宋体" w:eastAsia="宋体"/>
            </w:rPr>
            <w:tab/>
          </w:r>
          <w:r>
            <w:rPr>
              <w:rFonts w:ascii="宋体" w:hAnsi="宋体" w:eastAsia="宋体"/>
            </w:rPr>
            <w:fldChar w:fldCharType="begin"/>
          </w:r>
          <w:r>
            <w:rPr>
              <w:rFonts w:ascii="宋体" w:hAnsi="宋体" w:eastAsia="宋体"/>
            </w:rPr>
            <w:instrText xml:space="preserve"> PAGEREF _Toc63371256 \h </w:instrText>
          </w:r>
          <w:r>
            <w:rPr>
              <w:rFonts w:ascii="宋体" w:hAnsi="宋体" w:eastAsia="宋体"/>
            </w:rPr>
            <w:fldChar w:fldCharType="separate"/>
          </w:r>
          <w:r>
            <w:rPr>
              <w:rFonts w:ascii="宋体" w:hAnsi="宋体" w:eastAsia="宋体"/>
            </w:rPr>
            <w:t>82</w:t>
          </w:r>
          <w:r>
            <w:rPr>
              <w:rFonts w:ascii="宋体" w:hAnsi="宋体" w:eastAsia="宋体"/>
            </w:rPr>
            <w:fldChar w:fldCharType="end"/>
          </w:r>
          <w:r>
            <w:rPr>
              <w:rFonts w:ascii="宋体" w:hAnsi="宋体" w:eastAsia="宋体"/>
            </w:rPr>
            <w:fldChar w:fldCharType="end"/>
          </w:r>
        </w:p>
        <w:p>
          <w:pPr>
            <w:pStyle w:val="11"/>
            <w:tabs>
              <w:tab w:val="right" w:leader="dot" w:pos="9344"/>
            </w:tabs>
            <w:spacing w:line="300" w:lineRule="auto"/>
            <w:rPr>
              <w:rFonts w:ascii="宋体" w:hAnsi="宋体" w:eastAsia="宋体"/>
            </w:rPr>
          </w:pPr>
          <w:r>
            <w:fldChar w:fldCharType="begin"/>
          </w:r>
          <w:r>
            <w:instrText xml:space="preserve"> HYPERLINK \l "_Toc63371257" </w:instrText>
          </w:r>
          <w:r>
            <w:fldChar w:fldCharType="separate"/>
          </w:r>
          <w:r>
            <w:rPr>
              <w:rStyle w:val="18"/>
              <w:rFonts w:ascii="宋体" w:hAnsi="宋体" w:eastAsia="宋体" w:cstheme="minorEastAsia"/>
            </w:rPr>
            <w:t>附录</w:t>
          </w:r>
          <w:r>
            <w:rPr>
              <w:rStyle w:val="18"/>
              <w:rFonts w:ascii="宋体" w:hAnsi="宋体" w:eastAsia="宋体" w:cs="Times New Roman"/>
            </w:rPr>
            <w:t>F（</w:t>
          </w:r>
          <w:r>
            <w:rPr>
              <w:rStyle w:val="18"/>
              <w:rFonts w:hint="eastAsia" w:ascii="宋体" w:hAnsi="宋体" w:eastAsia="宋体" w:cs="Times New Roman"/>
            </w:rPr>
            <w:t>规范性</w:t>
          </w:r>
          <w:r>
            <w:rPr>
              <w:rStyle w:val="18"/>
              <w:rFonts w:ascii="宋体" w:hAnsi="宋体" w:eastAsia="宋体" w:cs="Times New Roman"/>
            </w:rPr>
            <w:t>）</w:t>
          </w:r>
          <w:r>
            <w:rPr>
              <w:rStyle w:val="18"/>
              <w:rFonts w:hint="eastAsia" w:ascii="宋体" w:hAnsi="宋体" w:eastAsia="宋体" w:cs="Times New Roman"/>
            </w:rPr>
            <w:t>计费规则</w:t>
          </w:r>
          <w:r>
            <w:rPr>
              <w:rFonts w:ascii="宋体" w:hAnsi="宋体" w:eastAsia="宋体"/>
            </w:rPr>
            <w:tab/>
          </w:r>
          <w:r>
            <w:rPr>
              <w:rFonts w:ascii="宋体" w:hAnsi="宋体" w:eastAsia="宋体"/>
            </w:rPr>
            <w:fldChar w:fldCharType="begin"/>
          </w:r>
          <w:r>
            <w:rPr>
              <w:rFonts w:ascii="宋体" w:hAnsi="宋体" w:eastAsia="宋体"/>
            </w:rPr>
            <w:instrText xml:space="preserve"> PAGEREF _Toc63371257 \h </w:instrText>
          </w:r>
          <w:r>
            <w:rPr>
              <w:rFonts w:ascii="宋体" w:hAnsi="宋体" w:eastAsia="宋体"/>
            </w:rPr>
            <w:fldChar w:fldCharType="separate"/>
          </w:r>
          <w:r>
            <w:rPr>
              <w:rFonts w:ascii="宋体" w:hAnsi="宋体" w:eastAsia="宋体"/>
            </w:rPr>
            <w:t>88</w:t>
          </w:r>
          <w:r>
            <w:rPr>
              <w:rFonts w:ascii="宋体" w:hAnsi="宋体" w:eastAsia="宋体"/>
            </w:rPr>
            <w:fldChar w:fldCharType="end"/>
          </w:r>
          <w:r>
            <w:rPr>
              <w:rFonts w:ascii="宋体" w:hAnsi="宋体" w:eastAsia="宋体"/>
            </w:rPr>
            <w:fldChar w:fldCharType="end"/>
          </w:r>
        </w:p>
        <w:p>
          <w:pPr>
            <w:pStyle w:val="11"/>
            <w:tabs>
              <w:tab w:val="right" w:leader="dot" w:pos="9344"/>
            </w:tabs>
            <w:spacing w:line="300" w:lineRule="auto"/>
            <w:rPr>
              <w:rFonts w:ascii="宋体" w:hAnsi="宋体" w:eastAsia="宋体"/>
            </w:rPr>
          </w:pPr>
          <w:r>
            <w:fldChar w:fldCharType="begin"/>
          </w:r>
          <w:r>
            <w:instrText xml:space="preserve"> HYPERLINK \l "_Toc63371258" </w:instrText>
          </w:r>
          <w:r>
            <w:fldChar w:fldCharType="separate"/>
          </w:r>
          <w:r>
            <w:rPr>
              <w:rStyle w:val="18"/>
              <w:rFonts w:ascii="宋体" w:hAnsi="宋体" w:eastAsia="宋体" w:cstheme="minorEastAsia"/>
            </w:rPr>
            <w:t>附录</w:t>
          </w:r>
          <w:r>
            <w:rPr>
              <w:rStyle w:val="18"/>
              <w:rFonts w:ascii="宋体" w:hAnsi="宋体" w:eastAsia="宋体" w:cs="Times New Roman"/>
            </w:rPr>
            <w:t>G（</w:t>
          </w:r>
          <w:r>
            <w:rPr>
              <w:rStyle w:val="18"/>
              <w:rFonts w:hint="eastAsia" w:ascii="宋体" w:hAnsi="宋体" w:eastAsia="宋体" w:cs="Times New Roman"/>
            </w:rPr>
            <w:t>规范性</w:t>
          </w:r>
          <w:r>
            <w:rPr>
              <w:rStyle w:val="18"/>
              <w:rFonts w:ascii="宋体" w:hAnsi="宋体" w:eastAsia="宋体" w:cs="Times New Roman"/>
            </w:rPr>
            <w:t>）</w:t>
          </w:r>
          <w:r>
            <w:rPr>
              <w:rStyle w:val="18"/>
              <w:rFonts w:hint="eastAsia" w:ascii="宋体" w:hAnsi="宋体" w:eastAsia="宋体" w:cs="Times New Roman"/>
            </w:rPr>
            <w:t>人员配置标准</w:t>
          </w:r>
          <w:r>
            <w:rPr>
              <w:rFonts w:ascii="宋体" w:hAnsi="宋体" w:eastAsia="宋体"/>
            </w:rPr>
            <w:tab/>
          </w:r>
          <w:r>
            <w:rPr>
              <w:rFonts w:ascii="宋体" w:hAnsi="宋体" w:eastAsia="宋体"/>
            </w:rPr>
            <w:fldChar w:fldCharType="begin"/>
          </w:r>
          <w:r>
            <w:rPr>
              <w:rFonts w:ascii="宋体" w:hAnsi="宋体" w:eastAsia="宋体"/>
            </w:rPr>
            <w:instrText xml:space="preserve"> PAGEREF _Toc63371258 \h </w:instrText>
          </w:r>
          <w:r>
            <w:rPr>
              <w:rFonts w:ascii="宋体" w:hAnsi="宋体" w:eastAsia="宋体"/>
            </w:rPr>
            <w:fldChar w:fldCharType="separate"/>
          </w:r>
          <w:r>
            <w:rPr>
              <w:rFonts w:ascii="宋体" w:hAnsi="宋体" w:eastAsia="宋体"/>
            </w:rPr>
            <w:t>91</w:t>
          </w:r>
          <w:r>
            <w:rPr>
              <w:rFonts w:ascii="宋体" w:hAnsi="宋体" w:eastAsia="宋体"/>
            </w:rPr>
            <w:fldChar w:fldCharType="end"/>
          </w:r>
          <w:r>
            <w:rPr>
              <w:rFonts w:ascii="宋体" w:hAnsi="宋体" w:eastAsia="宋体"/>
            </w:rPr>
            <w:fldChar w:fldCharType="end"/>
          </w:r>
        </w:p>
        <w:p>
          <w:pPr>
            <w:pStyle w:val="11"/>
            <w:tabs>
              <w:tab w:val="right" w:leader="dot" w:pos="9344"/>
            </w:tabs>
            <w:spacing w:line="300" w:lineRule="auto"/>
          </w:pPr>
          <w:r>
            <w:fldChar w:fldCharType="begin"/>
          </w:r>
          <w:r>
            <w:instrText xml:space="preserve"> HYPERLINK \l "_Toc63371259" </w:instrText>
          </w:r>
          <w:r>
            <w:fldChar w:fldCharType="separate"/>
          </w:r>
          <w:r>
            <w:rPr>
              <w:rStyle w:val="18"/>
              <w:rFonts w:ascii="宋体" w:hAnsi="宋体" w:eastAsia="宋体" w:cstheme="minorEastAsia"/>
            </w:rPr>
            <w:t>附录H（</w:t>
          </w:r>
          <w:r>
            <w:rPr>
              <w:rStyle w:val="18"/>
              <w:rFonts w:hint="eastAsia" w:ascii="宋体" w:hAnsi="宋体" w:eastAsia="宋体" w:cstheme="minorEastAsia"/>
            </w:rPr>
            <w:t>规范性</w:t>
          </w:r>
          <w:r>
            <w:rPr>
              <w:rStyle w:val="18"/>
              <w:rFonts w:ascii="宋体" w:hAnsi="宋体" w:eastAsia="宋体" w:cstheme="minorEastAsia"/>
            </w:rPr>
            <w:t>）</w:t>
          </w:r>
          <w:r>
            <w:rPr>
              <w:rStyle w:val="18"/>
              <w:rFonts w:hint="eastAsia" w:ascii="宋体" w:hAnsi="宋体" w:eastAsia="宋体" w:cstheme="minorEastAsia"/>
            </w:rPr>
            <w:t>工器具配置标准</w:t>
          </w:r>
          <w:r>
            <w:rPr>
              <w:rFonts w:ascii="宋体" w:hAnsi="宋体" w:eastAsia="宋体"/>
            </w:rPr>
            <w:tab/>
          </w:r>
          <w:r>
            <w:rPr>
              <w:rFonts w:ascii="宋体" w:hAnsi="宋体" w:eastAsia="宋体"/>
            </w:rPr>
            <w:fldChar w:fldCharType="begin"/>
          </w:r>
          <w:r>
            <w:rPr>
              <w:rFonts w:ascii="宋体" w:hAnsi="宋体" w:eastAsia="宋体"/>
            </w:rPr>
            <w:instrText xml:space="preserve"> PAGEREF _Toc63371259 \h </w:instrText>
          </w:r>
          <w:r>
            <w:rPr>
              <w:rFonts w:ascii="宋体" w:hAnsi="宋体" w:eastAsia="宋体"/>
            </w:rPr>
            <w:fldChar w:fldCharType="separate"/>
          </w:r>
          <w:r>
            <w:rPr>
              <w:rFonts w:ascii="宋体" w:hAnsi="宋体" w:eastAsia="宋体"/>
            </w:rPr>
            <w:t>92</w:t>
          </w:r>
          <w:r>
            <w:rPr>
              <w:rFonts w:ascii="宋体" w:hAnsi="宋体" w:eastAsia="宋体"/>
            </w:rPr>
            <w:fldChar w:fldCharType="end"/>
          </w:r>
          <w:r>
            <w:rPr>
              <w:rFonts w:ascii="宋体" w:hAnsi="宋体" w:eastAsia="宋体"/>
            </w:rPr>
            <w:fldChar w:fldCharType="end"/>
          </w:r>
        </w:p>
        <w:p>
          <w:pPr>
            <w:spacing w:line="300" w:lineRule="auto"/>
            <w:rPr>
              <w:rFonts w:ascii="宋体" w:hAnsi="宋体" w:eastAsia="宋体" w:cstheme="minorHAnsi"/>
            </w:rPr>
          </w:pPr>
          <w:r>
            <w:rPr>
              <w:rFonts w:ascii="宋体" w:hAnsi="宋体" w:eastAsia="宋体" w:cstheme="minorHAnsi"/>
              <w:bCs/>
              <w:szCs w:val="21"/>
              <w:lang w:val="zh-CN"/>
            </w:rPr>
            <w:fldChar w:fldCharType="end"/>
          </w:r>
        </w:p>
      </w:sdtContent>
    </w:sdt>
    <w:p>
      <w:pPr>
        <w:widowControl/>
        <w:jc w:val="left"/>
        <w:rPr>
          <w:rFonts w:cstheme="minorHAnsi"/>
          <w:sz w:val="28"/>
          <w:szCs w:val="28"/>
        </w:rPr>
        <w:sectPr>
          <w:type w:val="oddPage"/>
          <w:pgSz w:w="11906" w:h="16838"/>
          <w:pgMar w:top="1814" w:right="1134" w:bottom="1134" w:left="1418" w:header="1361" w:footer="851" w:gutter="0"/>
          <w:pgNumType w:fmt="upperRoman" w:start="1"/>
          <w:cols w:space="720" w:num="1"/>
          <w:docGrid w:linePitch="286" w:charSpace="0"/>
        </w:sectPr>
      </w:pPr>
      <w:r>
        <w:rPr>
          <w:rFonts w:cstheme="minorHAnsi"/>
          <w:sz w:val="28"/>
          <w:szCs w:val="28"/>
        </w:rPr>
        <w:br w:type="page"/>
      </w:r>
    </w:p>
    <w:p>
      <w:pPr>
        <w:widowControl/>
        <w:spacing w:line="0" w:lineRule="atLeast"/>
        <w:jc w:val="center"/>
        <w:rPr>
          <w:rFonts w:cstheme="minorHAnsi"/>
          <w:lang w:val="zh-CN"/>
        </w:rPr>
      </w:pPr>
      <w:bookmarkStart w:id="0" w:name="_Toc14432"/>
    </w:p>
    <w:p>
      <w:pPr>
        <w:widowControl/>
        <w:spacing w:line="0" w:lineRule="atLeast"/>
        <w:jc w:val="center"/>
        <w:rPr>
          <w:rFonts w:cstheme="minorHAnsi"/>
          <w:lang w:val="zh-CN"/>
        </w:rPr>
      </w:pPr>
    </w:p>
    <w:p>
      <w:pPr>
        <w:pStyle w:val="2"/>
        <w:spacing w:before="0" w:after="491" w:afterLines="170" w:line="480" w:lineRule="auto"/>
        <w:jc w:val="center"/>
        <w:rPr>
          <w:rFonts w:ascii="黑体" w:hAnsi="黑体" w:eastAsia="黑体" w:cstheme="minorEastAsia"/>
          <w:b w:val="0"/>
          <w:bCs w:val="0"/>
          <w:sz w:val="32"/>
          <w:szCs w:val="32"/>
        </w:rPr>
      </w:pPr>
      <w:bookmarkStart w:id="1" w:name="_Toc63371195"/>
      <w:r>
        <w:rPr>
          <w:rFonts w:hint="eastAsia" w:ascii="黑体" w:hAnsi="黑体" w:eastAsia="黑体" w:cstheme="minorEastAsia"/>
          <w:b w:val="0"/>
          <w:bCs w:val="0"/>
          <w:sz w:val="32"/>
          <w:szCs w:val="32"/>
        </w:rPr>
        <w:t>前　言</w:t>
      </w:r>
      <w:bookmarkEnd w:id="0"/>
      <w:bookmarkEnd w:id="1"/>
    </w:p>
    <w:p>
      <w:pPr>
        <w:spacing w:line="300" w:lineRule="auto"/>
        <w:ind w:firstLine="420" w:firstLineChars="200"/>
        <w:rPr>
          <w:rFonts w:cstheme="minorHAnsi"/>
          <w:lang w:val="zh-CN"/>
        </w:rPr>
      </w:pPr>
      <w:r>
        <w:rPr>
          <w:rFonts w:hint="eastAsia" w:ascii="宋体" w:eastAsia="宋体" w:cs="宋体"/>
          <w:kern w:val="0"/>
          <w:szCs w:val="21"/>
        </w:rPr>
        <w:t>本文件</w:t>
      </w:r>
      <w:r>
        <w:rPr>
          <w:rFonts w:ascii="Times New Roman" w:hAnsi="Times New Roman" w:eastAsia="宋体" w:cs="Times New Roman"/>
          <w:kern w:val="0"/>
          <w:szCs w:val="21"/>
        </w:rPr>
        <w:t>按照GB/T 1.1-2020</w:t>
      </w:r>
      <w:r>
        <w:rPr>
          <w:rFonts w:hint="eastAsia" w:ascii="宋体" w:eastAsia="宋体" w:cs="宋体"/>
          <w:kern w:val="0"/>
          <w:szCs w:val="21"/>
        </w:rPr>
        <w:t>《标准化工作导则　第</w:t>
      </w:r>
      <w:r>
        <w:rPr>
          <w:rFonts w:ascii="宋体" w:eastAsia="宋体" w:cs="宋体"/>
          <w:kern w:val="0"/>
          <w:szCs w:val="21"/>
        </w:rPr>
        <w:t>1</w:t>
      </w:r>
      <w:r>
        <w:rPr>
          <w:rFonts w:hint="eastAsia" w:ascii="宋体" w:eastAsia="宋体" w:cs="宋体"/>
          <w:kern w:val="0"/>
          <w:szCs w:val="21"/>
        </w:rPr>
        <w:t>部分：标准化文件的结构和起草规则》给出的规则起草。</w:t>
      </w:r>
    </w:p>
    <w:p>
      <w:pPr>
        <w:widowControl/>
        <w:spacing w:line="300" w:lineRule="auto"/>
        <w:ind w:firstLine="420" w:firstLineChars="200"/>
        <w:rPr>
          <w:rFonts w:cstheme="minorHAnsi"/>
          <w:szCs w:val="21"/>
          <w:lang w:val="zh-CN"/>
        </w:rPr>
      </w:pPr>
      <w:r>
        <w:rPr>
          <w:rFonts w:hint="eastAsia" w:cstheme="minorHAnsi"/>
          <w:szCs w:val="21"/>
          <w:lang w:val="zh-CN"/>
        </w:rPr>
        <w:t>本文件由武汉建设监理与咨询行业协会提出。</w:t>
      </w:r>
    </w:p>
    <w:p>
      <w:pPr>
        <w:widowControl/>
        <w:spacing w:line="300" w:lineRule="auto"/>
        <w:ind w:firstLine="420" w:firstLineChars="200"/>
        <w:rPr>
          <w:rFonts w:cstheme="minorHAnsi"/>
          <w:szCs w:val="21"/>
          <w:lang w:val="zh-CN"/>
        </w:rPr>
      </w:pPr>
      <w:r>
        <w:rPr>
          <w:rFonts w:hint="eastAsia" w:cstheme="minorHAnsi"/>
          <w:szCs w:val="21"/>
          <w:lang w:val="zh-CN"/>
        </w:rPr>
        <w:t>本文件由武汉市城乡建设局归口。</w:t>
      </w:r>
    </w:p>
    <w:p>
      <w:pPr>
        <w:widowControl/>
        <w:spacing w:line="300" w:lineRule="auto"/>
        <w:ind w:firstLine="420" w:firstLineChars="200"/>
        <w:rPr>
          <w:rFonts w:cstheme="minorHAnsi"/>
          <w:szCs w:val="21"/>
        </w:rPr>
      </w:pPr>
      <w:r>
        <w:rPr>
          <w:rFonts w:hint="eastAsia" w:cstheme="minorHAnsi"/>
          <w:szCs w:val="21"/>
          <w:lang w:val="zh-CN"/>
        </w:rPr>
        <w:t>本文件起草单位：武汉建设监理与咨询行业协会、武汉大学、华中科技大学、湖北省建设监理协会、武汉华胜工程建设科技有限公司、中晟宏宇工程咨询有限公司、中冶南方武汉工程咨询管理有限公司、武汉科达监理咨询有限公司、武汉工程建设监理咨询有限公司、中铁武汉大桥工程咨询监理有限公司、武汉鸿诚工程咨询管理有限责任公司、武汉市程益工程建设项目管理有限公司、武汉江城建设咨询有限公司、中工武大诚信工程顾问（湖北）有限公司、武汉华立建设项目管理有限公司、武汉南亚建设监理有限公司、武汉市政工程设计研究院有限责任公司、武汉飞虹工程管理咨询有限公司。</w:t>
      </w:r>
    </w:p>
    <w:p>
      <w:pPr>
        <w:widowControl/>
        <w:spacing w:line="300" w:lineRule="auto"/>
        <w:ind w:firstLine="420" w:firstLineChars="200"/>
        <w:rPr>
          <w:rFonts w:cstheme="minorHAnsi"/>
          <w:szCs w:val="21"/>
          <w:lang w:val="zh-CN"/>
        </w:rPr>
      </w:pPr>
      <w:r>
        <w:rPr>
          <w:rFonts w:hint="eastAsia" w:cstheme="minorHAnsi"/>
          <w:szCs w:val="21"/>
          <w:lang w:val="zh-CN"/>
        </w:rPr>
        <w:t>本文件主要起草人员：</w:t>
      </w:r>
    </w:p>
    <w:p>
      <w:pPr>
        <w:widowControl/>
        <w:spacing w:line="300" w:lineRule="auto"/>
        <w:ind w:firstLine="420" w:firstLineChars="200"/>
        <w:rPr>
          <w:rFonts w:cstheme="minorHAnsi"/>
          <w:szCs w:val="21"/>
        </w:rPr>
      </w:pPr>
      <w:r>
        <w:rPr>
          <w:rFonts w:hint="eastAsia" w:cstheme="minorHAnsi"/>
          <w:szCs w:val="21"/>
          <w:lang w:val="zh-CN"/>
        </w:rPr>
        <w:t>本文件首次发布。</w:t>
      </w:r>
    </w:p>
    <w:p>
      <w:pPr>
        <w:widowControl/>
        <w:jc w:val="left"/>
        <w:rPr>
          <w:rFonts w:cstheme="minorHAnsi"/>
          <w:szCs w:val="21"/>
          <w:lang w:val="zh-CN"/>
        </w:rPr>
      </w:pPr>
      <w:r>
        <w:rPr>
          <w:rFonts w:cstheme="minorHAnsi"/>
          <w:szCs w:val="21"/>
          <w:lang w:val="zh-CN"/>
        </w:rPr>
        <w:br w:type="page"/>
      </w:r>
    </w:p>
    <w:p>
      <w:pPr>
        <w:widowControl/>
        <w:spacing w:line="0" w:lineRule="atLeast"/>
        <w:jc w:val="center"/>
        <w:rPr>
          <w:rFonts w:cstheme="minorHAnsi"/>
          <w:lang w:val="zh-CN"/>
        </w:rPr>
      </w:pPr>
    </w:p>
    <w:p>
      <w:pPr>
        <w:widowControl/>
        <w:spacing w:line="0" w:lineRule="atLeast"/>
        <w:jc w:val="center"/>
        <w:rPr>
          <w:rFonts w:cstheme="minorHAnsi"/>
          <w:lang w:val="zh-CN"/>
        </w:rPr>
      </w:pPr>
    </w:p>
    <w:p>
      <w:pPr>
        <w:pStyle w:val="2"/>
        <w:spacing w:before="0" w:after="491" w:afterLines="170" w:line="480" w:lineRule="auto"/>
        <w:jc w:val="center"/>
        <w:rPr>
          <w:rFonts w:ascii="黑体" w:hAnsi="黑体" w:eastAsia="黑体" w:cstheme="minorEastAsia"/>
          <w:b w:val="0"/>
          <w:bCs w:val="0"/>
          <w:sz w:val="32"/>
          <w:szCs w:val="32"/>
        </w:rPr>
      </w:pPr>
      <w:bookmarkStart w:id="2" w:name="_Toc63371196"/>
      <w:r>
        <w:rPr>
          <w:rFonts w:hint="eastAsia" w:ascii="黑体" w:hAnsi="黑体" w:eastAsia="黑体" w:cstheme="minorEastAsia"/>
          <w:b w:val="0"/>
          <w:bCs w:val="0"/>
          <w:sz w:val="32"/>
          <w:szCs w:val="32"/>
        </w:rPr>
        <w:t>引　言</w:t>
      </w:r>
      <w:bookmarkEnd w:id="2"/>
    </w:p>
    <w:p>
      <w:pPr>
        <w:widowControl/>
        <w:spacing w:line="300" w:lineRule="auto"/>
        <w:ind w:firstLine="420" w:firstLineChars="200"/>
        <w:rPr>
          <w:rFonts w:cstheme="minorHAnsi"/>
          <w:szCs w:val="21"/>
          <w:lang w:val="zh-CN"/>
        </w:rPr>
      </w:pPr>
      <w:r>
        <w:rPr>
          <w:rFonts w:hint="eastAsia" w:cstheme="minorHAnsi"/>
          <w:szCs w:val="21"/>
          <w:lang w:val="zh-CN"/>
        </w:rPr>
        <w:t>本文件是在武汉市城乡建设局（原武汉市城乡建设委员会）</w:t>
      </w:r>
      <w:r>
        <w:rPr>
          <w:rFonts w:cstheme="minorHAnsi"/>
          <w:szCs w:val="21"/>
          <w:lang w:val="zh-CN"/>
        </w:rPr>
        <w:t>2015</w:t>
      </w:r>
      <w:r>
        <w:rPr>
          <w:rFonts w:hint="eastAsia" w:cstheme="minorHAnsi"/>
          <w:szCs w:val="21"/>
          <w:lang w:val="zh-CN"/>
        </w:rPr>
        <w:t>年下达的科技课题</w:t>
      </w:r>
      <w:r>
        <w:rPr>
          <w:rFonts w:hint="eastAsia" w:asciiTheme="minorEastAsia" w:hAnsiTheme="minorEastAsia" w:cstheme="minorHAnsi"/>
          <w:szCs w:val="21"/>
          <w:lang w:val="zh-CN"/>
        </w:rPr>
        <w:t>“</w:t>
      </w:r>
      <w:r>
        <w:rPr>
          <w:rFonts w:hint="eastAsia" w:cstheme="minorHAnsi"/>
          <w:szCs w:val="21"/>
          <w:lang w:val="zh-CN"/>
        </w:rPr>
        <w:t>武汉地区建设工程监理工作履职责任研究</w:t>
      </w:r>
      <w:r>
        <w:rPr>
          <w:rFonts w:hint="eastAsia" w:asciiTheme="minorEastAsia" w:hAnsiTheme="minorEastAsia" w:cstheme="minorHAnsi"/>
          <w:szCs w:val="21"/>
          <w:lang w:val="zh-CN"/>
        </w:rPr>
        <w:t>”</w:t>
      </w:r>
      <w:r>
        <w:rPr>
          <w:rFonts w:hint="eastAsia" w:cstheme="minorHAnsi"/>
          <w:szCs w:val="21"/>
          <w:lang w:val="zh-CN"/>
        </w:rPr>
        <w:t>所形成的《武汉地区建设工程监理履职工作标准》成果基础上，通过近三年的监理工作实践，广泛征求工程监理单位、建设单位、行业主管部门等单位意见的基础上，由武汉建设监理与咨询行业协会会同有关单位编制、修订而成。</w:t>
      </w:r>
    </w:p>
    <w:p>
      <w:pPr>
        <w:spacing w:line="300" w:lineRule="auto"/>
        <w:ind w:firstLine="420" w:firstLineChars="200"/>
        <w:rPr>
          <w:rFonts w:cstheme="minorHAnsi"/>
          <w:lang w:val="zh-CN"/>
        </w:rPr>
      </w:pPr>
      <w:r>
        <w:rPr>
          <w:rFonts w:hint="eastAsia" w:cstheme="minorHAnsi"/>
          <w:lang w:val="zh-CN"/>
        </w:rPr>
        <w:t>本文件的编制以《建设工程监理规范》</w:t>
      </w:r>
      <w:r>
        <w:rPr>
          <w:rFonts w:cstheme="minorHAnsi"/>
          <w:lang w:val="zh-CN"/>
        </w:rPr>
        <w:t>GB/T 50319</w:t>
      </w:r>
      <w:r>
        <w:rPr>
          <w:rFonts w:hint="eastAsia" w:cstheme="minorHAnsi"/>
          <w:lang w:val="zh-CN"/>
        </w:rPr>
        <w:t>等有关国家规范和标准为依据，充分反映武汉市监理与咨询行业实际和行业特色，突出地方建设行业主管部门对监理的监管规定和要求，明确了武汉地区监理行为与履职标准。本文件既可作为规范本地区监理行为和提升监理服务质量的基本要求，也可作为建设行业主管部门、行业协会和业主检查、监督、考核及评价工程监理单位和项目监理机构服务水平的重要依据，还可作为界定监理工作范围及监理责任的评价规则。</w:t>
      </w:r>
    </w:p>
    <w:p>
      <w:pPr>
        <w:widowControl/>
        <w:spacing w:line="300" w:lineRule="auto"/>
        <w:ind w:firstLine="420" w:firstLineChars="200"/>
        <w:rPr>
          <w:rFonts w:cstheme="minorHAnsi"/>
          <w:szCs w:val="21"/>
          <w:lang w:val="zh-CN"/>
        </w:rPr>
      </w:pPr>
      <w:r>
        <w:rPr>
          <w:rFonts w:hint="eastAsia" w:cstheme="minorHAnsi"/>
          <w:szCs w:val="21"/>
          <w:lang w:val="zh-CN"/>
        </w:rPr>
        <w:t>本文件包含范围、规范性引用文件、术语及定义、总则、基本规定、项目监理机构与人员、工程质量控制、工程进度控制、工程造价控制、安全生产管理的监理工作、文明施工管理的监理工作、合同管理、信息管理等</w:t>
      </w:r>
      <w:r>
        <w:rPr>
          <w:rFonts w:cstheme="minorHAnsi"/>
          <w:szCs w:val="21"/>
          <w:lang w:val="zh-CN"/>
        </w:rPr>
        <w:t>13</w:t>
      </w:r>
      <w:r>
        <w:rPr>
          <w:rFonts w:hint="eastAsia" w:cstheme="minorHAnsi"/>
          <w:szCs w:val="21"/>
          <w:lang w:val="zh-CN"/>
        </w:rPr>
        <w:t>章内容和附录。为推动监理行业的转型升级，贯彻落实国家和地方政府有关政策、规定，促进本地区工程监理单位与从业人员履职能力的提高，文件阐明了监理单位、项目监理机构和监理人员的相关要求，将安全生产管理和文明施工管理的监理工作单列成章加以明确，将监理文件资料管理提升为信息管理，并将监理计费规则、人员配置标准、工器具配置标准和监理适用表格等纳入附录配套使用。</w:t>
      </w:r>
    </w:p>
    <w:p>
      <w:pPr>
        <w:spacing w:line="300" w:lineRule="auto"/>
        <w:ind w:firstLine="420" w:firstLineChars="200"/>
        <w:rPr>
          <w:rFonts w:cstheme="minorHAnsi"/>
          <w:szCs w:val="21"/>
          <w:lang w:val="zh-CN"/>
        </w:rPr>
      </w:pPr>
      <w:r>
        <w:rPr>
          <w:rFonts w:hint="eastAsia" w:cstheme="minorHAnsi"/>
          <w:szCs w:val="21"/>
          <w:lang w:val="zh-CN"/>
        </w:rPr>
        <w:t>在执行过程中请各单位结合工程实践，总结经验，积累资料。如有意见和建议，请反馈至武汉建设监理与咨询行业协会（地址：武汉市东湖新技术开发区大学园路</w:t>
      </w:r>
      <w:r>
        <w:rPr>
          <w:rFonts w:cstheme="minorHAnsi"/>
          <w:szCs w:val="21"/>
          <w:lang w:val="zh-CN"/>
        </w:rPr>
        <w:t>13</w:t>
      </w:r>
      <w:r>
        <w:rPr>
          <w:rFonts w:hint="eastAsia" w:cstheme="minorHAnsi"/>
          <w:szCs w:val="21"/>
          <w:lang w:val="zh-CN"/>
        </w:rPr>
        <w:t>号</w:t>
      </w:r>
      <w:r>
        <w:rPr>
          <w:rFonts w:cstheme="minorHAnsi"/>
          <w:szCs w:val="21"/>
          <w:lang w:val="zh-CN"/>
        </w:rPr>
        <w:t>-1</w:t>
      </w:r>
      <w:r>
        <w:rPr>
          <w:rFonts w:hint="eastAsia" w:cstheme="minorHAnsi"/>
          <w:szCs w:val="21"/>
          <w:lang w:val="zh-CN"/>
        </w:rPr>
        <w:t>华中科技大学科技园现代服务业基地</w:t>
      </w:r>
      <w:r>
        <w:rPr>
          <w:rFonts w:cstheme="minorHAnsi"/>
          <w:szCs w:val="21"/>
          <w:lang w:val="zh-CN"/>
        </w:rPr>
        <w:t>1</w:t>
      </w:r>
      <w:r>
        <w:rPr>
          <w:rFonts w:hint="eastAsia" w:cstheme="minorHAnsi"/>
          <w:szCs w:val="21"/>
          <w:lang w:val="zh-CN"/>
        </w:rPr>
        <w:t>号研发楼</w:t>
      </w:r>
      <w:r>
        <w:rPr>
          <w:rFonts w:cstheme="minorHAnsi"/>
          <w:szCs w:val="21"/>
          <w:lang w:val="zh-CN"/>
        </w:rPr>
        <w:t>B</w:t>
      </w:r>
      <w:r>
        <w:rPr>
          <w:rFonts w:hint="eastAsia" w:cstheme="minorHAnsi"/>
          <w:szCs w:val="21"/>
          <w:lang w:val="zh-CN"/>
        </w:rPr>
        <w:t>座</w:t>
      </w:r>
      <w:r>
        <w:rPr>
          <w:rFonts w:cstheme="minorHAnsi"/>
          <w:szCs w:val="21"/>
          <w:lang w:val="zh-CN"/>
        </w:rPr>
        <w:t>12</w:t>
      </w:r>
      <w:r>
        <w:rPr>
          <w:rFonts w:hint="eastAsia" w:cstheme="minorHAnsi"/>
          <w:szCs w:val="21"/>
          <w:lang w:val="zh-CN"/>
        </w:rPr>
        <w:t>楼；邮编：</w:t>
      </w:r>
      <w:r>
        <w:rPr>
          <w:rFonts w:cstheme="minorHAnsi"/>
          <w:szCs w:val="21"/>
          <w:lang w:val="zh-CN"/>
        </w:rPr>
        <w:t>430223</w:t>
      </w:r>
      <w:r>
        <w:rPr>
          <w:rFonts w:hint="eastAsia" w:cstheme="minorHAnsi"/>
          <w:szCs w:val="21"/>
          <w:lang w:val="zh-CN"/>
        </w:rPr>
        <w:t>；电话：</w:t>
      </w:r>
      <w:r>
        <w:rPr>
          <w:rFonts w:cstheme="minorHAnsi"/>
          <w:szCs w:val="21"/>
          <w:lang w:val="zh-CN"/>
        </w:rPr>
        <w:t>027-88109963</w:t>
      </w:r>
      <w:r>
        <w:rPr>
          <w:rFonts w:hint="eastAsia" w:cstheme="minorHAnsi"/>
          <w:szCs w:val="21"/>
          <w:lang w:val="zh-CN"/>
        </w:rPr>
        <w:t>；邮箱：</w:t>
      </w:r>
      <w:r>
        <w:rPr>
          <w:rFonts w:cstheme="minorHAnsi"/>
          <w:szCs w:val="21"/>
          <w:lang w:val="zh-CN"/>
        </w:rPr>
        <w:t>whjl1999@163.com</w:t>
      </w:r>
      <w:r>
        <w:rPr>
          <w:rFonts w:hint="eastAsia" w:cstheme="minorHAnsi"/>
          <w:szCs w:val="21"/>
          <w:lang w:val="zh-CN"/>
        </w:rPr>
        <w:t>），以便今后修订。</w:t>
      </w:r>
    </w:p>
    <w:p>
      <w:pPr>
        <w:widowControl/>
        <w:jc w:val="left"/>
        <w:rPr>
          <w:rFonts w:cstheme="minorHAnsi"/>
          <w:szCs w:val="21"/>
          <w:lang w:val="zh-CN"/>
        </w:rPr>
      </w:pPr>
      <w:r>
        <w:rPr>
          <w:rFonts w:cstheme="minorHAnsi"/>
          <w:szCs w:val="21"/>
          <w:lang w:val="zh-CN"/>
        </w:rPr>
        <w:br w:type="page"/>
      </w:r>
    </w:p>
    <w:p>
      <w:pPr>
        <w:widowControl/>
        <w:spacing w:line="0" w:lineRule="atLeast"/>
        <w:jc w:val="center"/>
        <w:rPr>
          <w:rFonts w:cstheme="minorHAnsi"/>
          <w:lang w:val="zh-CN"/>
        </w:rPr>
      </w:pPr>
    </w:p>
    <w:p>
      <w:pPr>
        <w:widowControl/>
        <w:spacing w:line="0" w:lineRule="atLeast"/>
        <w:jc w:val="center"/>
        <w:rPr>
          <w:rFonts w:ascii="黑体" w:hAnsi="黑体" w:eastAsia="黑体" w:cstheme="minorHAnsi"/>
          <w:lang w:val="zh-CN"/>
        </w:rPr>
      </w:pPr>
    </w:p>
    <w:p>
      <w:pPr>
        <w:spacing w:after="491" w:afterLines="170"/>
        <w:jc w:val="center"/>
        <w:rPr>
          <w:rFonts w:ascii="黑体" w:hAnsi="黑体" w:eastAsia="黑体"/>
        </w:rPr>
      </w:pPr>
      <w:r>
        <w:rPr>
          <w:rFonts w:hint="eastAsia" w:ascii="黑体" w:hAnsi="黑体" w:eastAsia="黑体"/>
          <w:sz w:val="32"/>
          <w:szCs w:val="36"/>
        </w:rPr>
        <w:t>建设工程监理规范</w:t>
      </w:r>
    </w:p>
    <w:p>
      <w:pPr>
        <w:pStyle w:val="2"/>
        <w:spacing w:before="289" w:beforeLines="100" w:after="289" w:afterLines="100" w:line="240" w:lineRule="auto"/>
        <w:rPr>
          <w:rFonts w:ascii="黑体" w:hAnsi="黑体" w:eastAsia="黑体"/>
          <w:b w:val="0"/>
          <w:bCs w:val="0"/>
          <w:sz w:val="21"/>
          <w:szCs w:val="21"/>
          <w:lang w:val="zh-CN"/>
        </w:rPr>
      </w:pPr>
      <w:bookmarkStart w:id="3" w:name="_Toc63371197"/>
      <w:r>
        <w:rPr>
          <w:rFonts w:hint="eastAsia" w:ascii="黑体" w:hAnsi="黑体" w:eastAsia="黑体"/>
          <w:b w:val="0"/>
          <w:bCs w:val="0"/>
          <w:sz w:val="21"/>
          <w:szCs w:val="21"/>
          <w:lang w:val="zh-CN"/>
        </w:rPr>
        <w:t>1　范围</w:t>
      </w:r>
      <w:bookmarkEnd w:id="3"/>
    </w:p>
    <w:p>
      <w:pPr>
        <w:spacing w:line="300" w:lineRule="auto"/>
        <w:ind w:firstLine="420" w:firstLineChars="200"/>
        <w:rPr>
          <w:rFonts w:cstheme="minorHAnsi"/>
          <w:szCs w:val="21"/>
          <w:lang w:val="zh-CN"/>
        </w:rPr>
      </w:pPr>
      <w:r>
        <w:rPr>
          <w:rFonts w:hint="eastAsia" w:ascii="宋体" w:hAnsi="宋体" w:eastAsia="宋体"/>
          <w:lang w:val="zh-CN"/>
        </w:rPr>
        <w:t>本文件规定了工程监理工作的总则、</w:t>
      </w:r>
      <w:r>
        <w:rPr>
          <w:rFonts w:hint="eastAsia" w:cstheme="minorHAnsi"/>
          <w:szCs w:val="21"/>
          <w:lang w:val="zh-CN"/>
        </w:rPr>
        <w:t>基本规定、项目监理机构与人员、工程质量控制、工程进度控制、工程造价控制、安全生产管理的监理工作、文明施工管理的监理工作、合同管理、信息管理的要求。</w:t>
      </w:r>
    </w:p>
    <w:p>
      <w:pPr>
        <w:spacing w:line="300" w:lineRule="auto"/>
        <w:ind w:firstLine="420" w:firstLineChars="200"/>
        <w:rPr>
          <w:rFonts w:ascii="宋体" w:hAnsi="宋体" w:eastAsia="宋体"/>
          <w:lang w:val="zh-CN"/>
        </w:rPr>
      </w:pPr>
      <w:r>
        <w:rPr>
          <w:rFonts w:hint="eastAsia" w:cstheme="minorHAnsi"/>
          <w:szCs w:val="21"/>
          <w:lang w:val="zh-CN"/>
        </w:rPr>
        <w:t>本文件适用于武汉地区的</w:t>
      </w:r>
      <w:r>
        <w:rPr>
          <w:rFonts w:hint="eastAsia" w:cstheme="minorHAnsi"/>
        </w:rPr>
        <w:t>新建、扩建、改建房屋建筑工程和市政基础设施工程，施工阶段监理服务活动。</w:t>
      </w:r>
    </w:p>
    <w:p>
      <w:pPr>
        <w:pStyle w:val="2"/>
        <w:spacing w:before="289" w:beforeLines="100" w:after="289" w:afterLines="100" w:line="240" w:lineRule="auto"/>
        <w:rPr>
          <w:rFonts w:ascii="黑体" w:hAnsi="黑体" w:eastAsia="黑体"/>
          <w:b w:val="0"/>
          <w:bCs w:val="0"/>
          <w:sz w:val="21"/>
          <w:szCs w:val="21"/>
          <w:lang w:val="zh-CN"/>
        </w:rPr>
      </w:pPr>
      <w:bookmarkStart w:id="4" w:name="_Toc63371198"/>
      <w:r>
        <w:rPr>
          <w:rFonts w:hint="eastAsia" w:ascii="黑体" w:hAnsi="黑体" w:eastAsia="黑体"/>
          <w:b w:val="0"/>
          <w:bCs w:val="0"/>
          <w:sz w:val="21"/>
          <w:szCs w:val="21"/>
          <w:lang w:val="zh-CN"/>
        </w:rPr>
        <w:t>2　规范性引用文件</w:t>
      </w:r>
      <w:bookmarkEnd w:id="4"/>
    </w:p>
    <w:p>
      <w:pPr>
        <w:spacing w:line="300" w:lineRule="auto"/>
        <w:ind w:firstLine="420" w:firstLineChars="200"/>
        <w:rPr>
          <w:rFonts w:ascii="宋体" w:hAnsi="宋体" w:eastAsia="宋体"/>
          <w:lang w:val="zh-CN"/>
        </w:rPr>
      </w:pPr>
      <w:r>
        <w:rPr>
          <w:rFonts w:hint="eastAsia" w:ascii="宋体" w:hAnsi="宋体" w:eastAsia="宋体"/>
          <w:lang w:val="zh-CN"/>
        </w:rPr>
        <w:t>下列文件中的内容通过文中的规范性引用而构成本文件必不可少的条款。其中，注目期的引用文件，仅该日期对应的版本适用于本文件；不注日期的引用文件，其最新版本（包括所有的修改单）适用于本文件。</w:t>
      </w:r>
    </w:p>
    <w:p>
      <w:pPr>
        <w:spacing w:line="300" w:lineRule="auto"/>
        <w:ind w:firstLine="420" w:firstLineChars="200"/>
        <w:rPr>
          <w:rFonts w:ascii="Times New Roman" w:hAnsi="Times New Roman" w:eastAsia="宋体" w:cs="Times New Roman"/>
        </w:rPr>
      </w:pPr>
      <w:r>
        <w:rPr>
          <w:rFonts w:ascii="Times New Roman" w:hAnsi="Times New Roman" w:eastAsia="宋体" w:cs="Times New Roman"/>
        </w:rPr>
        <w:t>GB 50204</w:t>
      </w:r>
      <w:r>
        <w:rPr>
          <w:rFonts w:hint="eastAsia" w:ascii="Times New Roman" w:hAnsi="Times New Roman" w:eastAsia="宋体" w:cs="Times New Roman"/>
        </w:rPr>
        <w:t>　</w:t>
      </w:r>
      <w:r>
        <w:rPr>
          <w:rFonts w:ascii="Times New Roman" w:hAnsi="Times New Roman" w:eastAsia="宋体" w:cs="Times New Roman"/>
        </w:rPr>
        <w:t>混凝土结构工程施工质量验收规范</w:t>
      </w:r>
    </w:p>
    <w:p>
      <w:pPr>
        <w:spacing w:line="300" w:lineRule="auto"/>
        <w:ind w:firstLine="420" w:firstLineChars="200"/>
        <w:rPr>
          <w:rFonts w:ascii="Times New Roman" w:hAnsi="Times New Roman" w:eastAsia="宋体" w:cs="Times New Roman"/>
        </w:rPr>
      </w:pPr>
      <w:r>
        <w:rPr>
          <w:rFonts w:ascii="Times New Roman" w:hAnsi="Times New Roman" w:eastAsia="宋体" w:cs="Times New Roman"/>
        </w:rPr>
        <w:t>GB 50268</w:t>
      </w:r>
      <w:r>
        <w:rPr>
          <w:rFonts w:hint="eastAsia" w:ascii="Times New Roman" w:hAnsi="Times New Roman" w:eastAsia="宋体" w:cs="Times New Roman"/>
        </w:rPr>
        <w:t>　</w:t>
      </w:r>
      <w:r>
        <w:rPr>
          <w:rFonts w:ascii="Times New Roman" w:hAnsi="Times New Roman" w:eastAsia="宋体" w:cs="Times New Roman"/>
        </w:rPr>
        <w:t>给水排水管道工程施工及验收规范</w:t>
      </w:r>
    </w:p>
    <w:p>
      <w:pPr>
        <w:spacing w:line="300" w:lineRule="auto"/>
        <w:ind w:firstLine="420" w:firstLineChars="200"/>
        <w:rPr>
          <w:rFonts w:ascii="Times New Roman" w:hAnsi="Times New Roman" w:eastAsia="宋体" w:cs="Times New Roman"/>
        </w:rPr>
      </w:pPr>
      <w:r>
        <w:rPr>
          <w:rFonts w:ascii="Times New Roman" w:hAnsi="Times New Roman" w:eastAsia="宋体" w:cs="Times New Roman"/>
        </w:rPr>
        <w:t>GB 50300</w:t>
      </w:r>
      <w:r>
        <w:rPr>
          <w:rFonts w:hint="eastAsia" w:ascii="Times New Roman" w:hAnsi="Times New Roman" w:eastAsia="宋体" w:cs="Times New Roman"/>
        </w:rPr>
        <w:t>　建筑工程施工质量验收统一标准</w:t>
      </w:r>
    </w:p>
    <w:p>
      <w:pPr>
        <w:spacing w:line="300" w:lineRule="auto"/>
        <w:ind w:firstLine="420" w:firstLineChars="200"/>
        <w:rPr>
          <w:rFonts w:ascii="Times New Roman" w:hAnsi="Times New Roman" w:eastAsia="宋体" w:cs="Times New Roman"/>
        </w:rPr>
      </w:pPr>
      <w:r>
        <w:rPr>
          <w:rFonts w:hint="eastAsia" w:ascii="Times New Roman" w:hAnsi="Times New Roman" w:eastAsia="宋体" w:cs="Times New Roman"/>
        </w:rPr>
        <w:t>G</w:t>
      </w:r>
      <w:r>
        <w:rPr>
          <w:rFonts w:ascii="Times New Roman" w:hAnsi="Times New Roman" w:eastAsia="宋体" w:cs="Times New Roman"/>
        </w:rPr>
        <w:t>B/T 50319</w:t>
      </w:r>
      <w:r>
        <w:rPr>
          <w:rFonts w:hint="eastAsia" w:ascii="Times New Roman" w:hAnsi="Times New Roman" w:eastAsia="宋体" w:cs="Times New Roman"/>
        </w:rPr>
        <w:t>　</w:t>
      </w:r>
      <w:r>
        <w:rPr>
          <w:rFonts w:ascii="Times New Roman" w:hAnsi="Times New Roman" w:eastAsia="宋体" w:cs="Times New Roman"/>
        </w:rPr>
        <w:t xml:space="preserve">建设工程监理规范 </w:t>
      </w:r>
    </w:p>
    <w:p>
      <w:pPr>
        <w:spacing w:line="300" w:lineRule="auto"/>
        <w:ind w:firstLine="420" w:firstLineChars="200"/>
        <w:rPr>
          <w:rFonts w:ascii="Times New Roman" w:hAnsi="Times New Roman" w:eastAsia="宋体" w:cs="Times New Roman"/>
        </w:rPr>
      </w:pPr>
      <w:r>
        <w:rPr>
          <w:rFonts w:ascii="Times New Roman" w:hAnsi="Times New Roman" w:eastAsia="宋体" w:cs="Times New Roman"/>
        </w:rPr>
        <w:t>GB/T 50328</w:t>
      </w:r>
      <w:r>
        <w:rPr>
          <w:rFonts w:hint="eastAsia" w:ascii="Times New Roman" w:hAnsi="Times New Roman" w:eastAsia="宋体" w:cs="Times New Roman"/>
        </w:rPr>
        <w:t>　</w:t>
      </w:r>
      <w:r>
        <w:rPr>
          <w:rFonts w:ascii="Times New Roman" w:hAnsi="Times New Roman" w:eastAsia="宋体" w:cs="Times New Roman"/>
        </w:rPr>
        <w:t>建设工程文件归档规范</w:t>
      </w:r>
    </w:p>
    <w:p>
      <w:pPr>
        <w:spacing w:line="300" w:lineRule="auto"/>
        <w:ind w:firstLine="420" w:firstLineChars="200"/>
        <w:rPr>
          <w:rFonts w:ascii="Times New Roman" w:hAnsi="Times New Roman" w:eastAsia="宋体" w:cs="Times New Roman"/>
        </w:rPr>
      </w:pPr>
      <w:r>
        <w:rPr>
          <w:rFonts w:ascii="Times New Roman" w:hAnsi="Times New Roman" w:eastAsia="宋体" w:cs="Times New Roman"/>
        </w:rPr>
        <w:t>GB 50411</w:t>
      </w:r>
      <w:r>
        <w:rPr>
          <w:rFonts w:hint="eastAsia" w:ascii="Times New Roman" w:hAnsi="Times New Roman" w:eastAsia="宋体" w:cs="Times New Roman"/>
        </w:rPr>
        <w:t>　</w:t>
      </w:r>
      <w:r>
        <w:rPr>
          <w:rFonts w:ascii="Times New Roman" w:hAnsi="Times New Roman" w:eastAsia="宋体" w:cs="Times New Roman"/>
        </w:rPr>
        <w:t>建筑节能工程施工质量验收标准</w:t>
      </w:r>
    </w:p>
    <w:p>
      <w:pPr>
        <w:spacing w:line="300" w:lineRule="auto"/>
        <w:ind w:firstLine="420" w:firstLineChars="200"/>
        <w:rPr>
          <w:rFonts w:ascii="Times New Roman" w:hAnsi="Times New Roman" w:eastAsia="宋体" w:cs="Times New Roman"/>
        </w:rPr>
      </w:pPr>
      <w:r>
        <w:rPr>
          <w:rFonts w:ascii="Times New Roman" w:hAnsi="Times New Roman" w:eastAsia="宋体" w:cs="Times New Roman"/>
        </w:rPr>
        <w:t>GB 50500</w:t>
      </w:r>
      <w:r>
        <w:rPr>
          <w:rFonts w:hint="eastAsia" w:ascii="Times New Roman" w:hAnsi="Times New Roman" w:eastAsia="宋体" w:cs="Times New Roman"/>
        </w:rPr>
        <w:t>　</w:t>
      </w:r>
      <w:r>
        <w:rPr>
          <w:rFonts w:ascii="Times New Roman" w:hAnsi="Times New Roman" w:eastAsia="宋体" w:cs="Times New Roman"/>
        </w:rPr>
        <w:t>建设工程工程量清单计价规范</w:t>
      </w:r>
    </w:p>
    <w:p>
      <w:pPr>
        <w:spacing w:line="300" w:lineRule="auto"/>
        <w:ind w:firstLine="420" w:firstLineChars="200"/>
        <w:rPr>
          <w:rFonts w:ascii="Times New Roman" w:hAnsi="Times New Roman" w:eastAsia="宋体" w:cs="Times New Roman"/>
        </w:rPr>
      </w:pPr>
      <w:r>
        <w:rPr>
          <w:rFonts w:ascii="Times New Roman" w:hAnsi="Times New Roman" w:eastAsia="宋体" w:cs="Times New Roman"/>
        </w:rPr>
        <w:t>GB/T 50502</w:t>
      </w:r>
      <w:r>
        <w:rPr>
          <w:rFonts w:hint="eastAsia" w:ascii="Times New Roman" w:hAnsi="Times New Roman" w:eastAsia="宋体" w:cs="Times New Roman"/>
        </w:rPr>
        <w:t>　</w:t>
      </w:r>
      <w:r>
        <w:rPr>
          <w:rFonts w:ascii="Times New Roman" w:hAnsi="Times New Roman" w:eastAsia="宋体" w:cs="Times New Roman"/>
        </w:rPr>
        <w:t>建筑施工组织设计规范</w:t>
      </w:r>
    </w:p>
    <w:p>
      <w:pPr>
        <w:spacing w:line="300" w:lineRule="auto"/>
        <w:ind w:firstLine="420" w:firstLineChars="200"/>
        <w:rPr>
          <w:rFonts w:ascii="Times New Roman" w:hAnsi="Times New Roman" w:eastAsia="宋体" w:cs="Times New Roman"/>
        </w:rPr>
      </w:pPr>
      <w:r>
        <w:rPr>
          <w:rFonts w:ascii="Times New Roman" w:hAnsi="Times New Roman" w:eastAsia="宋体" w:cs="Times New Roman"/>
        </w:rPr>
        <w:t>GB 50656</w:t>
      </w:r>
      <w:r>
        <w:rPr>
          <w:rFonts w:hint="eastAsia" w:ascii="Times New Roman" w:hAnsi="Times New Roman" w:eastAsia="宋体" w:cs="Times New Roman"/>
        </w:rPr>
        <w:t>　</w:t>
      </w:r>
      <w:r>
        <w:rPr>
          <w:rFonts w:ascii="Times New Roman" w:hAnsi="Times New Roman" w:eastAsia="宋体" w:cs="Times New Roman"/>
        </w:rPr>
        <w:t>施工企业安全生产管理规范</w:t>
      </w:r>
    </w:p>
    <w:p>
      <w:pPr>
        <w:spacing w:line="300" w:lineRule="auto"/>
        <w:ind w:firstLine="420" w:firstLineChars="200"/>
        <w:rPr>
          <w:rFonts w:ascii="Times New Roman" w:hAnsi="Times New Roman" w:eastAsia="宋体" w:cs="Times New Roman"/>
        </w:rPr>
      </w:pPr>
      <w:r>
        <w:rPr>
          <w:rFonts w:ascii="Times New Roman" w:hAnsi="Times New Roman" w:eastAsia="宋体" w:cs="Times New Roman"/>
        </w:rPr>
        <w:t>GB/T 50903</w:t>
      </w:r>
      <w:r>
        <w:rPr>
          <w:rFonts w:hint="eastAsia" w:ascii="Times New Roman" w:hAnsi="Times New Roman" w:eastAsia="宋体" w:cs="Times New Roman"/>
        </w:rPr>
        <w:t>　</w:t>
      </w:r>
      <w:r>
        <w:rPr>
          <w:rFonts w:ascii="Times New Roman" w:hAnsi="Times New Roman" w:eastAsia="宋体" w:cs="Times New Roman"/>
        </w:rPr>
        <w:t>市政工程施工组织设计规范</w:t>
      </w:r>
    </w:p>
    <w:p>
      <w:pPr>
        <w:spacing w:line="300" w:lineRule="auto"/>
        <w:ind w:firstLine="420" w:firstLineChars="200"/>
        <w:rPr>
          <w:rFonts w:ascii="Times New Roman" w:hAnsi="Times New Roman" w:eastAsia="宋体" w:cs="Times New Roman"/>
        </w:rPr>
      </w:pPr>
      <w:r>
        <w:rPr>
          <w:rFonts w:ascii="Times New Roman" w:hAnsi="Times New Roman" w:eastAsia="宋体" w:cs="Times New Roman"/>
        </w:rPr>
        <w:t>CJJ 1</w:t>
      </w:r>
      <w:r>
        <w:rPr>
          <w:rFonts w:hint="eastAsia" w:ascii="Times New Roman" w:hAnsi="Times New Roman" w:eastAsia="宋体" w:cs="Times New Roman"/>
        </w:rPr>
        <w:t>　</w:t>
      </w:r>
      <w:r>
        <w:rPr>
          <w:rFonts w:ascii="Times New Roman" w:hAnsi="Times New Roman" w:eastAsia="宋体" w:cs="Times New Roman"/>
        </w:rPr>
        <w:t>城镇道路工程施工与质量验收规范</w:t>
      </w:r>
    </w:p>
    <w:p>
      <w:pPr>
        <w:spacing w:line="300" w:lineRule="auto"/>
        <w:ind w:firstLine="420" w:firstLineChars="200"/>
        <w:rPr>
          <w:rFonts w:ascii="Times New Roman" w:hAnsi="Times New Roman" w:eastAsia="宋体" w:cs="Times New Roman"/>
        </w:rPr>
      </w:pPr>
      <w:r>
        <w:rPr>
          <w:rFonts w:ascii="Times New Roman" w:hAnsi="Times New Roman" w:eastAsia="宋体" w:cs="Times New Roman"/>
        </w:rPr>
        <w:t>CJJ 2</w:t>
      </w:r>
      <w:r>
        <w:rPr>
          <w:rFonts w:hint="eastAsia" w:ascii="Times New Roman" w:hAnsi="Times New Roman" w:eastAsia="宋体" w:cs="Times New Roman"/>
        </w:rPr>
        <w:t>　</w:t>
      </w:r>
      <w:r>
        <w:rPr>
          <w:rFonts w:ascii="Times New Roman" w:hAnsi="Times New Roman" w:eastAsia="宋体" w:cs="Times New Roman"/>
        </w:rPr>
        <w:t>城市桥梁工程施工与质量验收规范</w:t>
      </w:r>
    </w:p>
    <w:p>
      <w:pPr>
        <w:spacing w:line="300" w:lineRule="auto"/>
        <w:ind w:firstLine="420" w:firstLineChars="200"/>
        <w:rPr>
          <w:rFonts w:ascii="Times New Roman" w:hAnsi="Times New Roman" w:eastAsia="宋体" w:cs="Times New Roman"/>
        </w:rPr>
      </w:pPr>
      <w:r>
        <w:rPr>
          <w:rFonts w:ascii="Times New Roman" w:hAnsi="Times New Roman" w:eastAsia="宋体" w:cs="Times New Roman"/>
        </w:rPr>
        <w:t>JGJ 190</w:t>
      </w:r>
      <w:r>
        <w:rPr>
          <w:rFonts w:hint="eastAsia" w:ascii="Times New Roman" w:hAnsi="Times New Roman" w:eastAsia="宋体" w:cs="Times New Roman"/>
        </w:rPr>
        <w:t>　</w:t>
      </w:r>
      <w:r>
        <w:rPr>
          <w:rFonts w:ascii="Times New Roman" w:hAnsi="Times New Roman" w:eastAsia="宋体" w:cs="Times New Roman"/>
        </w:rPr>
        <w:t>建筑工程检测试验技术管理规范</w:t>
      </w:r>
    </w:p>
    <w:p>
      <w:pPr>
        <w:pStyle w:val="2"/>
        <w:spacing w:before="289" w:beforeLines="100" w:after="289" w:afterLines="100" w:line="240" w:lineRule="auto"/>
        <w:rPr>
          <w:rFonts w:ascii="黑体" w:hAnsi="黑体" w:eastAsia="黑体"/>
          <w:b w:val="0"/>
          <w:bCs w:val="0"/>
          <w:sz w:val="21"/>
          <w:szCs w:val="21"/>
          <w:lang w:val="zh-CN"/>
        </w:rPr>
      </w:pPr>
      <w:bookmarkStart w:id="5" w:name="_Toc63371199"/>
      <w:r>
        <w:rPr>
          <w:rFonts w:hint="eastAsia" w:ascii="黑体" w:hAnsi="黑体" w:eastAsia="黑体"/>
          <w:b w:val="0"/>
          <w:bCs w:val="0"/>
          <w:sz w:val="21"/>
          <w:szCs w:val="21"/>
          <w:lang w:val="zh-CN"/>
        </w:rPr>
        <w:t>3　术语和定义</w:t>
      </w:r>
      <w:bookmarkEnd w:id="5"/>
    </w:p>
    <w:p>
      <w:pPr>
        <w:spacing w:line="300" w:lineRule="auto"/>
        <w:rPr>
          <w:rFonts w:ascii="黑体" w:hAnsi="黑体" w:eastAsia="黑体" w:cstheme="minorHAnsi"/>
        </w:rPr>
      </w:pPr>
      <w:r>
        <w:rPr>
          <w:rFonts w:hint="eastAsia" w:ascii="黑体" w:hAnsi="黑体" w:eastAsia="黑体" w:cstheme="minorHAnsi"/>
        </w:rPr>
        <w:t>3</w:t>
      </w:r>
      <w:r>
        <w:rPr>
          <w:rFonts w:ascii="黑体" w:hAnsi="黑体" w:eastAsia="黑体" w:cstheme="minorHAnsi"/>
        </w:rPr>
        <w:t>.1</w:t>
      </w:r>
    </w:p>
    <w:p>
      <w:pPr>
        <w:spacing w:line="300" w:lineRule="auto"/>
        <w:ind w:firstLine="420" w:firstLineChars="200"/>
        <w:rPr>
          <w:rFonts w:ascii="Times New Roman" w:hAnsi="Times New Roman" w:eastAsia="宋体" w:cs="Times New Roman"/>
          <w:lang w:val="zh-CN"/>
        </w:rPr>
      </w:pPr>
      <w:r>
        <w:rPr>
          <w:rFonts w:ascii="黑体" w:hAnsi="黑体" w:eastAsia="黑体" w:cs="Times New Roman"/>
          <w:lang w:val="zh-CN"/>
        </w:rPr>
        <w:t>建设工程监理</w:t>
      </w:r>
      <w:r>
        <w:rPr>
          <w:rFonts w:ascii="Times New Roman" w:hAnsi="Times New Roman" w:eastAsia="宋体" w:cs="Times New Roman"/>
          <w:lang w:val="zh-CN"/>
        </w:rPr>
        <w:t>　</w:t>
      </w:r>
      <w:r>
        <w:rPr>
          <w:rFonts w:ascii="Times New Roman" w:hAnsi="Times New Roman" w:eastAsia="宋体" w:cs="Times New Roman"/>
          <w:b/>
          <w:bCs/>
          <w:lang w:val="zh-CN"/>
        </w:rPr>
        <w:t>construction project management</w:t>
      </w:r>
    </w:p>
    <w:p>
      <w:pPr>
        <w:spacing w:line="300" w:lineRule="auto"/>
        <w:ind w:firstLine="420" w:firstLineChars="200"/>
        <w:rPr>
          <w:rFonts w:ascii="Times New Roman" w:hAnsi="Times New Roman" w:eastAsia="宋体" w:cs="Times New Roman"/>
          <w:lang w:val="zh-CN"/>
        </w:rPr>
      </w:pPr>
      <w:r>
        <w:rPr>
          <w:rFonts w:ascii="Times New Roman" w:hAnsi="Times New Roman" w:eastAsia="宋体" w:cs="Times New Roman"/>
          <w:lang w:val="zh-CN"/>
        </w:rPr>
        <w:t>建设工程监理是工程监理单位受建设单位委托，根据法律法规、工程建设标准、勘察设计文件及合同，在施工阶段对建设工程质量、进度、造价进行控制，对合同、信息进行管理，对工程建设相关方的关系进行协调，并履行建设工程安全生产管理法定职责和文明施工管理</w:t>
      </w:r>
      <w:bookmarkStart w:id="6" w:name="_Hlk60217362"/>
      <w:r>
        <w:rPr>
          <w:rFonts w:ascii="Times New Roman" w:hAnsi="Times New Roman" w:eastAsia="宋体" w:cs="Times New Roman"/>
          <w:lang w:val="zh-CN"/>
        </w:rPr>
        <w:t>监督责任</w:t>
      </w:r>
      <w:bookmarkEnd w:id="6"/>
      <w:r>
        <w:rPr>
          <w:rFonts w:ascii="Times New Roman" w:hAnsi="Times New Roman" w:eastAsia="宋体" w:cs="Times New Roman"/>
          <w:lang w:val="zh-CN"/>
        </w:rPr>
        <w:t>的服务活动。</w:t>
      </w:r>
    </w:p>
    <w:p>
      <w:pPr>
        <w:spacing w:line="300" w:lineRule="auto"/>
        <w:rPr>
          <w:rFonts w:ascii="黑体" w:hAnsi="黑体" w:eastAsia="黑体" w:cstheme="minorHAnsi"/>
        </w:rPr>
      </w:pPr>
      <w:r>
        <w:rPr>
          <w:rFonts w:ascii="黑体" w:hAnsi="黑体" w:eastAsia="黑体" w:cstheme="minorHAnsi"/>
        </w:rPr>
        <w:t>3.2</w:t>
      </w:r>
    </w:p>
    <w:p>
      <w:pPr>
        <w:spacing w:line="300" w:lineRule="auto"/>
        <w:ind w:firstLine="420" w:firstLineChars="200"/>
        <w:rPr>
          <w:rFonts w:cstheme="minorHAnsi"/>
        </w:rPr>
      </w:pPr>
      <w:r>
        <w:rPr>
          <w:rFonts w:hint="eastAsia" w:ascii="黑体" w:hAnsi="黑体" w:eastAsia="黑体" w:cstheme="minorHAnsi"/>
        </w:rPr>
        <w:t>监理工器具　</w:t>
      </w:r>
      <w:r>
        <w:rPr>
          <w:rFonts w:ascii="Times New Roman" w:hAnsi="Times New Roman" w:cs="Times New Roman"/>
          <w:b/>
          <w:bCs/>
        </w:rPr>
        <w:t>testing equipment or tools of the consultants</w:t>
      </w:r>
    </w:p>
    <w:p>
      <w:pPr>
        <w:spacing w:line="300" w:lineRule="auto"/>
        <w:ind w:firstLine="420" w:firstLineChars="200"/>
        <w:rPr>
          <w:rFonts w:cstheme="minorHAnsi"/>
        </w:rPr>
      </w:pPr>
      <w:r>
        <w:rPr>
          <w:rFonts w:hint="eastAsia" w:cstheme="minorHAnsi"/>
        </w:rPr>
        <w:t>监理工器具在监理过程中使用的检测设备或工具。</w:t>
      </w:r>
    </w:p>
    <w:p>
      <w:pPr>
        <w:spacing w:line="300" w:lineRule="auto"/>
        <w:rPr>
          <w:rFonts w:ascii="黑体" w:hAnsi="黑体" w:eastAsia="黑体" w:cstheme="minorHAnsi"/>
        </w:rPr>
      </w:pPr>
      <w:r>
        <w:rPr>
          <w:rFonts w:ascii="黑体" w:hAnsi="黑体" w:eastAsia="黑体" w:cstheme="minorHAnsi"/>
        </w:rPr>
        <w:t>3.3</w:t>
      </w:r>
    </w:p>
    <w:p>
      <w:pPr>
        <w:spacing w:line="300" w:lineRule="auto"/>
        <w:ind w:firstLine="420" w:firstLineChars="200"/>
        <w:rPr>
          <w:rFonts w:cstheme="minorHAnsi"/>
        </w:rPr>
      </w:pPr>
      <w:r>
        <w:rPr>
          <w:rFonts w:hint="eastAsia" w:ascii="黑体" w:hAnsi="黑体" w:eastAsia="黑体" w:cstheme="minorHAnsi"/>
        </w:rPr>
        <w:t>危险性较大的分部分项工程　</w:t>
      </w:r>
      <w:r>
        <w:rPr>
          <w:rFonts w:ascii="Times New Roman" w:hAnsi="Times New Roman" w:cs="Times New Roman"/>
          <w:b/>
          <w:bCs/>
        </w:rPr>
        <w:t>project with relatively high safety risk</w:t>
      </w:r>
    </w:p>
    <w:p>
      <w:pPr>
        <w:spacing w:line="300" w:lineRule="auto"/>
        <w:ind w:firstLine="420" w:firstLineChars="200"/>
        <w:rPr>
          <w:rFonts w:cstheme="minorHAnsi"/>
        </w:rPr>
      </w:pPr>
      <w:r>
        <w:rPr>
          <w:rFonts w:hint="eastAsia" w:cstheme="minorHAnsi"/>
        </w:rPr>
        <w:t>危险性较大的分部分项工程是指房屋建筑和市政基础设施工程在施工过程中，容易导致人员群死群伤或者造成重大经济损失的分部分项工程，简称危大工程。</w:t>
      </w:r>
    </w:p>
    <w:p>
      <w:pPr>
        <w:spacing w:line="300" w:lineRule="auto"/>
        <w:rPr>
          <w:rFonts w:ascii="黑体" w:hAnsi="黑体" w:eastAsia="黑体" w:cstheme="minorHAnsi"/>
        </w:rPr>
      </w:pPr>
      <w:r>
        <w:rPr>
          <w:rFonts w:ascii="黑体" w:hAnsi="黑体" w:eastAsia="黑体" w:cstheme="minorHAnsi"/>
        </w:rPr>
        <w:t>3.4</w:t>
      </w:r>
    </w:p>
    <w:p>
      <w:pPr>
        <w:spacing w:line="300" w:lineRule="auto"/>
        <w:ind w:firstLine="420" w:firstLineChars="200"/>
        <w:rPr>
          <w:rFonts w:cstheme="minorHAnsi"/>
        </w:rPr>
      </w:pPr>
      <w:r>
        <w:rPr>
          <w:rFonts w:hint="eastAsia" w:ascii="黑体" w:hAnsi="黑体" w:eastAsia="黑体" w:cstheme="minorHAnsi"/>
        </w:rPr>
        <w:t>专项巡视检查　</w:t>
      </w:r>
      <w:r>
        <w:rPr>
          <w:rFonts w:ascii="Times New Roman" w:hAnsi="Times New Roman" w:cs="Times New Roman"/>
          <w:b/>
          <w:bCs/>
        </w:rPr>
        <w:t>patrol inspecting of project with high safety risk</w:t>
      </w:r>
    </w:p>
    <w:p>
      <w:pPr>
        <w:spacing w:line="300" w:lineRule="auto"/>
        <w:ind w:firstLine="420" w:firstLineChars="200"/>
        <w:rPr>
          <w:rFonts w:cstheme="minorHAnsi"/>
        </w:rPr>
      </w:pPr>
      <w:r>
        <w:rPr>
          <w:rFonts w:hint="eastAsia" w:cstheme="minorHAnsi"/>
        </w:rPr>
        <w:t>项目监理机构对危险性较大的分部分项工程施工现场进行的检查活动。</w:t>
      </w:r>
    </w:p>
    <w:p>
      <w:pPr>
        <w:spacing w:line="300" w:lineRule="auto"/>
        <w:rPr>
          <w:rFonts w:ascii="黑体" w:hAnsi="黑体" w:eastAsia="黑体" w:cstheme="minorHAnsi"/>
        </w:rPr>
      </w:pPr>
      <w:r>
        <w:rPr>
          <w:rFonts w:ascii="黑体" w:hAnsi="黑体" w:eastAsia="黑体" w:cstheme="minorHAnsi"/>
        </w:rPr>
        <w:t>3.5</w:t>
      </w:r>
    </w:p>
    <w:p>
      <w:pPr>
        <w:spacing w:line="300" w:lineRule="auto"/>
        <w:ind w:firstLine="420" w:firstLineChars="200"/>
        <w:rPr>
          <w:rFonts w:ascii="Times New Roman" w:hAnsi="Times New Roman" w:cs="Times New Roman"/>
          <w:b/>
          <w:bCs/>
        </w:rPr>
      </w:pPr>
      <w:r>
        <w:rPr>
          <w:rFonts w:hint="eastAsia" w:ascii="黑体" w:hAnsi="黑体" w:eastAsia="黑体" w:cstheme="minorHAnsi"/>
        </w:rPr>
        <w:t>平行检验　</w:t>
      </w:r>
      <w:r>
        <w:rPr>
          <w:rFonts w:ascii="Times New Roman" w:hAnsi="Times New Roman" w:cs="Times New Roman"/>
          <w:b/>
          <w:bCs/>
        </w:rPr>
        <w:t>parallel testing</w:t>
      </w:r>
    </w:p>
    <w:p>
      <w:pPr>
        <w:spacing w:line="300" w:lineRule="auto"/>
        <w:ind w:firstLine="420" w:firstLineChars="200"/>
        <w:rPr>
          <w:rFonts w:cstheme="minorHAnsi"/>
        </w:rPr>
      </w:pPr>
      <w:r>
        <w:rPr>
          <w:rFonts w:hint="eastAsia" w:cstheme="minorHAnsi"/>
        </w:rPr>
        <w:t>项目监理机构在施工单位自检的同时，按有关规定、建设工程监理合同约定对同一检验项目进行的检测试验活动。</w:t>
      </w:r>
    </w:p>
    <w:p>
      <w:pPr>
        <w:spacing w:line="300" w:lineRule="auto"/>
        <w:rPr>
          <w:rFonts w:ascii="黑体" w:hAnsi="黑体" w:eastAsia="黑体" w:cstheme="minorHAnsi"/>
        </w:rPr>
      </w:pPr>
      <w:r>
        <w:rPr>
          <w:rFonts w:ascii="黑体" w:hAnsi="黑体" w:eastAsia="黑体" w:cstheme="minorHAnsi"/>
        </w:rPr>
        <w:t>3.6</w:t>
      </w:r>
    </w:p>
    <w:p>
      <w:pPr>
        <w:spacing w:line="300" w:lineRule="auto"/>
        <w:ind w:firstLine="420" w:firstLineChars="200"/>
        <w:rPr>
          <w:rFonts w:cstheme="minorHAnsi"/>
        </w:rPr>
      </w:pPr>
      <w:r>
        <w:rPr>
          <w:rFonts w:hint="eastAsia" w:ascii="黑体" w:hAnsi="黑体" w:eastAsia="黑体" w:cstheme="minorHAnsi"/>
        </w:rPr>
        <w:t>工程量清单　</w:t>
      </w:r>
      <w:r>
        <w:rPr>
          <w:rFonts w:ascii="Times New Roman" w:hAnsi="Times New Roman" w:cs="Times New Roman"/>
          <w:b/>
          <w:bCs/>
        </w:rPr>
        <w:t>bills of quantities</w:t>
      </w:r>
    </w:p>
    <w:p>
      <w:pPr>
        <w:spacing w:line="300" w:lineRule="auto"/>
        <w:ind w:firstLine="420" w:firstLineChars="200"/>
        <w:rPr>
          <w:rFonts w:cstheme="minorHAnsi"/>
        </w:rPr>
      </w:pPr>
      <w:r>
        <w:rPr>
          <w:rFonts w:hint="eastAsia" w:cstheme="minorHAnsi"/>
        </w:rPr>
        <w:t>工程量清单是建设工程的分部分项工程项目、措施项目、其他项目、规费项目和税金项目的名称和相应数量等的明细清单，由分部分项工程量清单、措施项目清单、其他项目清单、规费税金清单组成。</w:t>
      </w:r>
    </w:p>
    <w:p>
      <w:pPr>
        <w:spacing w:line="300" w:lineRule="auto"/>
        <w:rPr>
          <w:rFonts w:ascii="黑体" w:hAnsi="黑体" w:eastAsia="黑体" w:cstheme="minorHAnsi"/>
        </w:rPr>
      </w:pPr>
      <w:r>
        <w:rPr>
          <w:rFonts w:ascii="黑体" w:hAnsi="黑体" w:eastAsia="黑体" w:cstheme="minorHAnsi"/>
        </w:rPr>
        <w:t>3.7</w:t>
      </w:r>
    </w:p>
    <w:p>
      <w:pPr>
        <w:spacing w:line="300" w:lineRule="auto"/>
        <w:ind w:firstLine="420" w:firstLineChars="200"/>
        <w:rPr>
          <w:rFonts w:ascii="Times New Roman" w:hAnsi="Times New Roman" w:cs="Times New Roman"/>
          <w:b/>
          <w:bCs/>
        </w:rPr>
      </w:pPr>
      <w:r>
        <w:rPr>
          <w:rFonts w:hint="eastAsia" w:ascii="黑体" w:hAnsi="黑体" w:eastAsia="黑体" w:cstheme="minorHAnsi"/>
        </w:rPr>
        <w:t>综合单价　</w:t>
      </w:r>
      <w:r>
        <w:rPr>
          <w:rFonts w:ascii="Times New Roman" w:hAnsi="Times New Roman" w:cs="Times New Roman"/>
          <w:b/>
          <w:bCs/>
        </w:rPr>
        <w:t>all-in unit rate</w:t>
      </w:r>
    </w:p>
    <w:p>
      <w:pPr>
        <w:spacing w:line="300" w:lineRule="auto"/>
        <w:ind w:firstLine="420" w:firstLineChars="200"/>
        <w:rPr>
          <w:rFonts w:cstheme="minorHAnsi"/>
        </w:rPr>
      </w:pPr>
      <w:r>
        <w:rPr>
          <w:rFonts w:hint="eastAsia" w:cstheme="minorHAnsi"/>
        </w:rPr>
        <w:t>完成一个规定清单项目所需的人工费、材料和工程设备费、施工机具使用费和企业管理费、利润以及一定范围内的风险费用。</w:t>
      </w:r>
    </w:p>
    <w:p>
      <w:pPr>
        <w:spacing w:line="300" w:lineRule="auto"/>
        <w:rPr>
          <w:rFonts w:ascii="黑体" w:hAnsi="黑体" w:eastAsia="黑体" w:cstheme="minorHAnsi"/>
        </w:rPr>
      </w:pPr>
      <w:r>
        <w:rPr>
          <w:rFonts w:ascii="黑体" w:hAnsi="黑体" w:eastAsia="黑体" w:cstheme="minorHAnsi"/>
        </w:rPr>
        <w:t>3.8</w:t>
      </w:r>
    </w:p>
    <w:p>
      <w:pPr>
        <w:spacing w:line="300" w:lineRule="auto"/>
        <w:ind w:firstLine="420" w:firstLineChars="200"/>
        <w:rPr>
          <w:rFonts w:ascii="Times New Roman" w:hAnsi="Times New Roman" w:cs="Times New Roman"/>
          <w:b/>
          <w:bCs/>
        </w:rPr>
      </w:pPr>
      <w:r>
        <w:rPr>
          <w:rFonts w:hint="eastAsia" w:ascii="黑体" w:hAnsi="黑体" w:eastAsia="黑体" w:cstheme="minorHAnsi"/>
        </w:rPr>
        <w:t>工程变更</w:t>
      </w:r>
      <w:r>
        <w:rPr>
          <w:rFonts w:ascii="黑体" w:hAnsi="黑体" w:eastAsia="黑体" w:cstheme="minorHAnsi"/>
        </w:rPr>
        <w:t xml:space="preserve">  </w:t>
      </w:r>
      <w:r>
        <w:rPr>
          <w:rFonts w:ascii="Times New Roman" w:hAnsi="Times New Roman" w:cs="Times New Roman"/>
          <w:b/>
          <w:bCs/>
        </w:rPr>
        <w:t>engineering change</w:t>
      </w:r>
    </w:p>
    <w:p>
      <w:pPr>
        <w:spacing w:line="300" w:lineRule="auto"/>
        <w:ind w:firstLine="420" w:firstLineChars="200"/>
        <w:rPr>
          <w:rFonts w:cstheme="minorHAnsi"/>
        </w:rPr>
      </w:pPr>
      <w:r>
        <w:rPr>
          <w:rFonts w:hint="eastAsia" w:cstheme="minorHAnsi"/>
        </w:rPr>
        <w:t>在工程项目实施过程中，按照合同约定的程序对部分或全部工程在材料、工艺、功能、构造、尺寸、技术指标、工程数量及施工方法等方面做出的改变。</w:t>
      </w:r>
    </w:p>
    <w:p>
      <w:pPr>
        <w:spacing w:line="300" w:lineRule="auto"/>
        <w:rPr>
          <w:rFonts w:ascii="黑体" w:hAnsi="黑体" w:eastAsia="黑体" w:cstheme="minorHAnsi"/>
        </w:rPr>
      </w:pPr>
      <w:r>
        <w:rPr>
          <w:rFonts w:ascii="黑体" w:hAnsi="黑体" w:eastAsia="黑体" w:cstheme="minorHAnsi"/>
        </w:rPr>
        <w:t>3.9</w:t>
      </w:r>
    </w:p>
    <w:p>
      <w:pPr>
        <w:spacing w:line="300" w:lineRule="auto"/>
        <w:ind w:firstLine="420" w:firstLineChars="200"/>
        <w:rPr>
          <w:rFonts w:ascii="Times New Roman" w:hAnsi="Times New Roman" w:cs="Times New Roman"/>
          <w:b/>
          <w:bCs/>
        </w:rPr>
      </w:pPr>
      <w:r>
        <w:rPr>
          <w:rFonts w:hint="eastAsia" w:ascii="黑体" w:hAnsi="黑体" w:eastAsia="黑体" w:cstheme="minorHAnsi"/>
        </w:rPr>
        <w:t>建设工程文件　</w:t>
      </w:r>
      <w:r>
        <w:rPr>
          <w:rFonts w:ascii="Times New Roman" w:hAnsi="Times New Roman" w:cs="Times New Roman"/>
          <w:b/>
          <w:bCs/>
        </w:rPr>
        <w:t>construction project document</w:t>
      </w:r>
    </w:p>
    <w:p>
      <w:pPr>
        <w:spacing w:line="300" w:lineRule="auto"/>
        <w:ind w:firstLine="420" w:firstLineChars="200"/>
        <w:rPr>
          <w:rFonts w:cstheme="minorHAnsi"/>
        </w:rPr>
      </w:pPr>
      <w:r>
        <w:rPr>
          <w:rFonts w:hint="eastAsia" w:cstheme="minorHAnsi"/>
        </w:rPr>
        <w:t>在工程建设过程中形成的各种形式的信息记录，包括工程准备阶段文件、监理文件、施工文件、竣工图和竣工验收文件，简称为工程文件。</w:t>
      </w:r>
    </w:p>
    <w:p>
      <w:pPr>
        <w:spacing w:line="300" w:lineRule="auto"/>
        <w:rPr>
          <w:rFonts w:ascii="黑体" w:hAnsi="黑体" w:eastAsia="黑体" w:cstheme="minorHAnsi"/>
        </w:rPr>
      </w:pPr>
      <w:r>
        <w:rPr>
          <w:rFonts w:ascii="黑体" w:hAnsi="黑体" w:eastAsia="黑体" w:cstheme="minorHAnsi"/>
        </w:rPr>
        <w:t>3.10</w:t>
      </w:r>
    </w:p>
    <w:p>
      <w:pPr>
        <w:spacing w:line="300" w:lineRule="auto"/>
        <w:ind w:firstLine="420" w:firstLineChars="200"/>
        <w:rPr>
          <w:rFonts w:ascii="Times New Roman" w:hAnsi="Times New Roman" w:cs="Times New Roman"/>
          <w:b/>
          <w:bCs/>
        </w:rPr>
      </w:pPr>
      <w:r>
        <w:rPr>
          <w:rFonts w:hint="eastAsia" w:ascii="黑体" w:hAnsi="黑体" w:eastAsia="黑体" w:cstheme="minorHAnsi"/>
        </w:rPr>
        <w:t>建设工程电子文件和电子档案</w:t>
      </w:r>
      <w:r>
        <w:rPr>
          <w:rFonts w:hint="eastAsia" w:cstheme="minorHAnsi"/>
        </w:rPr>
        <w:t>　</w:t>
      </w:r>
      <w:r>
        <w:rPr>
          <w:rFonts w:ascii="Times New Roman" w:hAnsi="Times New Roman" w:cs="Times New Roman"/>
          <w:b/>
          <w:bCs/>
        </w:rPr>
        <w:t>project electronic records and archives</w:t>
      </w:r>
    </w:p>
    <w:p>
      <w:pPr>
        <w:spacing w:line="300" w:lineRule="auto"/>
        <w:ind w:firstLine="420" w:firstLineChars="200"/>
        <w:rPr>
          <w:rFonts w:cstheme="minorHAnsi"/>
        </w:rPr>
      </w:pPr>
      <w:r>
        <w:rPr>
          <w:rFonts w:hint="eastAsia" w:cstheme="minorHAnsi"/>
        </w:rPr>
        <w:t>建设工程电子文件是在工程建设过程中通过数字设备及环境生成，以数码形式存储于磁带、磁盘或光盘等载体，依赖计算机等数字设备阅读、处理，并可在通信网络上传送的文件。</w:t>
      </w:r>
    </w:p>
    <w:p>
      <w:pPr>
        <w:spacing w:line="300" w:lineRule="auto"/>
        <w:ind w:firstLine="420" w:firstLineChars="200"/>
        <w:rPr>
          <w:rFonts w:cstheme="minorHAnsi"/>
        </w:rPr>
      </w:pPr>
      <w:r>
        <w:rPr>
          <w:rFonts w:hint="eastAsia" w:cstheme="minorHAnsi"/>
        </w:rPr>
        <w:t>建设工程电子档案是在工程建设过程中形成的，具有参考和利用价值并作为档案保存的电子文件及其元数据。</w:t>
      </w:r>
    </w:p>
    <w:p>
      <w:pPr>
        <w:spacing w:line="300" w:lineRule="auto"/>
        <w:rPr>
          <w:rFonts w:ascii="黑体" w:hAnsi="黑体" w:eastAsia="黑体" w:cstheme="minorHAnsi"/>
        </w:rPr>
      </w:pPr>
      <w:r>
        <w:rPr>
          <w:rFonts w:ascii="黑体" w:hAnsi="黑体" w:eastAsia="黑体" w:cstheme="minorHAnsi"/>
        </w:rPr>
        <w:t>3.11</w:t>
      </w:r>
    </w:p>
    <w:p>
      <w:pPr>
        <w:spacing w:line="300" w:lineRule="auto"/>
        <w:ind w:firstLine="420" w:firstLineChars="200"/>
        <w:rPr>
          <w:rFonts w:ascii="Times New Roman" w:hAnsi="Times New Roman" w:cs="Times New Roman"/>
          <w:b/>
          <w:bCs/>
        </w:rPr>
      </w:pPr>
      <w:r>
        <w:rPr>
          <w:rFonts w:hint="eastAsia" w:ascii="黑体" w:hAnsi="黑体" w:eastAsia="黑体" w:cstheme="minorHAnsi"/>
        </w:rPr>
        <w:t>归档</w:t>
      </w:r>
      <w:r>
        <w:rPr>
          <w:rFonts w:hint="eastAsia" w:cstheme="minorHAnsi"/>
        </w:rPr>
        <w:t>　</w:t>
      </w:r>
      <w:r>
        <w:rPr>
          <w:rFonts w:ascii="Times New Roman" w:hAnsi="Times New Roman" w:cs="Times New Roman"/>
          <w:b/>
          <w:bCs/>
        </w:rPr>
        <w:t>putting into record</w:t>
      </w:r>
    </w:p>
    <w:p>
      <w:pPr>
        <w:spacing w:line="300" w:lineRule="auto"/>
        <w:ind w:firstLine="420" w:firstLineChars="200"/>
        <w:rPr>
          <w:rFonts w:cstheme="minorHAnsi"/>
        </w:rPr>
      </w:pPr>
      <w:r>
        <w:rPr>
          <w:rFonts w:hint="eastAsia" w:cstheme="minorHAnsi"/>
        </w:rPr>
        <w:t>文件形成部门或形成单位完成其工作任务后，将形成的文件整理立卷后，按规定向本单位档案室或向城建档案管理机构移交的过程。</w:t>
      </w:r>
    </w:p>
    <w:p>
      <w:pPr>
        <w:pStyle w:val="2"/>
        <w:spacing w:before="289" w:beforeLines="100" w:after="289" w:afterLines="100" w:line="240" w:lineRule="auto"/>
        <w:rPr>
          <w:rFonts w:ascii="黑体" w:hAnsi="黑体" w:eastAsia="黑体"/>
          <w:b w:val="0"/>
          <w:bCs w:val="0"/>
          <w:sz w:val="21"/>
          <w:szCs w:val="21"/>
          <w:lang w:val="zh-CN"/>
        </w:rPr>
      </w:pPr>
      <w:bookmarkStart w:id="7" w:name="_Toc63371200"/>
      <w:r>
        <w:rPr>
          <w:rFonts w:hint="eastAsia" w:ascii="黑体" w:hAnsi="黑体" w:eastAsia="黑体"/>
          <w:b w:val="0"/>
          <w:bCs w:val="0"/>
          <w:sz w:val="21"/>
          <w:szCs w:val="21"/>
          <w:lang w:val="zh-CN"/>
        </w:rPr>
        <w:t>4　总则</w:t>
      </w:r>
      <w:bookmarkEnd w:id="7"/>
    </w:p>
    <w:p>
      <w:pPr>
        <w:spacing w:line="300" w:lineRule="auto"/>
        <w:rPr>
          <w:rFonts w:cstheme="minorHAnsi"/>
        </w:rPr>
      </w:pPr>
      <w:r>
        <w:rPr>
          <w:rFonts w:ascii="黑体" w:hAnsi="黑体" w:eastAsia="黑体" w:cstheme="minorHAnsi"/>
        </w:rPr>
        <w:t>4.1</w:t>
      </w:r>
      <w:r>
        <w:rPr>
          <w:rFonts w:hint="eastAsia" w:cstheme="minorHAnsi"/>
        </w:rPr>
        <w:t>　为规范武汉地区建设工程监理行为，加强工程监理企业管理，促进项目监理机构工作的标准化、规范化，提高建设工程监理服务水平，制定本规范。</w:t>
      </w:r>
    </w:p>
    <w:p>
      <w:pPr>
        <w:spacing w:line="300" w:lineRule="auto"/>
        <w:rPr>
          <w:rFonts w:cstheme="minorHAnsi"/>
        </w:rPr>
      </w:pPr>
      <w:r>
        <w:rPr>
          <w:rFonts w:ascii="黑体" w:hAnsi="黑体" w:eastAsia="黑体" w:cstheme="minorHAnsi"/>
        </w:rPr>
        <w:t>4.2</w:t>
      </w:r>
      <w:r>
        <w:rPr>
          <w:rFonts w:hint="eastAsia" w:cstheme="minorHAnsi"/>
        </w:rPr>
        <w:t>　本规范主要依据《中华人民共和国建筑法》、《建设工程质量管理条例》、《建设工程安全生产管理条例》、《建设工程监理规范》</w:t>
      </w:r>
      <w:r>
        <w:rPr>
          <w:rFonts w:cstheme="minorHAnsi"/>
        </w:rPr>
        <w:t>GB/T 50319</w:t>
      </w:r>
      <w:r>
        <w:rPr>
          <w:rFonts w:hint="eastAsia" w:cstheme="minorHAnsi"/>
        </w:rPr>
        <w:t>、《建设工程文件归档规范》</w:t>
      </w:r>
      <w:r>
        <w:rPr>
          <w:rFonts w:cstheme="minorHAnsi"/>
        </w:rPr>
        <w:t>GB/T 50328</w:t>
      </w:r>
      <w:r>
        <w:rPr>
          <w:rFonts w:hint="eastAsia" w:cstheme="minorHAnsi"/>
        </w:rPr>
        <w:t>、《危险性较大的分部分项工程安全管理规定》、《武汉市建设工程安全生产管理办法》、《武汉市建设工程文明施工管理办法》等国家和地方有关法律、法规、规章、规定编制。</w:t>
      </w:r>
    </w:p>
    <w:p>
      <w:pPr>
        <w:spacing w:line="300" w:lineRule="auto"/>
        <w:rPr>
          <w:rFonts w:cstheme="minorHAnsi"/>
        </w:rPr>
      </w:pPr>
      <w:r>
        <w:rPr>
          <w:rFonts w:ascii="黑体" w:hAnsi="黑体" w:eastAsia="黑体" w:cstheme="minorHAnsi"/>
        </w:rPr>
        <w:t>4.3</w:t>
      </w:r>
      <w:r>
        <w:rPr>
          <w:rFonts w:hint="eastAsia" w:cstheme="minorHAnsi"/>
        </w:rPr>
        <w:t>　实施建设工程监理前，建设单位应委托具有相应资质的工程监理单位，并以书面形式与工程监理单位订立建设工程监理合同。</w:t>
      </w:r>
    </w:p>
    <w:p>
      <w:pPr>
        <w:spacing w:line="300" w:lineRule="auto"/>
        <w:rPr>
          <w:rFonts w:cstheme="minorHAnsi"/>
        </w:rPr>
      </w:pPr>
      <w:r>
        <w:rPr>
          <w:rFonts w:hint="eastAsia" w:ascii="黑体" w:hAnsi="黑体" w:eastAsia="黑体" w:cstheme="minorHAnsi"/>
        </w:rPr>
        <w:t>4</w:t>
      </w:r>
      <w:r>
        <w:rPr>
          <w:rFonts w:ascii="黑体" w:hAnsi="黑体" w:eastAsia="黑体" w:cstheme="minorHAnsi"/>
        </w:rPr>
        <w:t>.4</w:t>
      </w:r>
      <w:r>
        <w:rPr>
          <w:rFonts w:hint="eastAsia" w:cstheme="minorHAnsi"/>
        </w:rPr>
        <w:t>　工程监理单位应根据建设工程建设监理合同约定组建项目监理机构，进驻施工现场。施工现场监理工作全部完成或建设工程监理合同终止时，项目监理机构可撤离施工现场。</w:t>
      </w:r>
      <w:r>
        <w:rPr>
          <w:rFonts w:cstheme="minorHAnsi"/>
        </w:rPr>
        <w:t xml:space="preserve"> </w:t>
      </w:r>
    </w:p>
    <w:p>
      <w:pPr>
        <w:spacing w:line="300" w:lineRule="auto"/>
        <w:rPr>
          <w:rFonts w:cstheme="minorHAnsi"/>
        </w:rPr>
      </w:pPr>
      <w:r>
        <w:rPr>
          <w:rFonts w:ascii="黑体" w:hAnsi="黑体" w:eastAsia="黑体" w:cstheme="minorHAnsi"/>
        </w:rPr>
        <w:t>4.5</w:t>
      </w:r>
      <w:r>
        <w:rPr>
          <w:rFonts w:hint="eastAsia" w:cstheme="minorHAnsi"/>
        </w:rPr>
        <w:t>　项目监理机构开展监理工作的主要依据：</w:t>
      </w:r>
    </w:p>
    <w:p>
      <w:pPr>
        <w:spacing w:line="300" w:lineRule="auto"/>
        <w:ind w:firstLine="420" w:firstLineChars="200"/>
        <w:rPr>
          <w:rFonts w:ascii="Times New Roman" w:hAnsi="Times New Roman" w:cs="Times New Roman"/>
        </w:rPr>
      </w:pPr>
      <w:r>
        <w:rPr>
          <w:rFonts w:ascii="Times New Roman" w:hAnsi="Times New Roman" w:cs="Times New Roman"/>
        </w:rPr>
        <w:t>a）　法律法规及有关工程建设技术标准</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b）　建设工程监理规范</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c）　工程勘察文件、设计文件</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d）　建设工程监理合同、施工合同及其他合同文件</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e）　经监理审核通过的施工组织设计、施工方案等文件</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f）　经审批的监理规划、监理实施细则等文件。</w:t>
      </w:r>
    </w:p>
    <w:p>
      <w:pPr>
        <w:spacing w:line="300" w:lineRule="auto"/>
        <w:rPr>
          <w:rFonts w:cstheme="minorHAnsi"/>
        </w:rPr>
      </w:pPr>
      <w:r>
        <w:rPr>
          <w:rFonts w:ascii="黑体" w:hAnsi="黑体" w:eastAsia="黑体" w:cstheme="minorHAnsi"/>
        </w:rPr>
        <w:t>4.5</w:t>
      </w:r>
      <w:r>
        <w:rPr>
          <w:rFonts w:hint="eastAsia" w:cstheme="minorHAnsi"/>
        </w:rPr>
        <w:t>　建设工程监理实行总监理工程师负责制。</w:t>
      </w:r>
    </w:p>
    <w:p>
      <w:pPr>
        <w:spacing w:line="300" w:lineRule="auto"/>
        <w:rPr>
          <w:rFonts w:cstheme="minorHAnsi"/>
        </w:rPr>
      </w:pPr>
      <w:r>
        <w:rPr>
          <w:rFonts w:ascii="黑体" w:hAnsi="黑体" w:eastAsia="黑体" w:cstheme="minorHAnsi"/>
        </w:rPr>
        <w:t>4.6</w:t>
      </w:r>
      <w:r>
        <w:rPr>
          <w:rFonts w:hint="eastAsia" w:cstheme="minorHAnsi"/>
        </w:rPr>
        <w:t>　武汉地区建设工程监理服务活动，除应符合本规范外，尚应符合国家及地方现行有关标准、规范、规程等的规定。</w:t>
      </w:r>
    </w:p>
    <w:p>
      <w:pPr>
        <w:pStyle w:val="2"/>
        <w:spacing w:before="289" w:beforeLines="100" w:after="289" w:afterLines="100" w:line="240" w:lineRule="auto"/>
        <w:rPr>
          <w:rFonts w:ascii="黑体" w:hAnsi="黑体" w:eastAsia="黑体"/>
          <w:b w:val="0"/>
          <w:bCs w:val="0"/>
          <w:sz w:val="21"/>
          <w:szCs w:val="21"/>
          <w:lang w:val="zh-CN"/>
        </w:rPr>
      </w:pPr>
      <w:bookmarkStart w:id="8" w:name="_Toc63371201"/>
      <w:r>
        <w:rPr>
          <w:rFonts w:ascii="黑体" w:hAnsi="黑体" w:eastAsia="黑体"/>
          <w:b w:val="0"/>
          <w:bCs w:val="0"/>
          <w:sz w:val="21"/>
          <w:szCs w:val="21"/>
          <w:lang w:val="zh-CN"/>
        </w:rPr>
        <w:t>5</w:t>
      </w:r>
      <w:r>
        <w:rPr>
          <w:rFonts w:hint="eastAsia" w:ascii="黑体" w:hAnsi="黑体" w:eastAsia="黑体"/>
          <w:b w:val="0"/>
          <w:bCs w:val="0"/>
          <w:sz w:val="21"/>
          <w:szCs w:val="21"/>
          <w:lang w:val="zh-CN"/>
        </w:rPr>
        <w:t>　基本规定</w:t>
      </w:r>
      <w:bookmarkEnd w:id="8"/>
    </w:p>
    <w:p>
      <w:pPr>
        <w:pStyle w:val="3"/>
        <w:spacing w:before="144" w:beforeLines="50" w:after="144" w:afterLines="50" w:line="300" w:lineRule="auto"/>
        <w:rPr>
          <w:rFonts w:ascii="黑体" w:hAnsi="黑体" w:eastAsia="黑体"/>
          <w:b w:val="0"/>
          <w:bCs w:val="0"/>
          <w:sz w:val="21"/>
          <w:szCs w:val="21"/>
        </w:rPr>
      </w:pPr>
      <w:bookmarkStart w:id="9" w:name="_Toc63371202"/>
      <w:r>
        <w:rPr>
          <w:rFonts w:hint="eastAsia" w:ascii="黑体" w:hAnsi="黑体" w:eastAsia="黑体"/>
          <w:b w:val="0"/>
          <w:bCs w:val="0"/>
          <w:sz w:val="21"/>
          <w:szCs w:val="21"/>
        </w:rPr>
        <w:t>5</w:t>
      </w:r>
      <w:r>
        <w:rPr>
          <w:rFonts w:ascii="黑体" w:hAnsi="黑体" w:eastAsia="黑体"/>
          <w:b w:val="0"/>
          <w:bCs w:val="0"/>
          <w:sz w:val="21"/>
          <w:szCs w:val="21"/>
        </w:rPr>
        <w:t>.1</w:t>
      </w:r>
      <w:r>
        <w:rPr>
          <w:rFonts w:hint="eastAsia" w:ascii="黑体" w:hAnsi="黑体" w:eastAsia="黑体"/>
          <w:b w:val="0"/>
          <w:bCs w:val="0"/>
          <w:sz w:val="21"/>
          <w:szCs w:val="21"/>
        </w:rPr>
        <w:t>　业务承揽</w:t>
      </w:r>
      <w:bookmarkEnd w:id="9"/>
    </w:p>
    <w:p>
      <w:pPr>
        <w:spacing w:line="300" w:lineRule="auto"/>
        <w:rPr>
          <w:rFonts w:cstheme="minorHAnsi"/>
        </w:rPr>
      </w:pPr>
      <w:r>
        <w:rPr>
          <w:rFonts w:ascii="黑体" w:hAnsi="黑体" w:eastAsia="黑体" w:cstheme="minorHAnsi"/>
        </w:rPr>
        <w:t>5.1.1</w:t>
      </w:r>
      <w:r>
        <w:rPr>
          <w:rFonts w:hint="eastAsia" w:cstheme="minorHAnsi"/>
        </w:rPr>
        <w:t>　工程监理单位必须依法依规承揽监理业务。规定必须招标的工程项目，不得在监理招标前响应或自行递交与中标内容不一致的承诺书；不得串通投标；不得以行贿及其他非法手段谋取中标；不得做虚假宣传；不得以任何方式诋毁、中伤竞争对手；不得与建设单位、招标代理机构等进行其他违法或有损监理行业利益的不正当交易，自觉抵制违反相关法律法规及损害监理行业利益的监理招标邀请。</w:t>
      </w:r>
    </w:p>
    <w:p>
      <w:pPr>
        <w:spacing w:line="300" w:lineRule="auto"/>
        <w:rPr>
          <w:rFonts w:cstheme="minorHAnsi"/>
        </w:rPr>
      </w:pPr>
      <w:r>
        <w:rPr>
          <w:rFonts w:ascii="黑体" w:hAnsi="黑体" w:eastAsia="黑体" w:cstheme="minorHAnsi"/>
        </w:rPr>
        <w:t>5.1.2</w:t>
      </w:r>
      <w:r>
        <w:rPr>
          <w:rFonts w:hint="eastAsia" w:cstheme="minorHAnsi"/>
        </w:rPr>
        <w:t>　监理单位应当自觉维护市场秩序，由委托双方依据服务成本、服务质量和市场供求状况等协商确定监理取费，禁止采用恶意压价的竞争行为，不得低于成本价承揽监理业务。</w:t>
      </w:r>
    </w:p>
    <w:p>
      <w:pPr>
        <w:spacing w:line="300" w:lineRule="auto"/>
        <w:ind w:firstLine="420" w:firstLineChars="200"/>
        <w:rPr>
          <w:rFonts w:cstheme="minorHAnsi"/>
        </w:rPr>
      </w:pPr>
      <w:r>
        <w:rPr>
          <w:rFonts w:hint="eastAsia" w:cstheme="minorHAnsi"/>
        </w:rPr>
        <w:t>监理酬金应体现市场竞争原则，可采用</w:t>
      </w:r>
      <w:r>
        <w:rPr>
          <w:rFonts w:hint="eastAsia" w:ascii="宋体" w:hAnsi="宋体" w:eastAsia="宋体" w:cs="宋体"/>
          <w:szCs w:val="21"/>
          <w:lang w:bidi="ar"/>
        </w:rPr>
        <w:t>综合费率法或人员综合费用法两种形式，</w:t>
      </w:r>
      <w:r>
        <w:rPr>
          <w:rFonts w:hint="eastAsia" w:cstheme="minorHAnsi"/>
        </w:rPr>
        <w:t>参照本规范附录</w:t>
      </w:r>
      <w:r>
        <w:rPr>
          <w:rFonts w:cstheme="minorHAnsi"/>
        </w:rPr>
        <w:t>F</w:t>
      </w:r>
      <w:r>
        <w:rPr>
          <w:rFonts w:hint="eastAsia" w:cstheme="minorHAnsi"/>
        </w:rPr>
        <w:t>的规定执行。</w:t>
      </w:r>
    </w:p>
    <w:p>
      <w:pPr>
        <w:spacing w:line="300" w:lineRule="auto"/>
        <w:rPr>
          <w:rFonts w:cstheme="minorHAnsi"/>
        </w:rPr>
      </w:pPr>
      <w:r>
        <w:rPr>
          <w:rFonts w:ascii="黑体" w:hAnsi="黑体" w:eastAsia="黑体" w:cstheme="minorHAnsi"/>
        </w:rPr>
        <w:t>5.1.3</w:t>
      </w:r>
      <w:r>
        <w:rPr>
          <w:rFonts w:hint="eastAsia" w:cstheme="minorHAnsi"/>
          <w:b/>
          <w:bCs/>
        </w:rPr>
        <w:t>　</w:t>
      </w:r>
      <w:r>
        <w:rPr>
          <w:rFonts w:hint="eastAsia" w:cstheme="minorHAnsi"/>
        </w:rPr>
        <w:t>建设工程监理服务在市场竞争的环境下应充分体现优质优价的原则，其为建设单位所提供的建设工程监理与相关服务的品质应符合国家的法律、法规和标准规范，满足合同约定的服务内容和质量要求。不得违反标准规范或合同约定，通过降低服务、人员资格，减少人员投入、服务内容等手段进行恶性竞争，不得转让、转包监理业务，不得出借、出让企业资质，扰乱正常市场秩序。</w:t>
      </w:r>
    </w:p>
    <w:p>
      <w:pPr>
        <w:spacing w:line="300" w:lineRule="auto"/>
        <w:rPr>
          <w:rFonts w:cstheme="minorHAnsi"/>
        </w:rPr>
      </w:pPr>
      <w:r>
        <w:rPr>
          <w:rFonts w:ascii="黑体" w:hAnsi="黑体" w:eastAsia="黑体" w:cstheme="minorHAnsi"/>
        </w:rPr>
        <w:t>5.1.4</w:t>
      </w:r>
      <w:r>
        <w:rPr>
          <w:rFonts w:hint="eastAsia" w:cstheme="minorHAnsi"/>
        </w:rPr>
        <w:t>　工程监理单位不得参与建设单位的压价协商和谈判，不得改变中标价格。依据合同履行监理义务并收取监理费，不得签署</w:t>
      </w:r>
      <w:r>
        <w:rPr>
          <w:rFonts w:hint="eastAsia" w:ascii="宋体" w:hAnsi="宋体" w:eastAsia="宋体" w:cstheme="minorHAnsi"/>
        </w:rPr>
        <w:t>“</w:t>
      </w:r>
      <w:r>
        <w:rPr>
          <w:rFonts w:hint="eastAsia" w:cstheme="minorHAnsi"/>
        </w:rPr>
        <w:t>阴阳合同</w:t>
      </w:r>
      <w:r>
        <w:rPr>
          <w:rFonts w:hint="eastAsia" w:ascii="宋体" w:hAnsi="宋体" w:eastAsia="宋体" w:cstheme="minorHAnsi"/>
        </w:rPr>
        <w:t>”</w:t>
      </w:r>
      <w:r>
        <w:rPr>
          <w:rFonts w:hint="eastAsia" w:cstheme="minorHAnsi"/>
        </w:rPr>
        <w:t>或以任何方式减收、转移、返还监理费。</w:t>
      </w:r>
    </w:p>
    <w:p>
      <w:pPr>
        <w:spacing w:line="300" w:lineRule="auto"/>
        <w:ind w:firstLine="420" w:firstLineChars="200"/>
        <w:rPr>
          <w:rFonts w:cstheme="minorHAnsi"/>
        </w:rPr>
      </w:pPr>
      <w:r>
        <w:rPr>
          <w:rFonts w:hint="eastAsia" w:cstheme="minorHAnsi"/>
        </w:rPr>
        <w:t>建设单位未按合同支付监理费的，监理单位不得出具工程质量评估报告。</w:t>
      </w:r>
    </w:p>
    <w:p>
      <w:pPr>
        <w:spacing w:line="300" w:lineRule="auto"/>
        <w:rPr>
          <w:rFonts w:cstheme="minorHAnsi"/>
        </w:rPr>
      </w:pPr>
      <w:r>
        <w:rPr>
          <w:rFonts w:ascii="黑体" w:hAnsi="黑体" w:eastAsia="黑体" w:cstheme="minorHAnsi"/>
        </w:rPr>
        <w:t>5.1.5</w:t>
      </w:r>
      <w:r>
        <w:rPr>
          <w:rFonts w:hint="eastAsia" w:cstheme="minorHAnsi"/>
        </w:rPr>
        <w:t>　工程监理单位应在资质等级许可的范围内承接工程监理业务，与建设单位订立书面建设工程监理合同，合同中应包括监理工作的范围、内容、服务期限和酬金，双方的义务、违约责任等相关条款。</w:t>
      </w:r>
    </w:p>
    <w:p>
      <w:pPr>
        <w:spacing w:line="300" w:lineRule="auto"/>
        <w:rPr>
          <w:rFonts w:cstheme="minorHAnsi"/>
        </w:rPr>
      </w:pPr>
      <w:r>
        <w:rPr>
          <w:rFonts w:ascii="黑体" w:hAnsi="黑体" w:eastAsia="黑体" w:cstheme="minorHAnsi"/>
        </w:rPr>
        <w:t>5.1.6</w:t>
      </w:r>
      <w:r>
        <w:rPr>
          <w:rFonts w:hint="eastAsia" w:cstheme="minorHAnsi"/>
        </w:rPr>
        <w:t>　在订立建设工程监理合同时，建设单位将勘察、设计、保修阶段等相关服务一并委托的，应在合同中明确相关服务的工作范围、内容、服务期限和酬金等相关条款。</w:t>
      </w:r>
    </w:p>
    <w:p>
      <w:pPr>
        <w:spacing w:line="300" w:lineRule="auto"/>
        <w:rPr>
          <w:rFonts w:cstheme="minorHAnsi"/>
        </w:rPr>
      </w:pPr>
      <w:r>
        <w:rPr>
          <w:rFonts w:ascii="黑体" w:hAnsi="黑体" w:eastAsia="黑体" w:cstheme="minorHAnsi"/>
        </w:rPr>
        <w:t>5.1.7</w:t>
      </w:r>
      <w:r>
        <w:rPr>
          <w:rFonts w:hint="eastAsia" w:cstheme="minorHAnsi"/>
          <w:b/>
          <w:bCs/>
        </w:rPr>
        <w:t>　</w:t>
      </w:r>
      <w:r>
        <w:rPr>
          <w:rFonts w:hint="eastAsia" w:cstheme="minorHAnsi"/>
        </w:rPr>
        <w:t>工程监理单位应当自觉遵守武汉市有关地方法规与规章，维护行业管理的规范性与权威性。</w:t>
      </w:r>
    </w:p>
    <w:p>
      <w:pPr>
        <w:pStyle w:val="3"/>
        <w:spacing w:before="144" w:beforeLines="50" w:after="144" w:afterLines="50" w:line="300" w:lineRule="auto"/>
        <w:rPr>
          <w:rFonts w:ascii="黑体" w:hAnsi="黑体" w:eastAsia="黑体"/>
          <w:b w:val="0"/>
          <w:bCs w:val="0"/>
          <w:sz w:val="21"/>
          <w:szCs w:val="21"/>
        </w:rPr>
      </w:pPr>
      <w:bookmarkStart w:id="10" w:name="_Toc63371203"/>
      <w:r>
        <w:rPr>
          <w:rFonts w:hint="eastAsia" w:ascii="黑体" w:hAnsi="黑体" w:eastAsia="黑体"/>
          <w:b w:val="0"/>
          <w:bCs w:val="0"/>
          <w:sz w:val="21"/>
          <w:szCs w:val="21"/>
        </w:rPr>
        <w:t>5</w:t>
      </w:r>
      <w:r>
        <w:rPr>
          <w:rFonts w:ascii="黑体" w:hAnsi="黑体" w:eastAsia="黑体"/>
          <w:b w:val="0"/>
          <w:bCs w:val="0"/>
          <w:sz w:val="21"/>
          <w:szCs w:val="21"/>
        </w:rPr>
        <w:t>.2</w:t>
      </w:r>
      <w:r>
        <w:rPr>
          <w:rFonts w:hint="eastAsia" w:ascii="黑体" w:hAnsi="黑体" w:eastAsia="黑体"/>
          <w:b w:val="0"/>
          <w:bCs w:val="0"/>
          <w:sz w:val="21"/>
          <w:szCs w:val="21"/>
        </w:rPr>
        <w:t>　基本工作</w:t>
      </w:r>
      <w:bookmarkEnd w:id="10"/>
    </w:p>
    <w:p>
      <w:pPr>
        <w:spacing w:line="300" w:lineRule="auto"/>
        <w:rPr>
          <w:rFonts w:cstheme="minorHAnsi"/>
        </w:rPr>
      </w:pPr>
      <w:r>
        <w:rPr>
          <w:rFonts w:ascii="黑体" w:hAnsi="黑体" w:eastAsia="黑体" w:cstheme="minorHAnsi"/>
        </w:rPr>
        <w:t>5.2.1</w:t>
      </w:r>
      <w:r>
        <w:rPr>
          <w:rFonts w:hint="eastAsia" w:cstheme="minorHAnsi"/>
          <w:b/>
          <w:bCs/>
        </w:rPr>
        <w:t>　</w:t>
      </w:r>
      <w:r>
        <w:rPr>
          <w:rFonts w:hint="eastAsia" w:cstheme="minorHAnsi"/>
        </w:rPr>
        <w:t>建设工程监理工作内容根据法律法规和建设工程监理合同确定。如建设工程监理合同无特别约定，监理工作内容包括：</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rPr>
        <w:t>　收到工程设计文件后编制监理规划，并在第一次工地会议7天前报建设单位。根据有关规定和监理工作需要，编制监理实施细则；</w:t>
      </w:r>
    </w:p>
    <w:p>
      <w:pPr>
        <w:spacing w:line="300" w:lineRule="auto"/>
        <w:ind w:firstLine="420" w:firstLineChars="20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w:t>
      </w:r>
      <w:r>
        <w:rPr>
          <w:rFonts w:ascii="Times New Roman" w:hAnsi="Times New Roman" w:cs="Times New Roman"/>
        </w:rPr>
        <w:t>　熟悉工程设计文件，并参加由建设单位主持的图纸会审和设计交底会议；</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w:t>
      </w:r>
      <w:r>
        <w:rPr>
          <w:rFonts w:ascii="Times New Roman" w:hAnsi="Times New Roman" w:cs="Times New Roman"/>
        </w:rPr>
        <w:t>　参加由建设单位主持的第一次工地会议；主持监理例会并根据工程需要主持或参加专题会议；</w:t>
      </w:r>
    </w:p>
    <w:p>
      <w:pPr>
        <w:spacing w:line="300" w:lineRule="auto"/>
        <w:ind w:firstLine="420" w:firstLineChars="200"/>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w:t>
      </w:r>
      <w:r>
        <w:rPr>
          <w:rFonts w:ascii="Times New Roman" w:hAnsi="Times New Roman" w:cs="Times New Roman"/>
        </w:rPr>
        <w:t>　审查施工单位提交的施工组织设计，重点审查其中的质量安全技术措施、专项施工方案与工程建设强制性标准的符合性；</w:t>
      </w:r>
    </w:p>
    <w:p>
      <w:pPr>
        <w:spacing w:line="300" w:lineRule="auto"/>
        <w:ind w:firstLine="420" w:firstLineChars="200"/>
        <w:rPr>
          <w:rFonts w:ascii="Times New Roman" w:hAnsi="Times New Roman" w:cs="Times New Roman"/>
        </w:rPr>
      </w:pPr>
      <w:r>
        <w:rPr>
          <w:rFonts w:ascii="Times New Roman" w:hAnsi="Times New Roman" w:cs="Times New Roman"/>
        </w:rPr>
        <w:t>e</w:t>
      </w:r>
      <w:r>
        <w:rPr>
          <w:rFonts w:hint="eastAsia" w:ascii="Times New Roman" w:hAnsi="Times New Roman" w:cs="Times New Roman"/>
        </w:rPr>
        <w:t>）</w:t>
      </w:r>
      <w:r>
        <w:rPr>
          <w:rFonts w:ascii="Times New Roman" w:hAnsi="Times New Roman" w:cs="Times New Roman"/>
        </w:rPr>
        <w:t>　检查施工单位工程质量、安全生产、文明施工管理制度及组织机构和人员资格；</w:t>
      </w:r>
    </w:p>
    <w:p>
      <w:pPr>
        <w:spacing w:line="300" w:lineRule="auto"/>
        <w:ind w:firstLine="420" w:firstLineChars="200"/>
        <w:rPr>
          <w:rFonts w:ascii="Times New Roman" w:hAnsi="Times New Roman" w:cs="Times New Roman"/>
        </w:rPr>
      </w:pPr>
      <w:r>
        <w:rPr>
          <w:rFonts w:ascii="Times New Roman" w:hAnsi="Times New Roman" w:cs="Times New Roman"/>
        </w:rPr>
        <w:t>f</w:t>
      </w:r>
      <w:r>
        <w:rPr>
          <w:rFonts w:hint="eastAsia" w:ascii="Times New Roman" w:hAnsi="Times New Roman" w:cs="Times New Roman"/>
        </w:rPr>
        <w:t>）</w:t>
      </w:r>
      <w:r>
        <w:rPr>
          <w:rFonts w:ascii="Times New Roman" w:hAnsi="Times New Roman" w:cs="Times New Roman"/>
        </w:rPr>
        <w:t>　检查施工单位专职安全生产、文明施工管理人员的配备情况；</w:t>
      </w:r>
    </w:p>
    <w:p>
      <w:pPr>
        <w:spacing w:line="300" w:lineRule="auto"/>
        <w:ind w:firstLine="420" w:firstLineChars="200"/>
        <w:rPr>
          <w:rFonts w:ascii="Times New Roman" w:hAnsi="Times New Roman" w:cs="Times New Roman"/>
        </w:rPr>
      </w:pPr>
      <w:r>
        <w:rPr>
          <w:rFonts w:ascii="Times New Roman" w:hAnsi="Times New Roman" w:cs="Times New Roman"/>
        </w:rPr>
        <w:t>g</w:t>
      </w:r>
      <w:r>
        <w:rPr>
          <w:rFonts w:hint="eastAsia" w:ascii="Times New Roman" w:hAnsi="Times New Roman" w:cs="Times New Roman"/>
        </w:rPr>
        <w:t>）</w:t>
      </w:r>
      <w:r>
        <w:rPr>
          <w:rFonts w:ascii="Times New Roman" w:hAnsi="Times New Roman" w:cs="Times New Roman"/>
        </w:rPr>
        <w:t>　审查施工单位提交的施工进度计划，核查施工单位对施工进度计划的调整；</w:t>
      </w:r>
    </w:p>
    <w:p>
      <w:pPr>
        <w:spacing w:line="300" w:lineRule="auto"/>
        <w:ind w:firstLine="420" w:firstLineChars="200"/>
        <w:rPr>
          <w:rFonts w:ascii="Times New Roman" w:hAnsi="Times New Roman" w:cs="Times New Roman"/>
        </w:rPr>
      </w:pPr>
      <w:r>
        <w:rPr>
          <w:rFonts w:ascii="Times New Roman" w:hAnsi="Times New Roman" w:cs="Times New Roman"/>
        </w:rPr>
        <w:t>h</w:t>
      </w:r>
      <w:r>
        <w:rPr>
          <w:rFonts w:hint="eastAsia" w:ascii="Times New Roman" w:hAnsi="Times New Roman" w:cs="Times New Roman"/>
        </w:rPr>
        <w:t>）</w:t>
      </w:r>
      <w:r>
        <w:rPr>
          <w:rFonts w:ascii="Times New Roman" w:hAnsi="Times New Roman" w:cs="Times New Roman"/>
        </w:rPr>
        <w:t>　检查施工单位为工程提供服务的试验室，协助建设单位对其委托的试验室的资格进行核查；</w:t>
      </w:r>
    </w:p>
    <w:p>
      <w:pPr>
        <w:spacing w:line="300" w:lineRule="auto"/>
        <w:ind w:firstLine="420" w:firstLineChars="200"/>
        <w:rPr>
          <w:rFonts w:ascii="Times New Roman" w:hAnsi="Times New Roman" w:cs="Times New Roman"/>
        </w:rPr>
      </w:pPr>
      <w:r>
        <w:rPr>
          <w:rFonts w:ascii="Times New Roman" w:hAnsi="Times New Roman" w:cs="Times New Roman"/>
        </w:rPr>
        <w:t>i</w:t>
      </w:r>
      <w:r>
        <w:rPr>
          <w:rFonts w:hint="eastAsia" w:ascii="Times New Roman" w:hAnsi="Times New Roman" w:cs="Times New Roman"/>
        </w:rPr>
        <w:t>）</w:t>
      </w:r>
      <w:r>
        <w:rPr>
          <w:rFonts w:ascii="Times New Roman" w:hAnsi="Times New Roman" w:cs="Times New Roman"/>
        </w:rPr>
        <w:t>　审核施工分包单位资质条件；</w:t>
      </w:r>
    </w:p>
    <w:p>
      <w:pPr>
        <w:spacing w:line="300" w:lineRule="auto"/>
        <w:ind w:firstLine="420" w:firstLineChars="200"/>
        <w:rPr>
          <w:rFonts w:ascii="Times New Roman" w:hAnsi="Times New Roman" w:cs="Times New Roman"/>
        </w:rPr>
      </w:pPr>
      <w:r>
        <w:rPr>
          <w:rFonts w:ascii="Times New Roman" w:hAnsi="Times New Roman" w:cs="Times New Roman"/>
        </w:rPr>
        <w:t>j</w:t>
      </w:r>
      <w:r>
        <w:rPr>
          <w:rFonts w:hint="eastAsia" w:ascii="Times New Roman" w:hAnsi="Times New Roman" w:cs="Times New Roman"/>
        </w:rPr>
        <w:t>）</w:t>
      </w:r>
      <w:r>
        <w:rPr>
          <w:rFonts w:ascii="Times New Roman" w:hAnsi="Times New Roman" w:cs="Times New Roman"/>
        </w:rPr>
        <w:t>　查验施工单位的施工测量放线成果；</w:t>
      </w:r>
    </w:p>
    <w:p>
      <w:pPr>
        <w:spacing w:line="300" w:lineRule="auto"/>
        <w:ind w:firstLine="420" w:firstLineChars="200"/>
        <w:rPr>
          <w:rFonts w:ascii="Times New Roman" w:hAnsi="Times New Roman" w:cs="Times New Roman"/>
        </w:rPr>
      </w:pPr>
      <w:r>
        <w:rPr>
          <w:rFonts w:ascii="Times New Roman" w:hAnsi="Times New Roman" w:cs="Times New Roman"/>
        </w:rPr>
        <w:t>k</w:t>
      </w:r>
      <w:r>
        <w:rPr>
          <w:rFonts w:hint="eastAsia" w:ascii="Times New Roman" w:hAnsi="Times New Roman" w:cs="Times New Roman"/>
        </w:rPr>
        <w:t>）</w:t>
      </w:r>
      <w:r>
        <w:rPr>
          <w:rFonts w:ascii="Times New Roman" w:hAnsi="Times New Roman" w:cs="Times New Roman"/>
        </w:rPr>
        <w:t>　审查工程开工条件，对条件具备的签发开工令；</w:t>
      </w:r>
    </w:p>
    <w:p>
      <w:pPr>
        <w:spacing w:line="300" w:lineRule="auto"/>
        <w:ind w:firstLine="420" w:firstLineChars="200"/>
        <w:rPr>
          <w:rFonts w:ascii="Times New Roman" w:hAnsi="Times New Roman" w:cs="Times New Roman"/>
        </w:rPr>
      </w:pPr>
      <w:r>
        <w:rPr>
          <w:rFonts w:ascii="Times New Roman" w:hAnsi="Times New Roman" w:cs="Times New Roman"/>
        </w:rPr>
        <w:t>l</w:t>
      </w:r>
      <w:r>
        <w:rPr>
          <w:rFonts w:hint="eastAsia" w:ascii="Times New Roman" w:hAnsi="Times New Roman" w:cs="Times New Roman"/>
        </w:rPr>
        <w:t>）</w:t>
      </w:r>
      <w:r>
        <w:rPr>
          <w:rFonts w:ascii="Times New Roman" w:hAnsi="Times New Roman" w:cs="Times New Roman"/>
        </w:rPr>
        <w:t>　审查施工单位报送的工程材料、构配件、设备质量证明文件的有效性和符合性，并按规定对用于工程的材料采取平行检验或见证取样方式进行抽检；</w:t>
      </w:r>
    </w:p>
    <w:p>
      <w:pPr>
        <w:spacing w:line="300" w:lineRule="auto"/>
        <w:ind w:firstLine="420" w:firstLineChars="200"/>
        <w:rPr>
          <w:rFonts w:ascii="Times New Roman" w:hAnsi="Times New Roman" w:cs="Times New Roman"/>
        </w:rPr>
      </w:pPr>
      <w:r>
        <w:rPr>
          <w:rFonts w:ascii="Times New Roman" w:hAnsi="Times New Roman" w:cs="Times New Roman"/>
        </w:rPr>
        <w:t>m</w:t>
      </w:r>
      <w:r>
        <w:rPr>
          <w:rFonts w:hint="eastAsia" w:ascii="Times New Roman" w:hAnsi="Times New Roman" w:cs="Times New Roman"/>
        </w:rPr>
        <w:t>）</w:t>
      </w:r>
      <w:r>
        <w:rPr>
          <w:rFonts w:ascii="Times New Roman" w:hAnsi="Times New Roman" w:cs="Times New Roman"/>
        </w:rPr>
        <w:t>　审核施工单位提交的工程款支付申请，签发或出具工程款支付证书，并报建设单位审核、批准；</w:t>
      </w:r>
    </w:p>
    <w:p>
      <w:pPr>
        <w:spacing w:line="300" w:lineRule="auto"/>
        <w:ind w:firstLine="420" w:firstLineChars="200"/>
        <w:rPr>
          <w:rFonts w:ascii="Times New Roman" w:hAnsi="Times New Roman" w:cs="Times New Roman"/>
        </w:rPr>
      </w:pPr>
      <w:r>
        <w:rPr>
          <w:rFonts w:ascii="Times New Roman" w:hAnsi="Times New Roman" w:cs="Times New Roman"/>
        </w:rPr>
        <w:t>n</w:t>
      </w:r>
      <w:r>
        <w:rPr>
          <w:rFonts w:hint="eastAsia" w:ascii="Times New Roman" w:hAnsi="Times New Roman" w:cs="Times New Roman"/>
        </w:rPr>
        <w:t>）</w:t>
      </w:r>
      <w:r>
        <w:rPr>
          <w:rFonts w:ascii="Times New Roman" w:hAnsi="Times New Roman" w:cs="Times New Roman"/>
        </w:rPr>
        <w:t>　在巡视、旁站和检验过程中，发现工程质量、施工安全存在事故隐患或文明施工不符合要求的，要求施工单位整改并报建设单位；</w:t>
      </w:r>
    </w:p>
    <w:p>
      <w:pPr>
        <w:spacing w:line="300" w:lineRule="auto"/>
        <w:ind w:firstLine="420" w:firstLineChars="200"/>
        <w:rPr>
          <w:rFonts w:ascii="Times New Roman" w:hAnsi="Times New Roman" w:cs="Times New Roman"/>
        </w:rPr>
      </w:pPr>
      <w:r>
        <w:rPr>
          <w:rFonts w:ascii="Times New Roman" w:hAnsi="Times New Roman" w:cs="Times New Roman"/>
        </w:rPr>
        <w:t>o</w:t>
      </w:r>
      <w:r>
        <w:rPr>
          <w:rFonts w:hint="eastAsia" w:ascii="Times New Roman" w:hAnsi="Times New Roman" w:cs="Times New Roman"/>
        </w:rPr>
        <w:t>）</w:t>
      </w:r>
      <w:r>
        <w:rPr>
          <w:rFonts w:ascii="Times New Roman" w:hAnsi="Times New Roman" w:cs="Times New Roman"/>
        </w:rPr>
        <w:t>　经建设单位同意，签发工程暂停令和复工令；</w:t>
      </w:r>
    </w:p>
    <w:p>
      <w:pPr>
        <w:spacing w:line="300" w:lineRule="auto"/>
        <w:ind w:firstLine="420" w:firstLineChars="200"/>
        <w:rPr>
          <w:rFonts w:ascii="Times New Roman" w:hAnsi="Times New Roman" w:cs="Times New Roman"/>
        </w:rPr>
      </w:pPr>
      <w:r>
        <w:rPr>
          <w:rFonts w:ascii="Times New Roman" w:hAnsi="Times New Roman" w:cs="Times New Roman"/>
        </w:rPr>
        <w:t>p</w:t>
      </w:r>
      <w:r>
        <w:rPr>
          <w:rFonts w:hint="eastAsia" w:ascii="Times New Roman" w:hAnsi="Times New Roman" w:cs="Times New Roman"/>
        </w:rPr>
        <w:t>）</w:t>
      </w:r>
      <w:r>
        <w:rPr>
          <w:rFonts w:ascii="Times New Roman" w:hAnsi="Times New Roman" w:cs="Times New Roman"/>
        </w:rPr>
        <w:t>　审查施工单位提交的采用新材料、新工艺、新技术、新设备的论证材料及相关验收标准；</w:t>
      </w:r>
    </w:p>
    <w:p>
      <w:pPr>
        <w:spacing w:line="300" w:lineRule="auto"/>
        <w:ind w:firstLine="420" w:firstLineChars="200"/>
        <w:rPr>
          <w:rFonts w:ascii="Times New Roman" w:hAnsi="Times New Roman" w:cs="Times New Roman"/>
        </w:rPr>
      </w:pPr>
      <w:r>
        <w:rPr>
          <w:rFonts w:ascii="Times New Roman" w:hAnsi="Times New Roman" w:cs="Times New Roman"/>
        </w:rPr>
        <w:t>q</w:t>
      </w:r>
      <w:r>
        <w:rPr>
          <w:rFonts w:hint="eastAsia" w:ascii="Times New Roman" w:hAnsi="Times New Roman" w:cs="Times New Roman"/>
        </w:rPr>
        <w:t>）</w:t>
      </w:r>
      <w:r>
        <w:rPr>
          <w:rFonts w:ascii="Times New Roman" w:hAnsi="Times New Roman" w:cs="Times New Roman"/>
        </w:rPr>
        <w:t>　验收隐蔽工程、分部分项工程；</w:t>
      </w:r>
    </w:p>
    <w:p>
      <w:pPr>
        <w:spacing w:line="300" w:lineRule="auto"/>
        <w:ind w:firstLine="420" w:firstLineChars="200"/>
        <w:rPr>
          <w:rFonts w:ascii="Times New Roman" w:hAnsi="Times New Roman" w:cs="Times New Roman"/>
        </w:rPr>
      </w:pPr>
      <w:r>
        <w:rPr>
          <w:rFonts w:ascii="Times New Roman" w:hAnsi="Times New Roman" w:cs="Times New Roman"/>
        </w:rPr>
        <w:t>r</w:t>
      </w:r>
      <w:r>
        <w:rPr>
          <w:rFonts w:hint="eastAsia" w:ascii="Times New Roman" w:hAnsi="Times New Roman" w:cs="Times New Roman"/>
        </w:rPr>
        <w:t>）</w:t>
      </w:r>
      <w:r>
        <w:rPr>
          <w:rFonts w:ascii="Times New Roman" w:hAnsi="Times New Roman" w:cs="Times New Roman"/>
        </w:rPr>
        <w:t>　审查施工单位提交的工程变更申请，协调处理施工进度调整、费用索赔、合同争议等事项；</w:t>
      </w:r>
    </w:p>
    <w:p>
      <w:pPr>
        <w:spacing w:line="300" w:lineRule="auto"/>
        <w:ind w:firstLine="420" w:firstLineChars="200"/>
        <w:rPr>
          <w:rFonts w:ascii="Times New Roman" w:hAnsi="Times New Roman" w:cs="Times New Roman"/>
        </w:rPr>
      </w:pPr>
      <w:r>
        <w:rPr>
          <w:rFonts w:ascii="Times New Roman" w:hAnsi="Times New Roman" w:cs="Times New Roman"/>
        </w:rPr>
        <w:t>s</w:t>
      </w:r>
      <w:r>
        <w:rPr>
          <w:rFonts w:hint="eastAsia" w:ascii="Times New Roman" w:hAnsi="Times New Roman" w:cs="Times New Roman"/>
        </w:rPr>
        <w:t>）</w:t>
      </w:r>
      <w:r>
        <w:rPr>
          <w:rFonts w:ascii="Times New Roman" w:hAnsi="Times New Roman" w:cs="Times New Roman"/>
        </w:rPr>
        <w:t>　审查施工单位提交的竣工验收申请，编写工程质量评估报告；</w:t>
      </w:r>
    </w:p>
    <w:p>
      <w:pPr>
        <w:spacing w:line="300" w:lineRule="auto"/>
        <w:ind w:firstLine="420" w:firstLineChars="200"/>
        <w:rPr>
          <w:rFonts w:ascii="Times New Roman" w:hAnsi="Times New Roman" w:cs="Times New Roman"/>
        </w:rPr>
      </w:pPr>
      <w:r>
        <w:rPr>
          <w:rFonts w:ascii="Times New Roman" w:hAnsi="Times New Roman" w:cs="Times New Roman"/>
        </w:rPr>
        <w:t>t</w:t>
      </w:r>
      <w:r>
        <w:rPr>
          <w:rFonts w:hint="eastAsia" w:ascii="Times New Roman" w:hAnsi="Times New Roman" w:cs="Times New Roman"/>
        </w:rPr>
        <w:t>）</w:t>
      </w:r>
      <w:r>
        <w:rPr>
          <w:rFonts w:ascii="Times New Roman" w:hAnsi="Times New Roman" w:cs="Times New Roman"/>
        </w:rPr>
        <w:t>　参加工程竣工验收，签署竣工验收意见；</w:t>
      </w:r>
    </w:p>
    <w:p>
      <w:pPr>
        <w:spacing w:line="300" w:lineRule="auto"/>
        <w:ind w:firstLine="420" w:firstLineChars="200"/>
        <w:rPr>
          <w:rFonts w:ascii="Times New Roman" w:hAnsi="Times New Roman" w:cs="Times New Roman"/>
        </w:rPr>
      </w:pPr>
      <w:r>
        <w:rPr>
          <w:rFonts w:ascii="Times New Roman" w:hAnsi="Times New Roman" w:cs="Times New Roman"/>
        </w:rPr>
        <w:t>u</w:t>
      </w:r>
      <w:r>
        <w:rPr>
          <w:rFonts w:hint="eastAsia" w:ascii="Times New Roman" w:hAnsi="Times New Roman" w:cs="Times New Roman"/>
        </w:rPr>
        <w:t>）</w:t>
      </w:r>
      <w:r>
        <w:rPr>
          <w:rFonts w:ascii="Times New Roman" w:hAnsi="Times New Roman" w:cs="Times New Roman"/>
        </w:rPr>
        <w:t>　审查施工单位提交的竣工结算申请并报建设单位；</w:t>
      </w:r>
    </w:p>
    <w:p>
      <w:pPr>
        <w:spacing w:line="300" w:lineRule="auto"/>
        <w:ind w:firstLine="420" w:firstLineChars="200"/>
        <w:rPr>
          <w:rFonts w:ascii="Times New Roman" w:hAnsi="Times New Roman" w:cs="Times New Roman"/>
        </w:rPr>
      </w:pPr>
      <w:r>
        <w:rPr>
          <w:rFonts w:ascii="Times New Roman" w:hAnsi="Times New Roman" w:cs="Times New Roman"/>
        </w:rPr>
        <w:t>v</w:t>
      </w:r>
      <w:r>
        <w:rPr>
          <w:rFonts w:hint="eastAsia" w:ascii="Times New Roman" w:hAnsi="Times New Roman" w:cs="Times New Roman"/>
        </w:rPr>
        <w:t>）</w:t>
      </w:r>
      <w:r>
        <w:rPr>
          <w:rFonts w:ascii="Times New Roman" w:hAnsi="Times New Roman" w:cs="Times New Roman"/>
        </w:rPr>
        <w:t>　编制、整理工程监理归档文件并报建设单位；</w:t>
      </w:r>
    </w:p>
    <w:p>
      <w:pPr>
        <w:spacing w:line="300" w:lineRule="auto"/>
        <w:rPr>
          <w:rFonts w:cstheme="minorHAnsi"/>
        </w:rPr>
      </w:pPr>
      <w:r>
        <w:rPr>
          <w:rFonts w:ascii="黑体" w:hAnsi="黑体" w:eastAsia="黑体" w:cstheme="minorHAnsi"/>
        </w:rPr>
        <w:t>5.2.2</w:t>
      </w:r>
      <w:r>
        <w:rPr>
          <w:rFonts w:hint="eastAsia" w:cstheme="minorHAnsi"/>
          <w:b/>
          <w:bCs/>
        </w:rPr>
        <w:t>　</w:t>
      </w:r>
      <w:r>
        <w:rPr>
          <w:rFonts w:hint="eastAsia" w:cstheme="minorHAnsi"/>
        </w:rPr>
        <w:t>项目监理机构应根据建设工程监理合同约定，遵循动态控制原理，坚持预防为主的原则，制定和实施相应的监理措施，采用旁站、巡视和平行检验等方式对建设工程实施监理。</w:t>
      </w:r>
    </w:p>
    <w:p>
      <w:pPr>
        <w:spacing w:before="144" w:beforeLines="50" w:after="144" w:afterLines="50" w:line="300" w:lineRule="auto"/>
        <w:rPr>
          <w:rFonts w:ascii="黑体" w:hAnsi="黑体" w:eastAsia="黑体" w:cstheme="minorHAnsi"/>
        </w:rPr>
      </w:pPr>
      <w:r>
        <w:rPr>
          <w:rFonts w:ascii="黑体" w:hAnsi="黑体" w:eastAsia="黑体" w:cstheme="minorHAnsi"/>
        </w:rPr>
        <w:t>5.2.3</w:t>
      </w:r>
      <w:r>
        <w:rPr>
          <w:rFonts w:hint="eastAsia" w:ascii="黑体" w:hAnsi="黑体" w:eastAsia="黑体" w:cstheme="minorHAnsi"/>
        </w:rPr>
        <w:t>　图纸会审和设计交底</w:t>
      </w:r>
    </w:p>
    <w:p>
      <w:pPr>
        <w:spacing w:line="300" w:lineRule="auto"/>
        <w:rPr>
          <w:rFonts w:cstheme="minorHAnsi"/>
        </w:rPr>
      </w:pPr>
      <w:r>
        <w:rPr>
          <w:rFonts w:hint="eastAsia" w:ascii="黑体" w:hAnsi="黑体" w:eastAsia="黑体" w:cstheme="minorHAnsi"/>
        </w:rPr>
        <w:t>5</w:t>
      </w:r>
      <w:r>
        <w:rPr>
          <w:rFonts w:ascii="黑体" w:hAnsi="黑体" w:eastAsia="黑体" w:cstheme="minorHAnsi"/>
        </w:rPr>
        <w:t>.2.3.1</w:t>
      </w:r>
      <w:r>
        <w:rPr>
          <w:rFonts w:hint="eastAsia" w:cstheme="minorHAnsi"/>
        </w:rPr>
        <w:t>　在建设工程监理实施前，项目监理机构应进行工程调研并熟悉建设工程监理合同、建设工程施工合同和工程设计文件，掌握工程特点、技术和管理要求。项目调研可采用施工现场查勘、与相关单位访谈、资料收集、分析讨论等方式。</w:t>
      </w:r>
    </w:p>
    <w:p>
      <w:pPr>
        <w:spacing w:line="300" w:lineRule="auto"/>
        <w:rPr>
          <w:rFonts w:cstheme="minorHAnsi"/>
        </w:rPr>
      </w:pPr>
      <w:r>
        <w:rPr>
          <w:rFonts w:hint="eastAsia" w:ascii="黑体" w:hAnsi="黑体" w:eastAsia="黑体" w:cstheme="minorHAnsi"/>
        </w:rPr>
        <w:t>5</w:t>
      </w:r>
      <w:r>
        <w:rPr>
          <w:rFonts w:ascii="黑体" w:hAnsi="黑体" w:eastAsia="黑体" w:cstheme="minorHAnsi"/>
        </w:rPr>
        <w:t>.2.3.2</w:t>
      </w:r>
      <w:r>
        <w:rPr>
          <w:rFonts w:hint="eastAsia" w:cstheme="minorHAnsi"/>
          <w:b/>
          <w:bCs/>
        </w:rPr>
        <w:t>　</w:t>
      </w:r>
      <w:r>
        <w:rPr>
          <w:rFonts w:hint="eastAsia" w:cstheme="minorHAnsi"/>
        </w:rPr>
        <w:t>监理人员应熟悉工程设计文件，发现设计文件中存在不符合建设工程质量标准或施工合同约定的质量要求时，应通过建设单位向设计单位提出书面意见或建议。</w:t>
      </w:r>
    </w:p>
    <w:p>
      <w:pPr>
        <w:spacing w:line="300" w:lineRule="auto"/>
        <w:ind w:firstLine="420" w:firstLineChars="200"/>
        <w:rPr>
          <w:rFonts w:cstheme="minorHAnsi"/>
        </w:rPr>
      </w:pPr>
      <w:r>
        <w:rPr>
          <w:rFonts w:hint="eastAsia" w:cstheme="minorHAnsi"/>
        </w:rPr>
        <w:t>项目监理人员应参加建设单位主持的设计交底和图纸会审会议，设计交底和图纸会审记录由施工单位负责整理，总监理工程师应同建设单位、设计单位和施工单位有关负责人员共同签认。</w:t>
      </w:r>
    </w:p>
    <w:p>
      <w:pPr>
        <w:spacing w:before="144" w:beforeLines="50" w:after="144" w:afterLines="50" w:line="300" w:lineRule="auto"/>
        <w:rPr>
          <w:rFonts w:ascii="黑体" w:hAnsi="黑体" w:eastAsia="黑体" w:cstheme="minorHAnsi"/>
        </w:rPr>
      </w:pPr>
      <w:r>
        <w:rPr>
          <w:rFonts w:hint="eastAsia" w:ascii="黑体" w:hAnsi="黑体" w:eastAsia="黑体" w:cstheme="minorHAnsi"/>
        </w:rPr>
        <w:t>5</w:t>
      </w:r>
      <w:r>
        <w:rPr>
          <w:rFonts w:ascii="黑体" w:hAnsi="黑体" w:eastAsia="黑体" w:cstheme="minorHAnsi"/>
        </w:rPr>
        <w:t>.2.4</w:t>
      </w:r>
      <w:r>
        <w:rPr>
          <w:rFonts w:hint="eastAsia" w:ascii="黑体" w:hAnsi="黑体" w:eastAsia="黑体" w:cstheme="minorHAnsi"/>
        </w:rPr>
        <w:t>　监理规划和监理实施细则</w:t>
      </w:r>
    </w:p>
    <w:p>
      <w:pPr>
        <w:spacing w:before="144" w:beforeLines="50" w:after="144" w:afterLines="50" w:line="300" w:lineRule="auto"/>
        <w:rPr>
          <w:rFonts w:ascii="黑体" w:hAnsi="黑体" w:eastAsia="黑体" w:cstheme="minorHAnsi"/>
        </w:rPr>
      </w:pPr>
      <w:r>
        <w:rPr>
          <w:rFonts w:ascii="黑体" w:hAnsi="黑体" w:eastAsia="黑体" w:cstheme="minorHAnsi"/>
        </w:rPr>
        <w:t>5.2.4.1</w:t>
      </w:r>
      <w:r>
        <w:rPr>
          <w:rFonts w:hint="eastAsia" w:ascii="黑体" w:hAnsi="黑体" w:eastAsia="黑体" w:cstheme="minorHAnsi"/>
        </w:rPr>
        <w:t>　监理规划</w:t>
      </w:r>
    </w:p>
    <w:p>
      <w:pPr>
        <w:spacing w:line="300" w:lineRule="auto"/>
        <w:rPr>
          <w:rFonts w:cstheme="minorHAnsi"/>
        </w:rPr>
      </w:pPr>
      <w:r>
        <w:rPr>
          <w:rFonts w:hint="eastAsia" w:ascii="黑体" w:hAnsi="黑体" w:eastAsia="黑体" w:cstheme="minorHAnsi"/>
        </w:rPr>
        <w:t>5</w:t>
      </w:r>
      <w:r>
        <w:rPr>
          <w:rFonts w:ascii="黑体" w:hAnsi="黑体" w:eastAsia="黑体" w:cstheme="minorHAnsi"/>
        </w:rPr>
        <w:t>.2.4.1.1</w:t>
      </w:r>
      <w:r>
        <w:rPr>
          <w:rFonts w:hint="eastAsia" w:cstheme="minorHAnsi"/>
        </w:rPr>
        <w:t>　工程监理单位应编制监理规划，作为项目监理机构全面开展建设工程监理工作的指导性文件。监理规划中应有明确、具体、切合工程实际的监理工作内容、程序、方法和措施，并制定完善的监理工作制度。</w:t>
      </w:r>
    </w:p>
    <w:p>
      <w:pPr>
        <w:spacing w:line="300" w:lineRule="auto"/>
        <w:rPr>
          <w:rFonts w:cstheme="minorHAnsi"/>
        </w:rPr>
      </w:pPr>
      <w:r>
        <w:rPr>
          <w:rFonts w:hint="eastAsia" w:ascii="黑体" w:hAnsi="黑体" w:eastAsia="黑体" w:cstheme="minorHAnsi"/>
        </w:rPr>
        <w:t>5</w:t>
      </w:r>
      <w:r>
        <w:rPr>
          <w:rFonts w:ascii="黑体" w:hAnsi="黑体" w:eastAsia="黑体" w:cstheme="minorHAnsi"/>
        </w:rPr>
        <w:t>.2.4.1.2</w:t>
      </w:r>
      <w:r>
        <w:rPr>
          <w:rFonts w:hint="eastAsia" w:cstheme="minorHAnsi"/>
        </w:rPr>
        <w:t>　监理规划可在签订建设工程监理合同及收到工程设计文件后，由总监理工程师组织专业监理工程师编制，总监理工程师签字并经工程监理单位技术负责人审批，在召开第一次工地会议</w:t>
      </w:r>
      <w:r>
        <w:rPr>
          <w:rFonts w:cstheme="minorHAnsi"/>
        </w:rPr>
        <w:t>7</w:t>
      </w:r>
      <w:r>
        <w:rPr>
          <w:rFonts w:hint="eastAsia" w:cstheme="minorHAnsi"/>
        </w:rPr>
        <w:t>天前报送建设单位。</w:t>
      </w:r>
    </w:p>
    <w:p>
      <w:pPr>
        <w:spacing w:line="300" w:lineRule="auto"/>
        <w:rPr>
          <w:rFonts w:cstheme="minorHAnsi"/>
        </w:rPr>
      </w:pPr>
      <w:r>
        <w:rPr>
          <w:rFonts w:hint="eastAsia" w:ascii="黑体" w:hAnsi="黑体" w:eastAsia="黑体" w:cstheme="minorHAnsi"/>
        </w:rPr>
        <w:t>5</w:t>
      </w:r>
      <w:r>
        <w:rPr>
          <w:rFonts w:ascii="黑体" w:hAnsi="黑体" w:eastAsia="黑体" w:cstheme="minorHAnsi"/>
        </w:rPr>
        <w:t>.2.4.1.3</w:t>
      </w:r>
      <w:r>
        <w:rPr>
          <w:rFonts w:hint="eastAsia" w:cstheme="minorHAnsi"/>
        </w:rPr>
        <w:t>　监理规划应包括下列主要内容：</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rPr>
        <w:t>　工程概况和工程特点、实施难点和监理控制要点分析</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w:t>
      </w:r>
      <w:r>
        <w:rPr>
          <w:rFonts w:ascii="Times New Roman" w:hAnsi="Times New Roman" w:cs="Times New Roman"/>
        </w:rPr>
        <w:t>　监理工作的范围、内容、目标</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w:t>
      </w:r>
      <w:r>
        <w:rPr>
          <w:rFonts w:ascii="Times New Roman" w:hAnsi="Times New Roman" w:cs="Times New Roman"/>
        </w:rPr>
        <w:t>　监理工作依据</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w:t>
      </w:r>
      <w:r>
        <w:rPr>
          <w:rFonts w:ascii="Times New Roman" w:hAnsi="Times New Roman" w:cs="Times New Roman"/>
        </w:rPr>
        <w:t>　监理组织形式、人员配备及进退场计划、监理人员岗位职责</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e</w:t>
      </w:r>
      <w:r>
        <w:rPr>
          <w:rFonts w:hint="eastAsia" w:ascii="Times New Roman" w:hAnsi="Times New Roman" w:cs="Times New Roman"/>
        </w:rPr>
        <w:t>）</w:t>
      </w:r>
      <w:r>
        <w:rPr>
          <w:rFonts w:ascii="Times New Roman" w:hAnsi="Times New Roman" w:cs="Times New Roman"/>
        </w:rPr>
        <w:t>　监理工作制度</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f</w:t>
      </w:r>
      <w:r>
        <w:rPr>
          <w:rFonts w:hint="eastAsia" w:ascii="Times New Roman" w:hAnsi="Times New Roman" w:cs="Times New Roman"/>
        </w:rPr>
        <w:t>）</w:t>
      </w:r>
      <w:r>
        <w:rPr>
          <w:rFonts w:ascii="Times New Roman" w:hAnsi="Times New Roman" w:cs="Times New Roman"/>
        </w:rPr>
        <w:t>　工程质量控制</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g</w:t>
      </w:r>
      <w:r>
        <w:rPr>
          <w:rFonts w:hint="eastAsia" w:ascii="Times New Roman" w:hAnsi="Times New Roman" w:cs="Times New Roman"/>
        </w:rPr>
        <w:t>）</w:t>
      </w:r>
      <w:r>
        <w:rPr>
          <w:rFonts w:ascii="Times New Roman" w:hAnsi="Times New Roman" w:cs="Times New Roman"/>
        </w:rPr>
        <w:t>　工程造价控制</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h</w:t>
      </w:r>
      <w:r>
        <w:rPr>
          <w:rFonts w:hint="eastAsia" w:ascii="Times New Roman" w:hAnsi="Times New Roman" w:cs="Times New Roman"/>
        </w:rPr>
        <w:t>）</w:t>
      </w:r>
      <w:r>
        <w:rPr>
          <w:rFonts w:ascii="Times New Roman" w:hAnsi="Times New Roman" w:cs="Times New Roman"/>
        </w:rPr>
        <w:t>　工程进度控制</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i</w:t>
      </w:r>
      <w:r>
        <w:rPr>
          <w:rFonts w:hint="eastAsia" w:ascii="Times New Roman" w:hAnsi="Times New Roman" w:cs="Times New Roman"/>
        </w:rPr>
        <w:t>）</w:t>
      </w:r>
      <w:r>
        <w:rPr>
          <w:rFonts w:ascii="Times New Roman" w:hAnsi="Times New Roman" w:cs="Times New Roman"/>
        </w:rPr>
        <w:t>　安全生产管理的监理工作</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j</w:t>
      </w:r>
      <w:r>
        <w:rPr>
          <w:rFonts w:hint="eastAsia" w:ascii="Times New Roman" w:hAnsi="Times New Roman" w:cs="Times New Roman"/>
        </w:rPr>
        <w:t>）</w:t>
      </w:r>
      <w:r>
        <w:rPr>
          <w:rFonts w:ascii="Times New Roman" w:hAnsi="Times New Roman" w:cs="Times New Roman"/>
        </w:rPr>
        <w:t>　文明施工管理的监理工作</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k</w:t>
      </w:r>
      <w:r>
        <w:rPr>
          <w:rFonts w:hint="eastAsia" w:ascii="Times New Roman" w:hAnsi="Times New Roman" w:cs="Times New Roman"/>
        </w:rPr>
        <w:t>）</w:t>
      </w:r>
      <w:r>
        <w:rPr>
          <w:rFonts w:ascii="Times New Roman" w:hAnsi="Times New Roman" w:cs="Times New Roman"/>
        </w:rPr>
        <w:t>　合同与信息管理</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l</w:t>
      </w:r>
      <w:r>
        <w:rPr>
          <w:rFonts w:hint="eastAsia" w:ascii="Times New Roman" w:hAnsi="Times New Roman" w:cs="Times New Roman"/>
        </w:rPr>
        <w:t>）</w:t>
      </w:r>
      <w:r>
        <w:rPr>
          <w:rFonts w:ascii="Times New Roman" w:hAnsi="Times New Roman" w:cs="Times New Roman"/>
        </w:rPr>
        <w:t>　组织协调</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m</w:t>
      </w:r>
      <w:r>
        <w:rPr>
          <w:rFonts w:hint="eastAsia" w:ascii="Times New Roman" w:hAnsi="Times New Roman" w:cs="Times New Roman"/>
        </w:rPr>
        <w:t>）</w:t>
      </w:r>
      <w:r>
        <w:rPr>
          <w:rFonts w:ascii="Times New Roman" w:hAnsi="Times New Roman" w:cs="Times New Roman"/>
        </w:rPr>
        <w:t>　监理工作设施</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n</w:t>
      </w:r>
      <w:r>
        <w:rPr>
          <w:rFonts w:hint="eastAsia" w:ascii="Times New Roman" w:hAnsi="Times New Roman" w:cs="Times New Roman"/>
        </w:rPr>
        <w:t>）</w:t>
      </w:r>
      <w:r>
        <w:rPr>
          <w:rFonts w:ascii="Times New Roman" w:hAnsi="Times New Roman" w:cs="Times New Roman"/>
        </w:rPr>
        <w:t>　专业性较强、危险性较大的分部分项工程的监理实施细则编制计划。</w:t>
      </w:r>
    </w:p>
    <w:p>
      <w:pPr>
        <w:spacing w:line="300" w:lineRule="auto"/>
        <w:rPr>
          <w:rFonts w:cstheme="minorHAnsi"/>
        </w:rPr>
      </w:pPr>
      <w:r>
        <w:rPr>
          <w:rFonts w:hint="eastAsia" w:ascii="黑体" w:hAnsi="黑体" w:eastAsia="黑体" w:cstheme="minorHAnsi"/>
        </w:rPr>
        <w:t>5</w:t>
      </w:r>
      <w:r>
        <w:rPr>
          <w:rFonts w:ascii="黑体" w:hAnsi="黑体" w:eastAsia="黑体" w:cstheme="minorHAnsi"/>
        </w:rPr>
        <w:t>.2.4.1.4</w:t>
      </w:r>
      <w:r>
        <w:rPr>
          <w:rFonts w:hint="eastAsia" w:cstheme="minorHAnsi"/>
        </w:rPr>
        <w:t>　在实施建设工程监理过程中，实际情况或条件发生变化而需要调整监理规划时，应由总监理工程师组织专业监理工程师修改，并应经工程监理单位技术负责人批准后报送建设单位。</w:t>
      </w:r>
    </w:p>
    <w:p>
      <w:pPr>
        <w:spacing w:before="144" w:beforeLines="50" w:after="144" w:afterLines="50" w:line="300" w:lineRule="auto"/>
        <w:rPr>
          <w:rFonts w:ascii="黑体" w:hAnsi="黑体" w:eastAsia="黑体" w:cstheme="minorHAnsi"/>
        </w:rPr>
      </w:pPr>
      <w:r>
        <w:rPr>
          <w:rFonts w:hint="eastAsia" w:ascii="黑体" w:hAnsi="黑体" w:eastAsia="黑体" w:cstheme="minorHAnsi"/>
        </w:rPr>
        <w:t>5</w:t>
      </w:r>
      <w:r>
        <w:rPr>
          <w:rFonts w:ascii="黑体" w:hAnsi="黑体" w:eastAsia="黑体" w:cstheme="minorHAnsi"/>
        </w:rPr>
        <w:t>.2.4.2</w:t>
      </w:r>
      <w:r>
        <w:rPr>
          <w:rFonts w:hint="eastAsia" w:ascii="黑体" w:hAnsi="黑体" w:eastAsia="黑体" w:cstheme="minorHAnsi"/>
        </w:rPr>
        <w:t>　监理实施细则</w:t>
      </w:r>
    </w:p>
    <w:p>
      <w:pPr>
        <w:spacing w:line="300" w:lineRule="auto"/>
        <w:rPr>
          <w:rFonts w:cstheme="minorHAnsi"/>
        </w:rPr>
      </w:pPr>
      <w:r>
        <w:rPr>
          <w:rFonts w:hint="eastAsia" w:ascii="黑体" w:hAnsi="黑体" w:eastAsia="黑体" w:cstheme="minorHAnsi"/>
        </w:rPr>
        <w:t>5</w:t>
      </w:r>
      <w:r>
        <w:rPr>
          <w:rFonts w:ascii="黑体" w:hAnsi="黑体" w:eastAsia="黑体" w:cstheme="minorHAnsi"/>
        </w:rPr>
        <w:t>.2.4.2</w:t>
      </w:r>
      <w:r>
        <w:rPr>
          <w:rFonts w:hint="eastAsia" w:ascii="黑体" w:hAnsi="黑体" w:eastAsia="黑体" w:cstheme="minorHAnsi"/>
        </w:rPr>
        <w:t>.</w:t>
      </w:r>
      <w:r>
        <w:rPr>
          <w:rFonts w:ascii="黑体" w:hAnsi="黑体" w:eastAsia="黑体" w:cstheme="minorHAnsi"/>
        </w:rPr>
        <w:t>1</w:t>
      </w:r>
      <w:r>
        <w:rPr>
          <w:rFonts w:hint="eastAsia" w:cstheme="minorHAnsi"/>
          <w:b/>
          <w:bCs/>
        </w:rPr>
        <w:t>　</w:t>
      </w:r>
      <w:r>
        <w:rPr>
          <w:rFonts w:hint="eastAsia" w:cstheme="minorHAnsi"/>
        </w:rPr>
        <w:t>对专业性较强、危险性较大的分部分项工程，项目监理机构应依据监理规划、工程建设标准、工程设计文件、施工组织设计和（专项）施工方案，针对相应工程的实际情况和特点，编制具有可操作性的监理实施细则。</w:t>
      </w:r>
    </w:p>
    <w:p>
      <w:pPr>
        <w:spacing w:line="300" w:lineRule="auto"/>
        <w:rPr>
          <w:rFonts w:cstheme="minorHAnsi"/>
        </w:rPr>
      </w:pPr>
      <w:r>
        <w:rPr>
          <w:rFonts w:hint="eastAsia" w:ascii="黑体" w:hAnsi="黑体" w:eastAsia="黑体" w:cstheme="minorHAnsi"/>
        </w:rPr>
        <w:t>5</w:t>
      </w:r>
      <w:r>
        <w:rPr>
          <w:rFonts w:ascii="黑体" w:hAnsi="黑体" w:eastAsia="黑体" w:cstheme="minorHAnsi"/>
        </w:rPr>
        <w:t>.2.4.2</w:t>
      </w:r>
      <w:r>
        <w:rPr>
          <w:rFonts w:hint="eastAsia" w:ascii="黑体" w:hAnsi="黑体" w:eastAsia="黑体" w:cstheme="minorHAnsi"/>
        </w:rPr>
        <w:t>.</w:t>
      </w:r>
      <w:r>
        <w:rPr>
          <w:rFonts w:ascii="黑体" w:hAnsi="黑体" w:eastAsia="黑体" w:cstheme="minorHAnsi"/>
        </w:rPr>
        <w:t>2</w:t>
      </w:r>
      <w:r>
        <w:rPr>
          <w:rFonts w:hint="eastAsia" w:cstheme="minorHAnsi"/>
        </w:rPr>
        <w:t>　监理实施细则应在相应工程施工开始前由相应专业监理工程师编制，并应报总监理工程师审批。</w:t>
      </w:r>
    </w:p>
    <w:p>
      <w:pPr>
        <w:spacing w:line="300" w:lineRule="auto"/>
        <w:rPr>
          <w:rFonts w:cstheme="minorHAnsi"/>
        </w:rPr>
      </w:pPr>
      <w:r>
        <w:rPr>
          <w:rFonts w:hint="eastAsia" w:ascii="黑体" w:hAnsi="黑体" w:eastAsia="黑体" w:cstheme="minorHAnsi"/>
        </w:rPr>
        <w:t>5</w:t>
      </w:r>
      <w:r>
        <w:rPr>
          <w:rFonts w:ascii="黑体" w:hAnsi="黑体" w:eastAsia="黑体" w:cstheme="minorHAnsi"/>
        </w:rPr>
        <w:t>.2.4.2</w:t>
      </w:r>
      <w:r>
        <w:rPr>
          <w:rFonts w:hint="eastAsia" w:ascii="黑体" w:hAnsi="黑体" w:eastAsia="黑体" w:cstheme="minorHAnsi"/>
        </w:rPr>
        <w:t>.</w:t>
      </w:r>
      <w:r>
        <w:rPr>
          <w:rFonts w:ascii="黑体" w:hAnsi="黑体" w:eastAsia="黑体" w:cstheme="minorHAnsi"/>
        </w:rPr>
        <w:t>3</w:t>
      </w:r>
      <w:r>
        <w:rPr>
          <w:rFonts w:hint="eastAsia" w:cstheme="minorHAnsi"/>
        </w:rPr>
        <w:t>　监理实施细则应包括下列主要内容：</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rPr>
        <w:t>　专业工程概况及特点</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w:t>
      </w:r>
      <w:r>
        <w:rPr>
          <w:rFonts w:ascii="Times New Roman" w:hAnsi="Times New Roman" w:cs="Times New Roman"/>
        </w:rPr>
        <w:t>　监理工作流程</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w:t>
      </w:r>
      <w:r>
        <w:rPr>
          <w:rFonts w:ascii="Times New Roman" w:hAnsi="Times New Roman" w:cs="Times New Roman"/>
        </w:rPr>
        <w:t>　监理工作要点</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w:t>
      </w:r>
      <w:r>
        <w:rPr>
          <w:rFonts w:ascii="Times New Roman" w:hAnsi="Times New Roman" w:cs="Times New Roman"/>
        </w:rPr>
        <w:t>　监理工作方法及措施。</w:t>
      </w:r>
    </w:p>
    <w:p>
      <w:pPr>
        <w:spacing w:line="300" w:lineRule="auto"/>
        <w:rPr>
          <w:rFonts w:cstheme="minorHAnsi"/>
        </w:rPr>
      </w:pPr>
      <w:r>
        <w:rPr>
          <w:rFonts w:hint="eastAsia" w:ascii="黑体" w:hAnsi="黑体" w:eastAsia="黑体" w:cstheme="minorHAnsi"/>
        </w:rPr>
        <w:t>5</w:t>
      </w:r>
      <w:r>
        <w:rPr>
          <w:rFonts w:ascii="黑体" w:hAnsi="黑体" w:eastAsia="黑体" w:cstheme="minorHAnsi"/>
        </w:rPr>
        <w:t>.2.4.2</w:t>
      </w:r>
      <w:r>
        <w:rPr>
          <w:rFonts w:hint="eastAsia" w:ascii="黑体" w:hAnsi="黑体" w:eastAsia="黑体" w:cstheme="minorHAnsi"/>
        </w:rPr>
        <w:t>.</w:t>
      </w:r>
      <w:r>
        <w:rPr>
          <w:rFonts w:ascii="黑体" w:hAnsi="黑体" w:eastAsia="黑体" w:cstheme="minorHAnsi"/>
        </w:rPr>
        <w:t>4</w:t>
      </w:r>
      <w:r>
        <w:rPr>
          <w:rFonts w:hint="eastAsia" w:cstheme="minorHAnsi"/>
        </w:rPr>
        <w:t>　在实施建设工程监理过程中，监理实施细则可根据实际情况进行补充、修改，并应经总监理工程师批准后实施。</w:t>
      </w:r>
    </w:p>
    <w:p>
      <w:pPr>
        <w:spacing w:before="144" w:beforeLines="50" w:after="144" w:afterLines="50" w:line="300" w:lineRule="auto"/>
        <w:rPr>
          <w:rFonts w:ascii="黑体" w:hAnsi="黑体" w:eastAsia="黑体" w:cstheme="minorHAnsi"/>
        </w:rPr>
      </w:pPr>
      <w:r>
        <w:rPr>
          <w:rFonts w:hint="eastAsia" w:ascii="黑体" w:hAnsi="黑体" w:eastAsia="黑体" w:cstheme="minorHAnsi"/>
        </w:rPr>
        <w:t>5</w:t>
      </w:r>
      <w:r>
        <w:rPr>
          <w:rFonts w:ascii="黑体" w:hAnsi="黑体" w:eastAsia="黑体" w:cstheme="minorHAnsi"/>
        </w:rPr>
        <w:t>.2.5</w:t>
      </w:r>
      <w:r>
        <w:rPr>
          <w:rFonts w:hint="eastAsia" w:ascii="黑体" w:hAnsi="黑体" w:eastAsia="黑体" w:cstheme="minorHAnsi"/>
        </w:rPr>
        <w:t>　监理会议</w:t>
      </w:r>
    </w:p>
    <w:p>
      <w:pPr>
        <w:spacing w:before="144" w:beforeLines="50" w:after="144" w:afterLines="50" w:line="300" w:lineRule="auto"/>
        <w:rPr>
          <w:rFonts w:ascii="黑体" w:hAnsi="黑体" w:eastAsia="黑体" w:cstheme="minorHAnsi"/>
        </w:rPr>
      </w:pPr>
      <w:r>
        <w:rPr>
          <w:rFonts w:hint="eastAsia" w:ascii="黑体" w:hAnsi="黑体" w:eastAsia="黑体" w:cstheme="minorHAnsi"/>
        </w:rPr>
        <w:t>5</w:t>
      </w:r>
      <w:r>
        <w:rPr>
          <w:rFonts w:ascii="黑体" w:hAnsi="黑体" w:eastAsia="黑体" w:cstheme="minorHAnsi"/>
        </w:rPr>
        <w:t>.2.5.1</w:t>
      </w:r>
      <w:r>
        <w:rPr>
          <w:rFonts w:hint="eastAsia" w:ascii="黑体" w:hAnsi="黑体" w:eastAsia="黑体" w:cstheme="minorHAnsi"/>
        </w:rPr>
        <w:t>　第一次工地会议</w:t>
      </w:r>
    </w:p>
    <w:p>
      <w:pPr>
        <w:spacing w:line="300" w:lineRule="auto"/>
        <w:rPr>
          <w:rFonts w:cstheme="minorHAnsi"/>
        </w:rPr>
      </w:pPr>
      <w:r>
        <w:rPr>
          <w:rFonts w:hint="eastAsia" w:ascii="黑体" w:hAnsi="黑体" w:eastAsia="黑体" w:cstheme="minorHAnsi"/>
        </w:rPr>
        <w:t>5</w:t>
      </w:r>
      <w:r>
        <w:rPr>
          <w:rFonts w:ascii="黑体" w:hAnsi="黑体" w:eastAsia="黑体" w:cstheme="minorHAnsi"/>
        </w:rPr>
        <w:t>.2.5.1</w:t>
      </w:r>
      <w:r>
        <w:rPr>
          <w:rFonts w:hint="eastAsia" w:ascii="黑体" w:hAnsi="黑体" w:eastAsia="黑体" w:cstheme="minorHAnsi"/>
        </w:rPr>
        <w:t>.</w:t>
      </w:r>
      <w:r>
        <w:rPr>
          <w:rFonts w:ascii="黑体" w:hAnsi="黑体" w:eastAsia="黑体" w:cstheme="minorHAnsi"/>
        </w:rPr>
        <w:t>1</w:t>
      </w:r>
      <w:r>
        <w:rPr>
          <w:rFonts w:hint="eastAsia" w:cstheme="minorHAnsi"/>
          <w:b/>
          <w:bCs/>
        </w:rPr>
        <w:t>　</w:t>
      </w:r>
      <w:r>
        <w:rPr>
          <w:rFonts w:hint="eastAsia" w:cstheme="minorHAnsi"/>
        </w:rPr>
        <w:t>工程开工前，项目监理机构应参加由建设单位主持召开的第一次工地会议。</w:t>
      </w:r>
    </w:p>
    <w:p>
      <w:pPr>
        <w:spacing w:line="300" w:lineRule="auto"/>
        <w:rPr>
          <w:rFonts w:cstheme="minorHAnsi"/>
        </w:rPr>
      </w:pPr>
      <w:r>
        <w:rPr>
          <w:rFonts w:hint="eastAsia" w:ascii="黑体" w:hAnsi="黑体" w:eastAsia="黑体" w:cstheme="minorHAnsi"/>
        </w:rPr>
        <w:t>5</w:t>
      </w:r>
      <w:r>
        <w:rPr>
          <w:rFonts w:ascii="黑体" w:hAnsi="黑体" w:eastAsia="黑体" w:cstheme="minorHAnsi"/>
        </w:rPr>
        <w:t>.2.5.1</w:t>
      </w:r>
      <w:r>
        <w:rPr>
          <w:rFonts w:hint="eastAsia" w:ascii="黑体" w:hAnsi="黑体" w:eastAsia="黑体" w:cstheme="minorHAnsi"/>
        </w:rPr>
        <w:t>.</w:t>
      </w:r>
      <w:r>
        <w:rPr>
          <w:rFonts w:ascii="黑体" w:hAnsi="黑体" w:eastAsia="黑体" w:cstheme="minorHAnsi"/>
        </w:rPr>
        <w:t>2</w:t>
      </w:r>
      <w:r>
        <w:rPr>
          <w:rFonts w:hint="eastAsia" w:cstheme="minorHAnsi"/>
        </w:rPr>
        <w:t>　第一次工地会议应包括以下主要内容：</w:t>
      </w:r>
      <w:r>
        <w:rPr>
          <w:rFonts w:cstheme="minorHAnsi"/>
        </w:rPr>
        <w:t xml:space="preserve"> </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rPr>
        <w:t>　建设单位、施工单位和工程监理单位分别介绍各自驻现场的组织机构、人员及分工</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w:t>
      </w:r>
      <w:r>
        <w:rPr>
          <w:rFonts w:ascii="Times New Roman" w:hAnsi="Times New Roman" w:cs="Times New Roman"/>
        </w:rPr>
        <w:t>　建设单位介绍工程开工准备情况</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w:t>
      </w:r>
      <w:r>
        <w:rPr>
          <w:rFonts w:ascii="Times New Roman" w:hAnsi="Times New Roman" w:cs="Times New Roman"/>
        </w:rPr>
        <w:t>　施工单位介绍施工准备情况</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w:t>
      </w:r>
      <w:r>
        <w:rPr>
          <w:rFonts w:ascii="Times New Roman" w:hAnsi="Times New Roman" w:cs="Times New Roman"/>
        </w:rPr>
        <w:t>　建设单位代表和总监理工程师对施工准备情况提出意见和要求</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e</w:t>
      </w:r>
      <w:r>
        <w:rPr>
          <w:rFonts w:hint="eastAsia" w:ascii="Times New Roman" w:hAnsi="Times New Roman" w:cs="Times New Roman"/>
        </w:rPr>
        <w:t>）</w:t>
      </w:r>
      <w:r>
        <w:rPr>
          <w:rFonts w:ascii="Times New Roman" w:hAnsi="Times New Roman" w:cs="Times New Roman"/>
        </w:rPr>
        <w:t>　总监理工程师介绍监理规划的主要内容，包括监理工作的目标、范围和内容，监理工作程序、方法和措施，并提出施工报审和资料管理的有关要求</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f</w:t>
      </w:r>
      <w:r>
        <w:rPr>
          <w:rFonts w:hint="eastAsia" w:ascii="Times New Roman" w:hAnsi="Times New Roman" w:cs="Times New Roman"/>
        </w:rPr>
        <w:t>）</w:t>
      </w:r>
      <w:r>
        <w:rPr>
          <w:rFonts w:ascii="Times New Roman" w:hAnsi="Times New Roman" w:cs="Times New Roman"/>
        </w:rPr>
        <w:t>　研究确定各方在施工过程中参加监理例会的主要人员，召开监理例会的周期、地点及主要议题</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g</w:t>
      </w:r>
      <w:r>
        <w:rPr>
          <w:rFonts w:hint="eastAsia" w:ascii="Times New Roman" w:hAnsi="Times New Roman" w:cs="Times New Roman"/>
        </w:rPr>
        <w:t>）</w:t>
      </w:r>
      <w:r>
        <w:rPr>
          <w:rFonts w:ascii="Times New Roman" w:hAnsi="Times New Roman" w:cs="Times New Roman"/>
        </w:rPr>
        <w:t xml:space="preserve">　其他有关事项。 </w:t>
      </w:r>
    </w:p>
    <w:p>
      <w:pPr>
        <w:spacing w:line="300" w:lineRule="auto"/>
        <w:rPr>
          <w:rFonts w:cstheme="minorHAnsi"/>
        </w:rPr>
      </w:pPr>
      <w:r>
        <w:rPr>
          <w:rFonts w:hint="eastAsia" w:ascii="黑体" w:hAnsi="黑体" w:eastAsia="黑体" w:cstheme="minorHAnsi"/>
        </w:rPr>
        <w:t>5</w:t>
      </w:r>
      <w:r>
        <w:rPr>
          <w:rFonts w:ascii="黑体" w:hAnsi="黑体" w:eastAsia="黑体" w:cstheme="minorHAnsi"/>
        </w:rPr>
        <w:t>.2.5.1</w:t>
      </w:r>
      <w:r>
        <w:rPr>
          <w:rFonts w:hint="eastAsia" w:ascii="黑体" w:hAnsi="黑体" w:eastAsia="黑体" w:cstheme="minorHAnsi"/>
        </w:rPr>
        <w:t>.</w:t>
      </w:r>
      <w:r>
        <w:rPr>
          <w:rFonts w:ascii="黑体" w:hAnsi="黑体" w:eastAsia="黑体" w:cstheme="minorHAnsi"/>
        </w:rPr>
        <w:t>3</w:t>
      </w:r>
      <w:r>
        <w:rPr>
          <w:rFonts w:hint="eastAsia" w:cstheme="minorHAnsi"/>
        </w:rPr>
        <w:t>　总监理工程师宜在第一次工地会议上向建设单位了解施工许可证办理情况，如施工许可手续未办理完成，应提示建设单位应在开工前办理完成</w:t>
      </w:r>
      <w:r>
        <w:rPr>
          <w:rFonts w:cstheme="minorHAnsi"/>
        </w:rPr>
        <w:t xml:space="preserve"> </w:t>
      </w:r>
      <w:r>
        <w:rPr>
          <w:rFonts w:hint="eastAsia" w:cstheme="minorHAnsi"/>
        </w:rPr>
        <w:t>，提示的内容应记入会议纪要。</w:t>
      </w:r>
    </w:p>
    <w:p>
      <w:pPr>
        <w:spacing w:line="300" w:lineRule="auto"/>
        <w:ind w:firstLine="420" w:firstLineChars="200"/>
        <w:rPr>
          <w:rFonts w:cstheme="minorHAnsi"/>
        </w:rPr>
      </w:pPr>
      <w:r>
        <w:rPr>
          <w:rFonts w:hint="eastAsia" w:cstheme="minorHAnsi"/>
        </w:rPr>
        <w:t>第一次工地会议的会议纪要由项目监理机构负责整理，与会各方代表应会签。</w:t>
      </w:r>
      <w:r>
        <w:rPr>
          <w:rFonts w:cstheme="minorHAnsi"/>
        </w:rPr>
        <w:t xml:space="preserve"> </w:t>
      </w:r>
    </w:p>
    <w:p>
      <w:pPr>
        <w:spacing w:before="144" w:beforeLines="50" w:after="144" w:afterLines="50" w:line="300" w:lineRule="auto"/>
        <w:rPr>
          <w:rFonts w:ascii="黑体" w:hAnsi="黑体" w:eastAsia="黑体" w:cstheme="minorHAnsi"/>
        </w:rPr>
      </w:pPr>
      <w:r>
        <w:rPr>
          <w:rFonts w:hint="eastAsia" w:ascii="黑体" w:hAnsi="黑体" w:eastAsia="黑体" w:cstheme="minorHAnsi"/>
        </w:rPr>
        <w:t>5</w:t>
      </w:r>
      <w:r>
        <w:rPr>
          <w:rFonts w:ascii="黑体" w:hAnsi="黑体" w:eastAsia="黑体" w:cstheme="minorHAnsi"/>
        </w:rPr>
        <w:t>.2.5.2</w:t>
      </w:r>
      <w:r>
        <w:rPr>
          <w:rFonts w:hint="eastAsia" w:ascii="黑体" w:hAnsi="黑体" w:eastAsia="黑体" w:cstheme="minorHAnsi"/>
        </w:rPr>
        <w:t>　监理例会</w:t>
      </w:r>
    </w:p>
    <w:p>
      <w:pPr>
        <w:spacing w:line="300" w:lineRule="auto"/>
        <w:rPr>
          <w:rFonts w:cstheme="minorHAnsi"/>
        </w:rPr>
      </w:pPr>
      <w:r>
        <w:rPr>
          <w:rFonts w:hint="eastAsia" w:ascii="黑体" w:hAnsi="黑体" w:eastAsia="黑体" w:cstheme="minorHAnsi"/>
        </w:rPr>
        <w:t>5</w:t>
      </w:r>
      <w:r>
        <w:rPr>
          <w:rFonts w:ascii="黑体" w:hAnsi="黑体" w:eastAsia="黑体" w:cstheme="minorHAnsi"/>
        </w:rPr>
        <w:t>.2.5.2.1</w:t>
      </w:r>
      <w:r>
        <w:rPr>
          <w:rFonts w:hint="eastAsia" w:cstheme="minorHAnsi"/>
          <w:b/>
          <w:bCs/>
        </w:rPr>
        <w:t>　</w:t>
      </w:r>
      <w:r>
        <w:rPr>
          <w:rFonts w:hint="eastAsia" w:cstheme="minorHAnsi"/>
        </w:rPr>
        <w:t>项目监理机构应定期召开监理例会，并组织有关单位研究解决与监理工作相关的问题。监理例会由总监理工程师或其授权的专业监理工程师主持。</w:t>
      </w:r>
    </w:p>
    <w:p>
      <w:pPr>
        <w:spacing w:line="300" w:lineRule="auto"/>
        <w:rPr>
          <w:rFonts w:cstheme="minorHAnsi"/>
        </w:rPr>
      </w:pPr>
      <w:r>
        <w:rPr>
          <w:rFonts w:hint="eastAsia" w:ascii="黑体" w:hAnsi="黑体" w:eastAsia="黑体" w:cstheme="minorHAnsi"/>
        </w:rPr>
        <w:t>5</w:t>
      </w:r>
      <w:r>
        <w:rPr>
          <w:rFonts w:ascii="黑体" w:hAnsi="黑体" w:eastAsia="黑体" w:cstheme="minorHAnsi"/>
        </w:rPr>
        <w:t>.2.5.2.2</w:t>
      </w:r>
      <w:r>
        <w:rPr>
          <w:rFonts w:hint="eastAsia" w:cstheme="minorHAnsi"/>
        </w:rPr>
        <w:t>　监理例会应包括以下主要内容：</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rPr>
        <w:t>　检查上次例会议定事项的落实情况，分析未完事项原因</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w:t>
      </w:r>
      <w:r>
        <w:rPr>
          <w:rFonts w:ascii="Times New Roman" w:hAnsi="Times New Roman" w:cs="Times New Roman"/>
        </w:rPr>
        <w:t>　检查分析工程项目进度计划完成情况，提出下一阶段进度目标及其落实措施</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w:t>
      </w:r>
      <w:r>
        <w:rPr>
          <w:rFonts w:ascii="Times New Roman" w:hAnsi="Times New Roman" w:cs="Times New Roman"/>
        </w:rPr>
        <w:t>　检查分析工程项目质量、施工安全和文明施工管理状况，针对存在的问题提出改进措施</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w:t>
      </w:r>
      <w:r>
        <w:rPr>
          <w:rFonts w:ascii="Times New Roman" w:hAnsi="Times New Roman" w:cs="Times New Roman"/>
        </w:rPr>
        <w:t>　检查工程量核定及工程款支付情况</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e</w:t>
      </w:r>
      <w:r>
        <w:rPr>
          <w:rFonts w:hint="eastAsia" w:ascii="Times New Roman" w:hAnsi="Times New Roman" w:cs="Times New Roman"/>
        </w:rPr>
        <w:t>）</w:t>
      </w:r>
      <w:r>
        <w:rPr>
          <w:rFonts w:ascii="Times New Roman" w:hAnsi="Times New Roman" w:cs="Times New Roman"/>
        </w:rPr>
        <w:t>　解决需要协调的有关事项</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f</w:t>
      </w:r>
      <w:r>
        <w:rPr>
          <w:rFonts w:hint="eastAsia" w:ascii="Times New Roman" w:hAnsi="Times New Roman" w:cs="Times New Roman"/>
        </w:rPr>
        <w:t>）</w:t>
      </w:r>
      <w:r>
        <w:rPr>
          <w:rFonts w:ascii="Times New Roman" w:hAnsi="Times New Roman" w:cs="Times New Roman"/>
        </w:rPr>
        <w:t>　其他有关事宜。</w:t>
      </w:r>
    </w:p>
    <w:p>
      <w:pPr>
        <w:spacing w:line="300" w:lineRule="auto"/>
        <w:rPr>
          <w:rFonts w:cstheme="minorHAnsi"/>
        </w:rPr>
      </w:pPr>
      <w:r>
        <w:rPr>
          <w:rFonts w:hint="eastAsia" w:ascii="黑体" w:hAnsi="黑体" w:eastAsia="黑体" w:cstheme="minorHAnsi"/>
        </w:rPr>
        <w:t>5</w:t>
      </w:r>
      <w:r>
        <w:rPr>
          <w:rFonts w:ascii="黑体" w:hAnsi="黑体" w:eastAsia="黑体" w:cstheme="minorHAnsi"/>
        </w:rPr>
        <w:t>.2.5.2.3</w:t>
      </w:r>
      <w:r>
        <w:rPr>
          <w:rFonts w:hint="eastAsia" w:cstheme="minorHAnsi"/>
        </w:rPr>
        <w:t>　监理例会的会议纪要由项目监理机构负责整理，与会各方代表应会签。</w:t>
      </w:r>
    </w:p>
    <w:p>
      <w:pPr>
        <w:spacing w:line="300" w:lineRule="auto"/>
        <w:ind w:firstLine="420" w:firstLineChars="200"/>
        <w:rPr>
          <w:rFonts w:cstheme="minorHAnsi"/>
        </w:rPr>
      </w:pPr>
      <w:r>
        <w:rPr>
          <w:rFonts w:hint="eastAsia" w:cstheme="minorHAnsi"/>
        </w:rPr>
        <w:t>例会纪要应按本规范表A.9</w:t>
      </w:r>
      <w:r>
        <w:rPr>
          <w:rFonts w:hint="eastAsia" w:ascii="Times New Roman" w:hAnsi="Times New Roman" w:cs="Times New Roman"/>
        </w:rPr>
        <w:t>的</w:t>
      </w:r>
      <w:r>
        <w:rPr>
          <w:rFonts w:hint="eastAsia" w:cstheme="minorHAnsi"/>
        </w:rPr>
        <w:t>要求填写。</w:t>
      </w:r>
    </w:p>
    <w:p>
      <w:pPr>
        <w:spacing w:before="144" w:beforeLines="50" w:after="144" w:afterLines="50" w:line="300" w:lineRule="auto"/>
        <w:rPr>
          <w:rFonts w:ascii="黑体" w:hAnsi="黑体" w:eastAsia="黑体" w:cstheme="minorHAnsi"/>
        </w:rPr>
      </w:pPr>
      <w:r>
        <w:rPr>
          <w:rFonts w:hint="eastAsia" w:ascii="黑体" w:hAnsi="黑体" w:eastAsia="黑体" w:cstheme="minorHAnsi"/>
        </w:rPr>
        <w:t>5</w:t>
      </w:r>
      <w:r>
        <w:rPr>
          <w:rFonts w:ascii="黑体" w:hAnsi="黑体" w:eastAsia="黑体" w:cstheme="minorHAnsi"/>
        </w:rPr>
        <w:t>.2.5.3</w:t>
      </w:r>
      <w:r>
        <w:rPr>
          <w:rFonts w:hint="eastAsia" w:ascii="黑体" w:hAnsi="黑体" w:eastAsia="黑体" w:cstheme="minorHAnsi"/>
        </w:rPr>
        <w:t>　专题会议</w:t>
      </w:r>
    </w:p>
    <w:p>
      <w:pPr>
        <w:spacing w:line="300" w:lineRule="auto"/>
        <w:rPr>
          <w:rFonts w:cstheme="minorHAnsi"/>
        </w:rPr>
      </w:pPr>
      <w:r>
        <w:rPr>
          <w:rFonts w:hint="eastAsia" w:ascii="黑体" w:hAnsi="黑体" w:eastAsia="黑体" w:cstheme="minorHAnsi"/>
        </w:rPr>
        <w:t>5</w:t>
      </w:r>
      <w:r>
        <w:rPr>
          <w:rFonts w:ascii="黑体" w:hAnsi="黑体" w:eastAsia="黑体" w:cstheme="minorHAnsi"/>
        </w:rPr>
        <w:t>.2.5.3.1</w:t>
      </w:r>
      <w:r>
        <w:rPr>
          <w:rFonts w:hint="eastAsia" w:cstheme="minorHAnsi"/>
        </w:rPr>
        <w:t>　项目监理机构可根据工程需要，主持或参加专题会议，解决监理工作范围内工程专项问题。</w:t>
      </w:r>
    </w:p>
    <w:p>
      <w:pPr>
        <w:spacing w:line="300" w:lineRule="auto"/>
        <w:rPr>
          <w:rFonts w:cstheme="minorHAnsi"/>
        </w:rPr>
      </w:pPr>
      <w:r>
        <w:rPr>
          <w:rFonts w:hint="eastAsia" w:ascii="黑体" w:hAnsi="黑体" w:eastAsia="黑体" w:cstheme="minorHAnsi"/>
        </w:rPr>
        <w:t>5</w:t>
      </w:r>
      <w:r>
        <w:rPr>
          <w:rFonts w:ascii="黑体" w:hAnsi="黑体" w:eastAsia="黑体" w:cstheme="minorHAnsi"/>
        </w:rPr>
        <w:t>.2.5.3.2</w:t>
      </w:r>
      <w:r>
        <w:rPr>
          <w:rFonts w:hint="eastAsia" w:cstheme="minorHAnsi"/>
        </w:rPr>
        <w:t>监理例会以及由项目监理机构主持召开的专题会议的会议纪要，应由项目监理机构负责整理，与会各方代表应会签。</w:t>
      </w:r>
    </w:p>
    <w:p>
      <w:pPr>
        <w:spacing w:before="144" w:beforeLines="50" w:after="144" w:afterLines="50" w:line="300" w:lineRule="auto"/>
        <w:rPr>
          <w:rFonts w:ascii="黑体" w:hAnsi="黑体" w:eastAsia="黑体" w:cstheme="minorHAnsi"/>
        </w:rPr>
      </w:pPr>
      <w:r>
        <w:rPr>
          <w:rFonts w:ascii="黑体" w:hAnsi="黑体" w:eastAsia="黑体" w:cstheme="minorHAnsi"/>
        </w:rPr>
        <w:t>5.2.6</w:t>
      </w:r>
      <w:r>
        <w:rPr>
          <w:rFonts w:hint="eastAsia" w:ascii="黑体" w:hAnsi="黑体" w:eastAsia="黑体" w:cstheme="minorHAnsi"/>
        </w:rPr>
        <w:t>　监理交底</w:t>
      </w:r>
    </w:p>
    <w:p>
      <w:pPr>
        <w:spacing w:line="300" w:lineRule="auto"/>
        <w:rPr>
          <w:rFonts w:cstheme="minorHAnsi"/>
        </w:rPr>
      </w:pPr>
      <w:r>
        <w:rPr>
          <w:rFonts w:ascii="黑体" w:hAnsi="黑体" w:eastAsia="黑体" w:cstheme="minorHAnsi"/>
        </w:rPr>
        <w:t>5.2.6</w:t>
      </w:r>
      <w:r>
        <w:rPr>
          <w:rFonts w:hint="eastAsia" w:ascii="黑体" w:hAnsi="黑体" w:eastAsia="黑体" w:cstheme="minorHAnsi"/>
        </w:rPr>
        <w:t>.</w:t>
      </w:r>
      <w:r>
        <w:rPr>
          <w:rFonts w:ascii="黑体" w:hAnsi="黑体" w:eastAsia="黑体" w:cstheme="minorHAnsi"/>
        </w:rPr>
        <w:t>1</w:t>
      </w:r>
      <w:r>
        <w:rPr>
          <w:rFonts w:hint="eastAsia" w:cstheme="minorHAnsi"/>
          <w:b/>
          <w:bCs/>
        </w:rPr>
        <w:t>　</w:t>
      </w:r>
      <w:r>
        <w:rPr>
          <w:rFonts w:hint="eastAsia" w:cstheme="minorHAnsi"/>
        </w:rPr>
        <w:t>工程监理单位应根据签订的建设工程监理合同，结合工程情况和有关规定，对派驻施工现场的项目监理机构进行交底，交底内容包括：</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rPr>
        <w:t>　工程项目概况</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w:t>
      </w:r>
      <w:r>
        <w:rPr>
          <w:rFonts w:ascii="Times New Roman" w:hAnsi="Times New Roman" w:cs="Times New Roman"/>
        </w:rPr>
        <w:t>　建设工程监理合同</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w:t>
      </w:r>
      <w:r>
        <w:rPr>
          <w:rFonts w:ascii="Times New Roman" w:hAnsi="Times New Roman" w:cs="Times New Roman"/>
        </w:rPr>
        <w:t>　本工程特点、难点和监理工作要点</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w:t>
      </w:r>
      <w:r>
        <w:rPr>
          <w:rFonts w:ascii="Times New Roman" w:hAnsi="Times New Roman" w:cs="Times New Roman"/>
        </w:rPr>
        <w:t>　工程监理单位对项目监理机构的管理制度。</w:t>
      </w:r>
    </w:p>
    <w:p>
      <w:pPr>
        <w:spacing w:line="300" w:lineRule="auto"/>
        <w:rPr>
          <w:rFonts w:cstheme="minorHAnsi"/>
        </w:rPr>
      </w:pPr>
      <w:r>
        <w:rPr>
          <w:rFonts w:ascii="黑体" w:hAnsi="黑体" w:eastAsia="黑体" w:cstheme="minorHAnsi"/>
        </w:rPr>
        <w:t>5.2.6</w:t>
      </w:r>
      <w:r>
        <w:rPr>
          <w:rFonts w:hint="eastAsia" w:ascii="黑体" w:hAnsi="黑体" w:eastAsia="黑体" w:cstheme="minorHAnsi"/>
        </w:rPr>
        <w:t>.</w:t>
      </w:r>
      <w:r>
        <w:rPr>
          <w:rFonts w:ascii="黑体" w:hAnsi="黑体" w:eastAsia="黑体" w:cstheme="minorHAnsi"/>
        </w:rPr>
        <w:t>2</w:t>
      </w:r>
      <w:r>
        <w:rPr>
          <w:rFonts w:hint="eastAsia" w:cstheme="minorHAnsi"/>
        </w:rPr>
        <w:t>　在建设工程监理实施前或实施过程中，总监理工程师应及时组织项目监理机构人员对下列事项进行交底：</w:t>
      </w:r>
    </w:p>
    <w:p>
      <w:pPr>
        <w:spacing w:line="300" w:lineRule="auto"/>
        <w:ind w:firstLine="420" w:firstLineChars="200"/>
        <w:rPr>
          <w:rFonts w:ascii="Times New Roman" w:hAnsi="Times New Roman" w:cs="Times New Roman"/>
        </w:rPr>
      </w:pPr>
      <w:r>
        <w:rPr>
          <w:rFonts w:ascii="Times New Roman" w:hAnsi="Times New Roman" w:cs="Times New Roman"/>
        </w:rPr>
        <w:t>a）　建设工程监理合同、建设工程施工合同等主要合同文件</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b）　工程勘察、设计等主要技术文件</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c）　监理规划、监理实施细则等主要监理工作指导文件</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d）　监理人员分工和监理人员文件资料签署权限</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e）　监理人员履行监理岗位职责的安全注意事项</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f）　需要交底的其他事项。</w:t>
      </w:r>
    </w:p>
    <w:p>
      <w:pPr>
        <w:spacing w:line="300" w:lineRule="auto"/>
        <w:rPr>
          <w:rFonts w:cstheme="minorHAnsi"/>
        </w:rPr>
      </w:pPr>
      <w:r>
        <w:rPr>
          <w:rFonts w:ascii="黑体" w:hAnsi="黑体" w:eastAsia="黑体" w:cstheme="minorHAnsi"/>
        </w:rPr>
        <w:t>5.2.6</w:t>
      </w:r>
      <w:r>
        <w:rPr>
          <w:rFonts w:hint="eastAsia" w:ascii="黑体" w:hAnsi="黑体" w:eastAsia="黑体" w:cstheme="minorHAnsi"/>
        </w:rPr>
        <w:t>.</w:t>
      </w:r>
      <w:r>
        <w:rPr>
          <w:rFonts w:ascii="黑体" w:hAnsi="黑体" w:eastAsia="黑体" w:cstheme="minorHAnsi"/>
        </w:rPr>
        <w:t>3</w:t>
      </w:r>
      <w:r>
        <w:rPr>
          <w:rFonts w:hint="eastAsia" w:cstheme="minorHAnsi"/>
        </w:rPr>
        <w:t>　工程监理单位和项目监理机构应保留交底记录，交底人和被交底人应在交底记录上签字。</w:t>
      </w:r>
    </w:p>
    <w:p>
      <w:pPr>
        <w:spacing w:before="144" w:beforeLines="50" w:after="144" w:afterLines="50" w:line="300" w:lineRule="auto"/>
        <w:rPr>
          <w:rFonts w:ascii="黑体" w:hAnsi="黑体" w:eastAsia="黑体" w:cstheme="minorHAnsi"/>
        </w:rPr>
      </w:pPr>
      <w:r>
        <w:rPr>
          <w:rFonts w:hint="eastAsia" w:ascii="黑体" w:hAnsi="黑体" w:eastAsia="黑体" w:cstheme="minorHAnsi"/>
        </w:rPr>
        <w:t>5</w:t>
      </w:r>
      <w:r>
        <w:rPr>
          <w:rFonts w:ascii="黑体" w:hAnsi="黑体" w:eastAsia="黑体" w:cstheme="minorHAnsi"/>
        </w:rPr>
        <w:t>.2.7</w:t>
      </w:r>
      <w:r>
        <w:rPr>
          <w:rFonts w:hint="eastAsia" w:ascii="黑体" w:hAnsi="黑体" w:eastAsia="黑体" w:cstheme="minorHAnsi"/>
        </w:rPr>
        <w:t>　组织协调</w:t>
      </w:r>
    </w:p>
    <w:p>
      <w:pPr>
        <w:spacing w:line="300" w:lineRule="auto"/>
        <w:ind w:firstLine="420" w:firstLineChars="200"/>
        <w:rPr>
          <w:rFonts w:cstheme="minorHAnsi"/>
        </w:rPr>
      </w:pPr>
      <w:r>
        <w:rPr>
          <w:rFonts w:hint="eastAsia" w:cstheme="minorHAnsi"/>
        </w:rPr>
        <w:t>项目监理机构应建立协调管理制度，协调工程建设相关方的关系。项目监理机构与工程建设相关方之间的工作联系，除另有规定外宜采用工作联系单形式进行。</w:t>
      </w:r>
    </w:p>
    <w:p>
      <w:pPr>
        <w:spacing w:line="300" w:lineRule="auto"/>
        <w:ind w:firstLine="420" w:firstLineChars="200"/>
        <w:rPr>
          <w:rFonts w:cstheme="minorHAnsi"/>
        </w:rPr>
      </w:pPr>
      <w:r>
        <w:rPr>
          <w:rFonts w:hint="eastAsia" w:cstheme="minorHAnsi"/>
        </w:rPr>
        <w:t>工作联系单应按本规范表C.1</w:t>
      </w:r>
      <w:r>
        <w:rPr>
          <w:rFonts w:hint="eastAsia" w:ascii="Times New Roman" w:hAnsi="Times New Roman" w:cs="Times New Roman"/>
        </w:rPr>
        <w:t>的要求</w:t>
      </w:r>
      <w:r>
        <w:rPr>
          <w:rFonts w:hint="eastAsia" w:cstheme="minorHAnsi"/>
        </w:rPr>
        <w:t>填写。</w:t>
      </w:r>
    </w:p>
    <w:p>
      <w:pPr>
        <w:spacing w:before="144" w:beforeLines="50" w:after="144" w:afterLines="50" w:line="300" w:lineRule="auto"/>
        <w:rPr>
          <w:rFonts w:ascii="黑体" w:hAnsi="黑体" w:eastAsia="黑体" w:cstheme="minorHAnsi"/>
        </w:rPr>
      </w:pPr>
      <w:r>
        <w:rPr>
          <w:rFonts w:ascii="黑体" w:hAnsi="黑体" w:eastAsia="黑体" w:cstheme="minorHAnsi"/>
        </w:rPr>
        <w:t>5.2.8</w:t>
      </w:r>
      <w:r>
        <w:rPr>
          <w:rFonts w:hint="eastAsia" w:ascii="黑体" w:hAnsi="黑体" w:eastAsia="黑体" w:cstheme="minorHAnsi"/>
        </w:rPr>
        <w:t>　审查施工组织设计/（专项）施工方案</w:t>
      </w:r>
    </w:p>
    <w:p>
      <w:pPr>
        <w:spacing w:line="300" w:lineRule="auto"/>
        <w:rPr>
          <w:rFonts w:ascii="黑体" w:hAnsi="黑体" w:eastAsia="黑体" w:cstheme="minorHAnsi"/>
        </w:rPr>
      </w:pPr>
      <w:r>
        <w:rPr>
          <w:rFonts w:hint="eastAsia" w:ascii="黑体" w:hAnsi="黑体" w:eastAsia="黑体" w:cstheme="minorHAnsi"/>
        </w:rPr>
        <w:t>5</w:t>
      </w:r>
      <w:r>
        <w:rPr>
          <w:rFonts w:ascii="黑体" w:hAnsi="黑体" w:eastAsia="黑体" w:cstheme="minorHAnsi"/>
        </w:rPr>
        <w:t>.2.8.1</w:t>
      </w:r>
      <w:r>
        <w:rPr>
          <w:rFonts w:hint="eastAsia" w:ascii="黑体" w:hAnsi="黑体" w:eastAsia="黑体" w:cstheme="minorHAnsi"/>
        </w:rPr>
        <w:t>　</w:t>
      </w:r>
      <w:r>
        <w:rPr>
          <w:rFonts w:hint="eastAsia" w:ascii="宋体" w:hAnsi="宋体" w:eastAsia="宋体" w:cstheme="minorHAnsi"/>
        </w:rPr>
        <w:t>项目监理机构应督促施工单位按照</w:t>
      </w:r>
      <w:r>
        <w:rPr>
          <w:rFonts w:hint="eastAsia" w:cstheme="minorHAnsi"/>
        </w:rPr>
        <w:t>《建筑施工组织设计规范》</w:t>
      </w:r>
      <w:r>
        <w:rPr>
          <w:rFonts w:cstheme="minorHAnsi"/>
        </w:rPr>
        <w:t>GB/T 50502</w:t>
      </w:r>
      <w:r>
        <w:rPr>
          <w:rFonts w:hint="eastAsia" w:cstheme="minorHAnsi"/>
        </w:rPr>
        <w:t>或《市政工程施工组织设计规范》</w:t>
      </w:r>
      <w:r>
        <w:rPr>
          <w:rFonts w:cstheme="minorHAnsi"/>
        </w:rPr>
        <w:t>GB/T 50903</w:t>
      </w:r>
      <w:r>
        <w:rPr>
          <w:rFonts w:hint="eastAsia" w:cstheme="minorHAnsi"/>
        </w:rPr>
        <w:t>的要求，以及其他有关规定，编制施工组织设计/（专项）施工方案。</w:t>
      </w:r>
    </w:p>
    <w:p>
      <w:pPr>
        <w:spacing w:line="300" w:lineRule="auto"/>
        <w:rPr>
          <w:rFonts w:cstheme="minorHAnsi"/>
        </w:rPr>
      </w:pPr>
      <w:r>
        <w:rPr>
          <w:rFonts w:hint="eastAsia" w:ascii="黑体" w:hAnsi="黑体" w:eastAsia="黑体" w:cstheme="minorHAnsi"/>
        </w:rPr>
        <w:t>5</w:t>
      </w:r>
      <w:r>
        <w:rPr>
          <w:rFonts w:ascii="黑体" w:hAnsi="黑体" w:eastAsia="黑体" w:cstheme="minorHAnsi"/>
        </w:rPr>
        <w:t>.2.8.2</w:t>
      </w:r>
      <w:r>
        <w:rPr>
          <w:rFonts w:hint="eastAsia" w:cstheme="minorHAnsi"/>
        </w:rPr>
        <w:t>　项目监理机构应审查施工单位报审的施工组织设计，符合要求时，应由总监理工程师签认后报建设单位。</w:t>
      </w:r>
    </w:p>
    <w:p>
      <w:pPr>
        <w:spacing w:line="300" w:lineRule="auto"/>
        <w:ind w:firstLine="420" w:firstLineChars="200"/>
        <w:rPr>
          <w:rFonts w:cstheme="minorHAnsi"/>
        </w:rPr>
      </w:pPr>
      <w:r>
        <w:rPr>
          <w:rFonts w:hint="eastAsia" w:cstheme="minorHAnsi"/>
        </w:rPr>
        <w:t>施工组织设计审查应包括下列基本内容：</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rPr>
        <w:t>　编审程序应符合相关规定</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w:t>
      </w:r>
      <w:r>
        <w:rPr>
          <w:rFonts w:ascii="Times New Roman" w:hAnsi="Times New Roman" w:cs="Times New Roman"/>
        </w:rPr>
        <w:t>　施工进度、施工方案及工程质量保证措施应符合施工合同要求</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w:t>
      </w:r>
      <w:r>
        <w:rPr>
          <w:rFonts w:ascii="Times New Roman" w:hAnsi="Times New Roman" w:cs="Times New Roman"/>
        </w:rPr>
        <w:t>　资金、劳动力、材料、设备等资源供应计划应满足工程施工需要</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w:t>
      </w:r>
      <w:r>
        <w:rPr>
          <w:rFonts w:ascii="Times New Roman" w:hAnsi="Times New Roman" w:cs="Times New Roman"/>
        </w:rPr>
        <w:t>　安全技术措施应符合工程建设强制性标准</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e</w:t>
      </w:r>
      <w:r>
        <w:rPr>
          <w:rFonts w:hint="eastAsia" w:ascii="Times New Roman" w:hAnsi="Times New Roman" w:cs="Times New Roman"/>
        </w:rPr>
        <w:t>）</w:t>
      </w:r>
      <w:r>
        <w:rPr>
          <w:rFonts w:ascii="Times New Roman" w:hAnsi="Times New Roman" w:cs="Times New Roman"/>
        </w:rPr>
        <w:t>　施工总平面布置应科学合理。</w:t>
      </w:r>
    </w:p>
    <w:p>
      <w:pPr>
        <w:spacing w:line="300" w:lineRule="auto"/>
        <w:ind w:firstLine="420" w:firstLineChars="200"/>
        <w:rPr>
          <w:rFonts w:ascii="Times New Roman" w:hAnsi="Times New Roman" w:cs="Times New Roman"/>
        </w:rPr>
      </w:pPr>
      <w:r>
        <w:rPr>
          <w:rFonts w:hint="eastAsia" w:ascii="Times New Roman" w:hAnsi="Times New Roman" w:cs="Times New Roman"/>
        </w:rPr>
        <w:t>施工组织设计或（专项）施工方案报审表，应按本规范表B.1的要求填写。</w:t>
      </w:r>
    </w:p>
    <w:p>
      <w:pPr>
        <w:spacing w:line="300" w:lineRule="auto"/>
        <w:rPr>
          <w:rFonts w:ascii="黑体" w:hAnsi="黑体" w:eastAsia="黑体" w:cstheme="minorHAnsi"/>
        </w:rPr>
      </w:pPr>
      <w:r>
        <w:rPr>
          <w:rFonts w:ascii="黑体" w:hAnsi="黑体" w:eastAsia="黑体" w:cstheme="minorHAnsi"/>
        </w:rPr>
        <w:t>5.2.8.3</w:t>
      </w:r>
      <w:r>
        <w:rPr>
          <w:rFonts w:hint="eastAsia" w:cstheme="minorHAnsi"/>
        </w:rPr>
        <w:t>　项目监理机构应要求施工单位按已批准的施工组织设计组织施工。</w:t>
      </w:r>
    </w:p>
    <w:p>
      <w:pPr>
        <w:spacing w:line="300" w:lineRule="auto"/>
        <w:rPr>
          <w:rFonts w:cstheme="minorHAnsi"/>
        </w:rPr>
      </w:pPr>
      <w:r>
        <w:rPr>
          <w:rFonts w:ascii="黑体" w:hAnsi="黑体" w:eastAsia="黑体" w:cstheme="minorHAnsi"/>
        </w:rPr>
        <w:t>5.2.8.4</w:t>
      </w:r>
      <w:r>
        <w:rPr>
          <w:rFonts w:hint="eastAsia" w:cstheme="minorHAnsi"/>
        </w:rPr>
        <w:t>　项目监理机构应督促施工单位对施工组织设计、施工方案实施动态管理。</w:t>
      </w:r>
    </w:p>
    <w:p>
      <w:pPr>
        <w:spacing w:line="300" w:lineRule="auto"/>
        <w:ind w:firstLine="420" w:firstLineChars="200"/>
        <w:rPr>
          <w:rFonts w:cstheme="minorHAnsi"/>
        </w:rPr>
      </w:pPr>
      <w:r>
        <w:rPr>
          <w:rFonts w:hint="eastAsia" w:cstheme="minorHAnsi"/>
        </w:rPr>
        <w:t>项目施工过程中，发生以下情况之一时，项目监理机构应督促施工单位对施工组织设计、施工方案及时进行修改或补充：</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rPr>
        <w:t>　工程设计有重大变更；</w:t>
      </w:r>
    </w:p>
    <w:p>
      <w:pPr>
        <w:spacing w:line="300" w:lineRule="auto"/>
        <w:ind w:firstLine="420" w:firstLineChars="20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w:t>
      </w:r>
      <w:r>
        <w:rPr>
          <w:rFonts w:ascii="Times New Roman" w:hAnsi="Times New Roman" w:cs="Times New Roman"/>
        </w:rPr>
        <w:t>　有关法律、法规、规范和标准等颁布实施、修订或废止；</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w:t>
      </w:r>
      <w:r>
        <w:rPr>
          <w:rFonts w:ascii="Times New Roman" w:hAnsi="Times New Roman" w:cs="Times New Roman"/>
        </w:rPr>
        <w:t>　主要施工方法有重大调整；</w:t>
      </w:r>
    </w:p>
    <w:p>
      <w:pPr>
        <w:spacing w:line="300" w:lineRule="auto"/>
        <w:ind w:firstLine="420" w:firstLineChars="200"/>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w:t>
      </w:r>
      <w:r>
        <w:rPr>
          <w:rFonts w:ascii="Times New Roman" w:hAnsi="Times New Roman" w:cs="Times New Roman"/>
        </w:rPr>
        <w:t>　主要施工资源配置有重大调整；</w:t>
      </w:r>
    </w:p>
    <w:p>
      <w:pPr>
        <w:spacing w:line="300" w:lineRule="auto"/>
        <w:ind w:firstLine="420" w:firstLineChars="200"/>
        <w:rPr>
          <w:rFonts w:ascii="Times New Roman" w:hAnsi="Times New Roman" w:cs="Times New Roman"/>
        </w:rPr>
      </w:pPr>
      <w:r>
        <w:rPr>
          <w:rFonts w:ascii="Times New Roman" w:hAnsi="Times New Roman" w:cs="Times New Roman"/>
        </w:rPr>
        <w:t>e</w:t>
      </w:r>
      <w:r>
        <w:rPr>
          <w:rFonts w:hint="eastAsia" w:ascii="Times New Roman" w:hAnsi="Times New Roman" w:cs="Times New Roman"/>
        </w:rPr>
        <w:t>）</w:t>
      </w:r>
      <w:r>
        <w:rPr>
          <w:rFonts w:ascii="Times New Roman" w:hAnsi="Times New Roman" w:cs="Times New Roman"/>
        </w:rPr>
        <w:t>　规划、施工环境有重大改变。</w:t>
      </w:r>
    </w:p>
    <w:p>
      <w:pPr>
        <w:spacing w:before="144" w:beforeLines="50" w:after="144" w:afterLines="50" w:line="300" w:lineRule="auto"/>
        <w:rPr>
          <w:rFonts w:ascii="黑体" w:hAnsi="黑体" w:eastAsia="黑体" w:cstheme="minorHAnsi"/>
        </w:rPr>
      </w:pPr>
      <w:r>
        <w:rPr>
          <w:rFonts w:hint="eastAsia" w:ascii="黑体" w:hAnsi="黑体" w:eastAsia="黑体" w:cstheme="minorHAnsi"/>
        </w:rPr>
        <w:t>5</w:t>
      </w:r>
      <w:r>
        <w:rPr>
          <w:rFonts w:ascii="黑体" w:hAnsi="黑体" w:eastAsia="黑体" w:cstheme="minorHAnsi"/>
        </w:rPr>
        <w:t>.2.9</w:t>
      </w:r>
      <w:r>
        <w:rPr>
          <w:rFonts w:hint="eastAsia" w:ascii="黑体" w:hAnsi="黑体" w:eastAsia="黑体" w:cstheme="minorHAnsi"/>
        </w:rPr>
        <w:t>　审查施工质量安全管理体系</w:t>
      </w:r>
    </w:p>
    <w:p>
      <w:pPr>
        <w:spacing w:line="300" w:lineRule="auto"/>
        <w:rPr>
          <w:rFonts w:cstheme="minorHAnsi"/>
        </w:rPr>
      </w:pPr>
      <w:r>
        <w:rPr>
          <w:rFonts w:ascii="黑体" w:hAnsi="黑体" w:eastAsia="黑体" w:cstheme="minorHAnsi"/>
        </w:rPr>
        <w:t>5.2.9.1</w:t>
      </w:r>
      <w:r>
        <w:rPr>
          <w:rFonts w:hint="eastAsia" w:cstheme="minorHAnsi"/>
          <w:b/>
          <w:bCs/>
        </w:rPr>
        <w:t>　</w:t>
      </w:r>
      <w:r>
        <w:rPr>
          <w:rFonts w:hint="eastAsia" w:cstheme="minorHAnsi"/>
        </w:rPr>
        <w:t>项目监理机构应根据建设工程施工合同审查施工单位现场施工管理体系，审查应包括下列基本内容：</w:t>
      </w:r>
      <w:r>
        <w:rPr>
          <w:rFonts w:cstheme="minorHAnsi"/>
        </w:rPr>
        <w:t xml:space="preserve"> </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rPr>
        <w:t>　</w:t>
      </w:r>
      <w:r>
        <w:rPr>
          <w:rFonts w:hint="eastAsia" w:ascii="Times New Roman" w:hAnsi="Times New Roman" w:cs="Times New Roman"/>
        </w:rPr>
        <w:t>企业资质及安全生产许可；</w:t>
      </w:r>
    </w:p>
    <w:p>
      <w:pPr>
        <w:spacing w:line="300" w:lineRule="auto"/>
        <w:ind w:firstLine="420" w:firstLineChars="200"/>
        <w:rPr>
          <w:rFonts w:ascii="Times New Roman" w:hAnsi="Times New Roman" w:cs="Times New Roman"/>
        </w:rPr>
      </w:pPr>
      <w:r>
        <w:rPr>
          <w:rFonts w:hint="eastAsia" w:ascii="Times New Roman" w:hAnsi="Times New Roman" w:cs="Times New Roman"/>
        </w:rPr>
        <w:t>b）　项目质量、安全管理机构建立及人员配备；</w:t>
      </w:r>
    </w:p>
    <w:p>
      <w:pPr>
        <w:spacing w:line="300" w:lineRule="auto"/>
        <w:ind w:firstLine="420" w:firstLineChars="200"/>
        <w:rPr>
          <w:rFonts w:ascii="Times New Roman" w:hAnsi="Times New Roman" w:cs="Times New Roman"/>
        </w:rPr>
      </w:pPr>
      <w:r>
        <w:rPr>
          <w:rFonts w:hint="eastAsia" w:ascii="Times New Roman" w:hAnsi="Times New Roman" w:cs="Times New Roman"/>
        </w:rPr>
        <w:t>c）　项目质量、安全管理制度；</w:t>
      </w:r>
    </w:p>
    <w:p>
      <w:pPr>
        <w:spacing w:line="300" w:lineRule="auto"/>
        <w:ind w:firstLine="420" w:firstLineChars="200"/>
        <w:rPr>
          <w:rFonts w:ascii="Times New Roman" w:hAnsi="Times New Roman" w:cs="Times New Roman"/>
        </w:rPr>
      </w:pPr>
      <w:r>
        <w:rPr>
          <w:rFonts w:hint="eastAsia" w:ascii="Times New Roman" w:hAnsi="Times New Roman" w:cs="Times New Roman"/>
        </w:rPr>
        <w:t>d）　项目主要管理人员质量、安全岗位职责；</w:t>
      </w:r>
    </w:p>
    <w:p>
      <w:pPr>
        <w:spacing w:line="300" w:lineRule="auto"/>
        <w:ind w:firstLine="420" w:firstLineChars="200"/>
        <w:rPr>
          <w:rFonts w:ascii="Times New Roman" w:hAnsi="Times New Roman" w:cs="Times New Roman"/>
        </w:rPr>
      </w:pPr>
      <w:r>
        <w:rPr>
          <w:rFonts w:hint="eastAsia" w:ascii="Times New Roman" w:hAnsi="Times New Roman" w:cs="Times New Roman"/>
        </w:rPr>
        <w:t>e）　项目主要管理人员和特种作业人员资格。</w:t>
      </w:r>
    </w:p>
    <w:p>
      <w:pPr>
        <w:spacing w:line="300" w:lineRule="auto"/>
        <w:rPr>
          <w:rFonts w:cstheme="minorHAnsi"/>
        </w:rPr>
      </w:pPr>
      <w:r>
        <w:rPr>
          <w:rFonts w:hint="eastAsia" w:ascii="黑体" w:hAnsi="黑体" w:eastAsia="黑体" w:cstheme="minorHAnsi"/>
        </w:rPr>
        <w:t>5</w:t>
      </w:r>
      <w:r>
        <w:rPr>
          <w:rFonts w:ascii="黑体" w:hAnsi="黑体" w:eastAsia="黑体" w:cstheme="minorHAnsi"/>
        </w:rPr>
        <w:t>.2.9.2</w:t>
      </w:r>
      <w:r>
        <w:rPr>
          <w:rFonts w:hint="eastAsia" w:cstheme="minorHAnsi"/>
        </w:rPr>
        <w:t>　项目监理机构应督促施工单位应按照建设工程施工合同约定配置关键岗位人员，建立、健全施工管理体系。施工单位申请更换项目经理或其他主要施工管理人员时，应按照建设工程施工合同约定，提前书面通知项目监理机构，经总监理工程师批准，并征得建设单位书面同意方可更换。</w:t>
      </w:r>
    </w:p>
    <w:p>
      <w:pPr>
        <w:spacing w:before="144" w:beforeLines="50" w:after="144" w:afterLines="50" w:line="300" w:lineRule="auto"/>
        <w:rPr>
          <w:rFonts w:ascii="黑体" w:hAnsi="黑体" w:eastAsia="黑体" w:cstheme="minorHAnsi"/>
        </w:rPr>
      </w:pPr>
      <w:r>
        <w:rPr>
          <w:rFonts w:hint="eastAsia" w:ascii="黑体" w:hAnsi="黑体" w:eastAsia="黑体" w:cstheme="minorHAnsi"/>
        </w:rPr>
        <w:t>5</w:t>
      </w:r>
      <w:r>
        <w:rPr>
          <w:rFonts w:ascii="黑体" w:hAnsi="黑体" w:eastAsia="黑体" w:cstheme="minorHAnsi"/>
        </w:rPr>
        <w:t>.2.10</w:t>
      </w:r>
      <w:r>
        <w:rPr>
          <w:rFonts w:hint="eastAsia" w:ascii="黑体" w:hAnsi="黑体" w:eastAsia="黑体" w:cstheme="minorHAnsi"/>
        </w:rPr>
        <w:t>　审核开工条件</w:t>
      </w:r>
    </w:p>
    <w:p>
      <w:pPr>
        <w:spacing w:line="300" w:lineRule="auto"/>
        <w:rPr>
          <w:rFonts w:cstheme="minorHAnsi"/>
        </w:rPr>
      </w:pPr>
      <w:r>
        <w:rPr>
          <w:rFonts w:ascii="黑体" w:hAnsi="黑体" w:eastAsia="黑体" w:cstheme="minorHAnsi"/>
        </w:rPr>
        <w:t>5.2.10.1</w:t>
      </w:r>
      <w:r>
        <w:rPr>
          <w:rFonts w:hint="eastAsia" w:cstheme="minorHAnsi"/>
          <w:b/>
          <w:bCs/>
        </w:rPr>
        <w:t>　</w:t>
      </w:r>
      <w:r>
        <w:rPr>
          <w:rFonts w:hint="eastAsia" w:cstheme="minorHAnsi"/>
        </w:rPr>
        <w:t>总监理工程师应组织专业监理工程师审查施工单位报送的开工报审表及相关资料；同时具备下列条件时，应由总监理工程师签署审查意见，并应报建设单位批准后，总监理工程师签发工程开工令：</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rPr>
        <w:t>　设计交底和图纸会审已完成</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w:t>
      </w:r>
      <w:r>
        <w:rPr>
          <w:rFonts w:ascii="Times New Roman" w:hAnsi="Times New Roman" w:cs="Times New Roman"/>
        </w:rPr>
        <w:t>　施工组织设计已由总监理工程师签认</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w:t>
      </w:r>
      <w:r>
        <w:rPr>
          <w:rFonts w:ascii="Times New Roman" w:hAnsi="Times New Roman" w:cs="Times New Roman"/>
        </w:rPr>
        <w:t>　施工单位现场质量、安全生产管理体系已建立，管理及施工人员已到位，施工机械具备使用条件，主要工程材料已落实</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w:t>
      </w:r>
      <w:r>
        <w:rPr>
          <w:rFonts w:ascii="Times New Roman" w:hAnsi="Times New Roman" w:cs="Times New Roman"/>
        </w:rPr>
        <w:t>　进场道路及水、电、通信等已满足开工要求。</w:t>
      </w:r>
    </w:p>
    <w:p>
      <w:pPr>
        <w:spacing w:line="300" w:lineRule="auto"/>
        <w:ind w:firstLine="420" w:firstLineChars="200"/>
        <w:rPr>
          <w:rFonts w:ascii="Times New Roman" w:hAnsi="Times New Roman" w:cs="Times New Roman"/>
        </w:rPr>
      </w:pPr>
      <w:r>
        <w:rPr>
          <w:rFonts w:hint="eastAsia" w:ascii="Times New Roman" w:hAnsi="Times New Roman" w:cs="Times New Roman"/>
        </w:rPr>
        <w:t>工程开工报审表应按本规范表B.2的要求填写。工程开工令应按本规范表A.2的要求填写。</w:t>
      </w:r>
    </w:p>
    <w:p>
      <w:pPr>
        <w:spacing w:line="300" w:lineRule="auto"/>
        <w:rPr>
          <w:rFonts w:cstheme="minorHAnsi"/>
        </w:rPr>
      </w:pPr>
      <w:r>
        <w:rPr>
          <w:rFonts w:ascii="黑体" w:hAnsi="黑体" w:eastAsia="黑体" w:cstheme="minorHAnsi"/>
        </w:rPr>
        <w:t>5.2.10.2</w:t>
      </w:r>
      <w:r>
        <w:rPr>
          <w:rFonts w:hint="eastAsia" w:cstheme="minorHAnsi"/>
        </w:rPr>
        <w:t>　按规定需办理施工许可的项目，如开工报审表虽经建设单位批准，但尚未取得施工许可证，总监理工程师不应签发工程开工令。</w:t>
      </w:r>
    </w:p>
    <w:p>
      <w:pPr>
        <w:spacing w:before="144" w:beforeLines="50" w:after="144" w:afterLines="50" w:line="300" w:lineRule="auto"/>
        <w:rPr>
          <w:rFonts w:ascii="黑体" w:hAnsi="黑体" w:eastAsia="黑体" w:cstheme="minorHAnsi"/>
        </w:rPr>
      </w:pPr>
      <w:r>
        <w:rPr>
          <w:rFonts w:hint="eastAsia" w:ascii="黑体" w:hAnsi="黑体" w:eastAsia="黑体" w:cstheme="minorHAnsi"/>
        </w:rPr>
        <w:t>5</w:t>
      </w:r>
      <w:r>
        <w:rPr>
          <w:rFonts w:ascii="黑体" w:hAnsi="黑体" w:eastAsia="黑体" w:cstheme="minorHAnsi"/>
        </w:rPr>
        <w:t>.2.11</w:t>
      </w:r>
      <w:r>
        <w:rPr>
          <w:rFonts w:hint="eastAsia" w:ascii="黑体" w:hAnsi="黑体" w:eastAsia="黑体" w:cstheme="minorHAnsi"/>
        </w:rPr>
        <w:t>　审核分包单位资格</w:t>
      </w:r>
    </w:p>
    <w:p>
      <w:pPr>
        <w:spacing w:line="300" w:lineRule="auto"/>
        <w:rPr>
          <w:rFonts w:cstheme="minorHAnsi"/>
        </w:rPr>
      </w:pPr>
      <w:r>
        <w:rPr>
          <w:rFonts w:ascii="黑体" w:hAnsi="黑体" w:eastAsia="黑体" w:cstheme="minorHAnsi"/>
        </w:rPr>
        <w:t>5.2.11.1</w:t>
      </w:r>
      <w:r>
        <w:rPr>
          <w:rFonts w:hint="eastAsia" w:cstheme="minorHAnsi"/>
          <w:b/>
          <w:bCs/>
        </w:rPr>
        <w:t>　</w:t>
      </w:r>
      <w:r>
        <w:rPr>
          <w:rFonts w:hint="eastAsia" w:cstheme="minorHAnsi"/>
        </w:rPr>
        <w:t>分包工程开工前，项目监理机构应审核施工单位报送的分包单位资格报审表，专业监理工程师提出审查意见后，应由总监理工程师审核签认。</w:t>
      </w:r>
    </w:p>
    <w:p>
      <w:pPr>
        <w:spacing w:line="300" w:lineRule="auto"/>
        <w:ind w:firstLine="420" w:firstLineChars="200"/>
        <w:rPr>
          <w:rFonts w:cstheme="minorHAnsi"/>
        </w:rPr>
      </w:pPr>
      <w:r>
        <w:rPr>
          <w:rFonts w:hint="eastAsia" w:cstheme="minorHAnsi"/>
        </w:rPr>
        <w:t>分包单位资格审核应包括下列基本内容：</w:t>
      </w:r>
    </w:p>
    <w:p>
      <w:pPr>
        <w:spacing w:line="300" w:lineRule="auto"/>
        <w:ind w:firstLine="420" w:firstLineChars="200"/>
        <w:rPr>
          <w:rFonts w:ascii="Times New Roman" w:hAnsi="Times New Roman" w:cs="Times New Roman"/>
        </w:rPr>
      </w:pPr>
      <w:r>
        <w:rPr>
          <w:rFonts w:ascii="Times New Roman" w:hAnsi="Times New Roman" w:cs="Times New Roman"/>
        </w:rPr>
        <w:t>a）　拟分包工程的内容和范围；</w:t>
      </w:r>
    </w:p>
    <w:p>
      <w:pPr>
        <w:spacing w:line="300" w:lineRule="auto"/>
        <w:ind w:firstLine="420" w:firstLineChars="200"/>
        <w:rPr>
          <w:rFonts w:ascii="Times New Roman" w:hAnsi="Times New Roman" w:cs="Times New Roman"/>
        </w:rPr>
      </w:pPr>
      <w:r>
        <w:rPr>
          <w:rFonts w:ascii="Times New Roman" w:hAnsi="Times New Roman" w:cs="Times New Roman"/>
        </w:rPr>
        <w:t>b）　营业执照、企业资质等级证书；</w:t>
      </w:r>
    </w:p>
    <w:p>
      <w:pPr>
        <w:spacing w:line="300" w:lineRule="auto"/>
        <w:ind w:firstLine="420" w:firstLineChars="200"/>
        <w:rPr>
          <w:rFonts w:ascii="Times New Roman" w:hAnsi="Times New Roman" w:cs="Times New Roman"/>
        </w:rPr>
      </w:pPr>
      <w:r>
        <w:rPr>
          <w:rFonts w:ascii="Times New Roman" w:hAnsi="Times New Roman" w:cs="Times New Roman"/>
        </w:rPr>
        <w:t>c）　安全生产许可文件；</w:t>
      </w:r>
    </w:p>
    <w:p>
      <w:pPr>
        <w:spacing w:line="300" w:lineRule="auto"/>
        <w:ind w:firstLine="420" w:firstLineChars="200"/>
        <w:rPr>
          <w:rFonts w:ascii="Times New Roman" w:hAnsi="Times New Roman" w:cs="Times New Roman"/>
        </w:rPr>
      </w:pPr>
      <w:r>
        <w:rPr>
          <w:rFonts w:ascii="Times New Roman" w:hAnsi="Times New Roman" w:cs="Times New Roman"/>
        </w:rPr>
        <w:t>d）　类似工程业绩；</w:t>
      </w:r>
    </w:p>
    <w:p>
      <w:pPr>
        <w:spacing w:line="300" w:lineRule="auto"/>
        <w:ind w:firstLine="420" w:firstLineChars="200"/>
        <w:rPr>
          <w:rFonts w:ascii="Times New Roman" w:hAnsi="Times New Roman" w:cs="Times New Roman"/>
        </w:rPr>
      </w:pPr>
      <w:r>
        <w:rPr>
          <w:rFonts w:ascii="Times New Roman" w:hAnsi="Times New Roman" w:cs="Times New Roman"/>
        </w:rPr>
        <w:t>e）　专职管理人员和特种作业人员的资格；</w:t>
      </w:r>
    </w:p>
    <w:p>
      <w:pPr>
        <w:spacing w:line="300" w:lineRule="auto"/>
        <w:ind w:firstLine="420" w:firstLineChars="200"/>
        <w:rPr>
          <w:rFonts w:ascii="Times New Roman" w:hAnsi="Times New Roman" w:cs="Times New Roman"/>
        </w:rPr>
      </w:pPr>
      <w:r>
        <w:rPr>
          <w:rFonts w:ascii="Times New Roman" w:hAnsi="Times New Roman" w:cs="Times New Roman"/>
        </w:rPr>
        <w:t>f）　施工单位对分包单位的管理制度。</w:t>
      </w:r>
    </w:p>
    <w:p>
      <w:pPr>
        <w:spacing w:line="300" w:lineRule="auto"/>
        <w:ind w:firstLine="420" w:firstLineChars="200"/>
        <w:rPr>
          <w:rFonts w:ascii="Times New Roman" w:hAnsi="Times New Roman" w:cs="Times New Roman"/>
        </w:rPr>
      </w:pPr>
      <w:r>
        <w:rPr>
          <w:rFonts w:ascii="Times New Roman" w:hAnsi="Times New Roman" w:cs="Times New Roman"/>
        </w:rPr>
        <w:t>分包单位资格报审表应按本规范表B.4的要求填写。</w:t>
      </w:r>
    </w:p>
    <w:p>
      <w:pPr>
        <w:spacing w:line="300" w:lineRule="auto"/>
        <w:rPr>
          <w:rFonts w:cstheme="minorHAnsi"/>
        </w:rPr>
      </w:pPr>
      <w:r>
        <w:rPr>
          <w:rFonts w:ascii="黑体" w:hAnsi="黑体" w:eastAsia="黑体" w:cstheme="minorHAnsi"/>
        </w:rPr>
        <w:t>5.2.11.2</w:t>
      </w:r>
      <w:r>
        <w:rPr>
          <w:rFonts w:hint="eastAsia" w:cstheme="minorHAnsi"/>
        </w:rPr>
        <w:t>　项目监理机构在审查分包单位资格或施工过程中，发现施工单位有转包、违法分包及挂靠等违法行为的，应立即报告建设单位，情况严重的应向主管部门报告。发现建设单位存在违法发包等违法行为的，应向主管部门报告。</w:t>
      </w:r>
    </w:p>
    <w:p>
      <w:pPr>
        <w:spacing w:before="144" w:beforeLines="50" w:after="144" w:afterLines="50" w:line="300" w:lineRule="auto"/>
        <w:rPr>
          <w:rFonts w:ascii="黑体" w:hAnsi="黑体" w:eastAsia="黑体" w:cstheme="minorHAnsi"/>
        </w:rPr>
      </w:pPr>
      <w:r>
        <w:rPr>
          <w:rFonts w:ascii="黑体" w:hAnsi="黑体" w:eastAsia="黑体" w:cstheme="minorHAnsi"/>
        </w:rPr>
        <w:t>5.2.12</w:t>
      </w:r>
      <w:r>
        <w:rPr>
          <w:rFonts w:hint="eastAsia" w:ascii="黑体" w:hAnsi="黑体" w:eastAsia="黑体" w:cstheme="minorHAnsi"/>
        </w:rPr>
        <w:t>　风险管理</w:t>
      </w:r>
    </w:p>
    <w:p>
      <w:pPr>
        <w:spacing w:line="300" w:lineRule="auto"/>
        <w:rPr>
          <w:rFonts w:cstheme="minorHAnsi"/>
        </w:rPr>
      </w:pPr>
      <w:r>
        <w:rPr>
          <w:rFonts w:ascii="黑体" w:hAnsi="黑体" w:eastAsia="黑体" w:cstheme="minorHAnsi"/>
        </w:rPr>
        <w:t>5.2.12.1</w:t>
      </w:r>
      <w:r>
        <w:rPr>
          <w:rFonts w:hint="eastAsia" w:cstheme="minorHAnsi"/>
          <w:b/>
          <w:bCs/>
        </w:rPr>
        <w:t>　</w:t>
      </w:r>
      <w:r>
        <w:rPr>
          <w:rFonts w:hint="eastAsia" w:cstheme="minorHAnsi"/>
        </w:rPr>
        <w:t>项目监理机构应根据工程特点、参建各方情况、建设工程施工合同、工程设计文件及经批准的施工组织设计和（专项）施工方案，对工程风险进行分析，确定工程质量、造价、进度目标控制及安全生产、文明施工管理的重点、难点并制定对策，实施主动控制和重点控制。</w:t>
      </w:r>
    </w:p>
    <w:p>
      <w:pPr>
        <w:spacing w:line="300" w:lineRule="auto"/>
        <w:rPr>
          <w:rFonts w:cstheme="minorHAnsi"/>
        </w:rPr>
      </w:pPr>
      <w:r>
        <w:rPr>
          <w:rFonts w:ascii="黑体" w:hAnsi="黑体" w:eastAsia="黑体" w:cstheme="minorHAnsi"/>
        </w:rPr>
        <w:t>5.2.12.2</w:t>
      </w:r>
      <w:r>
        <w:rPr>
          <w:rFonts w:hint="eastAsia" w:ascii="黑体" w:hAnsi="黑体" w:eastAsia="黑体" w:cstheme="minorHAnsi"/>
        </w:rPr>
        <w:t>　</w:t>
      </w:r>
      <w:r>
        <w:rPr>
          <w:rFonts w:hint="eastAsia" w:cstheme="minorHAnsi"/>
        </w:rPr>
        <w:t>工程监理单位应结合企业情况，完善法律风险管理体系，加强法律风险评估与应对，防范监理的刑事、行政、民事法律责任风险和其他法律风险。</w:t>
      </w:r>
    </w:p>
    <w:p>
      <w:pPr>
        <w:pStyle w:val="2"/>
        <w:spacing w:before="289" w:beforeLines="100" w:after="289" w:afterLines="100" w:line="240" w:lineRule="auto"/>
        <w:rPr>
          <w:rFonts w:ascii="黑体" w:hAnsi="黑体" w:eastAsia="黑体"/>
          <w:b w:val="0"/>
          <w:bCs w:val="0"/>
          <w:sz w:val="21"/>
          <w:szCs w:val="21"/>
          <w:lang w:val="zh-CN"/>
        </w:rPr>
      </w:pPr>
      <w:bookmarkStart w:id="11" w:name="_Toc63371204"/>
      <w:r>
        <w:rPr>
          <w:rFonts w:ascii="黑体" w:hAnsi="黑体" w:eastAsia="黑体"/>
          <w:b w:val="0"/>
          <w:bCs w:val="0"/>
          <w:sz w:val="21"/>
          <w:szCs w:val="21"/>
          <w:lang w:val="zh-CN"/>
        </w:rPr>
        <w:t>6</w:t>
      </w:r>
      <w:r>
        <w:rPr>
          <w:rFonts w:hint="eastAsia" w:ascii="黑体" w:hAnsi="黑体" w:eastAsia="黑体"/>
          <w:b w:val="0"/>
          <w:bCs w:val="0"/>
          <w:sz w:val="21"/>
          <w:szCs w:val="21"/>
          <w:lang w:val="zh-CN"/>
        </w:rPr>
        <w:t>　项目监理机构及人员</w:t>
      </w:r>
      <w:bookmarkEnd w:id="11"/>
    </w:p>
    <w:p>
      <w:pPr>
        <w:pStyle w:val="3"/>
        <w:spacing w:before="144" w:beforeLines="50" w:after="144" w:afterLines="50" w:line="300" w:lineRule="auto"/>
        <w:rPr>
          <w:rFonts w:ascii="黑体" w:hAnsi="黑体" w:eastAsia="黑体"/>
          <w:b w:val="0"/>
          <w:bCs w:val="0"/>
          <w:sz w:val="21"/>
          <w:szCs w:val="21"/>
        </w:rPr>
      </w:pPr>
      <w:bookmarkStart w:id="12" w:name="_Toc63371205"/>
      <w:r>
        <w:rPr>
          <w:rFonts w:hint="eastAsia" w:ascii="黑体" w:hAnsi="黑体" w:eastAsia="黑体"/>
          <w:b w:val="0"/>
          <w:bCs w:val="0"/>
          <w:sz w:val="21"/>
          <w:szCs w:val="21"/>
        </w:rPr>
        <w:t>6.1　一般规定</w:t>
      </w:r>
      <w:bookmarkEnd w:id="12"/>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.1.1</w:t>
      </w:r>
      <w:r>
        <w:rPr>
          <w:rFonts w:hint="eastAsia" w:ascii="宋体" w:hAnsi="宋体" w:eastAsia="宋体" w:cstheme="minorHAnsi"/>
        </w:rPr>
        <w:t>　工程监理单位实施监理时，应在施工现场派驻项目监理机构。项目监理机构的组织形式和规模，可根据建设工程监理合同约定的服务内容、服务期限，以及工程特点、投资规模、不同阶段、技术复杂程度、环境和监理服务费用等因素确定。</w:t>
      </w:r>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.1.2</w:t>
      </w:r>
      <w:r>
        <w:rPr>
          <w:rFonts w:hint="eastAsia" w:ascii="宋体" w:hAnsi="宋体" w:eastAsia="宋体" w:cstheme="minorHAnsi"/>
        </w:rPr>
        <w:t>　工程监理单位应对项目监理机构履行法律法规、标准规范和建设监理合同等情况进行监督管理，定期或不定期地对项目监理机构及监理人员履职尽责情况进行检查、考核。</w:t>
      </w:r>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.1.3</w:t>
      </w:r>
      <w:r>
        <w:rPr>
          <w:rFonts w:hint="eastAsia" w:ascii="宋体" w:hAnsi="宋体" w:eastAsia="宋体" w:cstheme="minorHAnsi"/>
        </w:rPr>
        <w:t>　项目监理机构的监理人员应遵循适用、精简、高效的原则，由总监理工程师、专业监理工程师和监理员组成，且专业配套、监理人员数量应满足建设工程监理工作需要，必要时可设置总监理工程师代表。</w:t>
      </w:r>
    </w:p>
    <w:p>
      <w:pPr>
        <w:spacing w:line="300" w:lineRule="auto"/>
        <w:rPr>
          <w:rFonts w:ascii="Times New Roman" w:hAnsi="Times New Roman" w:eastAsia="宋体" w:cs="Times New Roman"/>
        </w:rPr>
      </w:pPr>
      <w:r>
        <w:rPr>
          <w:rFonts w:hint="eastAsia" w:ascii="黑体" w:hAnsi="黑体" w:eastAsia="黑体" w:cstheme="minorHAnsi"/>
        </w:rPr>
        <w:t>6</w:t>
      </w:r>
      <w:r>
        <w:rPr>
          <w:rFonts w:ascii="黑体" w:hAnsi="黑体" w:eastAsia="黑体" w:cstheme="minorHAnsi"/>
        </w:rPr>
        <w:t>.1.4</w:t>
      </w:r>
      <w:r>
        <w:rPr>
          <w:rFonts w:hint="eastAsia" w:ascii="黑体" w:hAnsi="黑体" w:eastAsia="黑体" w:cstheme="minorHAnsi"/>
        </w:rPr>
        <w:t>　</w:t>
      </w:r>
      <w:r>
        <w:rPr>
          <w:rFonts w:ascii="Times New Roman" w:hAnsi="Times New Roman" w:eastAsia="宋体" w:cs="Times New Roman"/>
        </w:rPr>
        <w:t>下列情形项目监理机构可设置总监理工程师代表：</w:t>
      </w:r>
    </w:p>
    <w:p>
      <w:pPr>
        <w:spacing w:line="300" w:lineRule="auto"/>
        <w:ind w:firstLine="420" w:firstLineChars="200"/>
        <w:rPr>
          <w:rFonts w:ascii="Times New Roman" w:hAnsi="Times New Roman" w:eastAsia="宋体" w:cs="Times New Roman"/>
        </w:rPr>
      </w:pPr>
      <w:r>
        <w:rPr>
          <w:rFonts w:hint="eastAsia" w:ascii="Times New Roman" w:hAnsi="Times New Roman" w:eastAsia="宋体" w:cs="Times New Roman"/>
        </w:rPr>
        <w:t>——工程规模较大、专业较复杂、总监理工程师难以处理多个专业工程时，可按专业设置总监理工程师代表；</w:t>
      </w:r>
    </w:p>
    <w:p>
      <w:pPr>
        <w:spacing w:line="300" w:lineRule="auto"/>
        <w:ind w:firstLine="420" w:firstLineChars="200"/>
        <w:rPr>
          <w:rFonts w:ascii="Times New Roman" w:hAnsi="Times New Roman" w:eastAsia="宋体" w:cs="Times New Roman"/>
        </w:rPr>
      </w:pPr>
      <w:r>
        <w:rPr>
          <w:rFonts w:hint="eastAsia" w:ascii="Times New Roman" w:hAnsi="Times New Roman" w:eastAsia="宋体" w:cs="Times New Roman"/>
        </w:rPr>
        <w:t>——一个建设工程监理合同包含多个相对独立的施工合同，可按施工合同段设总监理工程师代表；</w:t>
      </w:r>
    </w:p>
    <w:p>
      <w:pPr>
        <w:spacing w:line="300" w:lineRule="auto"/>
        <w:ind w:firstLine="420" w:firstLineChars="200"/>
        <w:rPr>
          <w:rFonts w:ascii="Times New Roman" w:hAnsi="Times New Roman" w:eastAsia="宋体" w:cs="Times New Roman"/>
        </w:rPr>
      </w:pPr>
      <w:r>
        <w:rPr>
          <w:rFonts w:hint="eastAsia" w:ascii="Times New Roman" w:hAnsi="Times New Roman" w:eastAsia="宋体" w:cs="Times New Roman"/>
        </w:rPr>
        <w:t>——工程规模较大、地域比较分散，可按工程地域设总监理工程师代表。</w:t>
      </w:r>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.1.</w:t>
      </w:r>
      <w:r>
        <w:rPr>
          <w:rFonts w:ascii="黑体" w:hAnsi="黑体" w:eastAsia="黑体" w:cstheme="minorHAnsi"/>
        </w:rPr>
        <w:t>5</w:t>
      </w:r>
      <w:r>
        <w:rPr>
          <w:rFonts w:hint="eastAsia" w:ascii="黑体" w:hAnsi="黑体" w:eastAsia="黑体" w:cstheme="minorHAnsi"/>
        </w:rPr>
        <w:t>　</w:t>
      </w:r>
      <w:r>
        <w:rPr>
          <w:rFonts w:hint="eastAsia" w:ascii="宋体" w:hAnsi="宋体" w:eastAsia="宋体" w:cstheme="minorHAnsi"/>
        </w:rPr>
        <w:t>除总监理工程师、专业监理工程师和监理员外，项目监理机构还可根据监理工作需要，配备文秘、翻译、司机和其他行政辅助人员。</w:t>
      </w:r>
    </w:p>
    <w:p>
      <w:pPr>
        <w:spacing w:line="300" w:lineRule="auto"/>
        <w:rPr>
          <w:rFonts w:ascii="宋体" w:hAnsi="宋体" w:eastAsia="宋体" w:cstheme="minorHAnsi"/>
        </w:rPr>
      </w:pPr>
      <w:r>
        <w:rPr>
          <w:rFonts w:hint="eastAsia" w:ascii="黑体" w:hAnsi="黑体" w:eastAsia="黑体" w:cstheme="minorHAnsi"/>
        </w:rPr>
        <w:t>6</w:t>
      </w:r>
      <w:r>
        <w:rPr>
          <w:rFonts w:ascii="黑体" w:hAnsi="黑体" w:eastAsia="黑体" w:cstheme="minorHAnsi"/>
        </w:rPr>
        <w:t>.1.6</w:t>
      </w:r>
      <w:r>
        <w:rPr>
          <w:rFonts w:hint="eastAsia" w:ascii="宋体" w:hAnsi="宋体" w:eastAsia="宋体" w:cstheme="minorHAnsi"/>
        </w:rPr>
        <w:t>　项目监理机构应根据建设工程不同阶段的需要配备数量和专业满足要求的监理人员，有序安排相关监理人员进退场。</w:t>
      </w:r>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.1.</w:t>
      </w:r>
      <w:r>
        <w:rPr>
          <w:rFonts w:ascii="黑体" w:hAnsi="黑体" w:eastAsia="黑体" w:cstheme="minorHAnsi"/>
        </w:rPr>
        <w:t>7</w:t>
      </w:r>
      <w:r>
        <w:rPr>
          <w:rFonts w:hint="eastAsia" w:ascii="宋体" w:hAnsi="宋体" w:eastAsia="宋体" w:cstheme="minorHAnsi"/>
        </w:rPr>
        <w:t>　一名注册监理工程师可担任一项建设工程监理合同的总监理工程师，当需要同时在同一区域担任多项建设工程监理合同的总监理工程师时，应征得建设单位同意，且最多不得超过三项。</w:t>
      </w:r>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.1.</w:t>
      </w:r>
      <w:r>
        <w:rPr>
          <w:rFonts w:ascii="黑体" w:hAnsi="黑体" w:eastAsia="黑体" w:cstheme="minorHAnsi"/>
        </w:rPr>
        <w:t>8</w:t>
      </w:r>
      <w:r>
        <w:rPr>
          <w:rFonts w:hint="eastAsia" w:ascii="宋体" w:hAnsi="宋体" w:eastAsia="宋体" w:cstheme="minorHAnsi"/>
        </w:rPr>
        <w:t>　工程监理单位可根据项目的特点、建筑物组成与布局、工作与交通条件、地区差异、合同约定、主管部门及建设单位对监理工作的要求等实际情况对项目监理机构监理人员进行调整，但不得降低工作质量，更不得以低于成本价手段承揽监理业务，而后通过减少监理人员数量、降低监理人员素质等方式，降低监理工作质量或影响监理工作的正常开展。</w:t>
      </w:r>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.1.</w:t>
      </w:r>
      <w:r>
        <w:rPr>
          <w:rFonts w:ascii="黑体" w:hAnsi="黑体" w:eastAsia="黑体" w:cstheme="minorHAnsi"/>
        </w:rPr>
        <w:t>9</w:t>
      </w:r>
      <w:r>
        <w:rPr>
          <w:rFonts w:hint="eastAsia" w:ascii="宋体" w:hAnsi="宋体" w:eastAsia="宋体" w:cstheme="minorHAnsi"/>
        </w:rPr>
        <w:t>　工程监理单位应针对不同专业建设工程的专业特点、技术复杂程度、项目所在地域等因素，通过协商方式与建设单位确定监理服务酬金。监理服务酬金应能满足建设单位对项目监理机构人员配置岗位、人数、专业能力、服务效果等要求，确保项目监理机构人员能有效履行监理规范所规定的基本职责。</w:t>
      </w:r>
    </w:p>
    <w:p>
      <w:pPr>
        <w:pStyle w:val="3"/>
        <w:spacing w:before="144" w:beforeLines="50" w:after="144" w:afterLines="50" w:line="300" w:lineRule="auto"/>
        <w:rPr>
          <w:rFonts w:ascii="黑体" w:hAnsi="黑体" w:eastAsia="黑体"/>
          <w:b w:val="0"/>
          <w:bCs w:val="0"/>
          <w:sz w:val="21"/>
          <w:szCs w:val="21"/>
        </w:rPr>
      </w:pPr>
      <w:bookmarkStart w:id="13" w:name="_Toc63371206"/>
      <w:r>
        <w:rPr>
          <w:rFonts w:ascii="黑体" w:hAnsi="黑体" w:eastAsia="黑体"/>
          <w:b w:val="0"/>
          <w:bCs w:val="0"/>
          <w:sz w:val="21"/>
          <w:szCs w:val="21"/>
        </w:rPr>
        <w:t>6</w:t>
      </w:r>
      <w:r>
        <w:rPr>
          <w:rFonts w:hint="eastAsia" w:ascii="黑体" w:hAnsi="黑体" w:eastAsia="黑体"/>
          <w:b w:val="0"/>
          <w:bCs w:val="0"/>
          <w:sz w:val="21"/>
          <w:szCs w:val="21"/>
        </w:rPr>
        <w:t>.2　项目监理机构设置</w:t>
      </w:r>
      <w:bookmarkEnd w:id="13"/>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.2.1</w:t>
      </w:r>
      <w:r>
        <w:rPr>
          <w:rFonts w:hint="eastAsia" w:ascii="宋体" w:hAnsi="宋体" w:eastAsia="宋体" w:cstheme="minorHAnsi"/>
        </w:rPr>
        <w:t>　工程监理单位应根据建设工程监理合同的约定，组建项目监理机构进驻施工现场，进驻施工现场时应及时将项目监理机构的组织形式、人员构成及对总监理工程师的任命书面通知建设单位。</w:t>
      </w:r>
    </w:p>
    <w:p>
      <w:pPr>
        <w:spacing w:line="300" w:lineRule="auto"/>
        <w:ind w:firstLine="420" w:firstLineChars="200"/>
        <w:rPr>
          <w:rFonts w:ascii="宋体" w:hAnsi="宋体" w:eastAsia="宋体" w:cstheme="minorHAnsi"/>
        </w:rPr>
      </w:pPr>
      <w:r>
        <w:rPr>
          <w:rFonts w:hint="eastAsia" w:ascii="宋体" w:hAnsi="宋体" w:eastAsia="宋体" w:cstheme="minorHAnsi"/>
        </w:rPr>
        <w:t>总监理工程师任命书应按本规范表A.0.1的要求填写。</w:t>
      </w:r>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.2.2</w:t>
      </w:r>
      <w:r>
        <w:rPr>
          <w:rFonts w:hint="eastAsia" w:ascii="宋体" w:hAnsi="宋体" w:eastAsia="宋体" w:cstheme="minorHAnsi"/>
        </w:rPr>
        <w:t>　工程监理单位更换总监理工程师时，应提前7天向建设单位书面报告，经建设单位同意后更换。项目监理机构调换专业监理工程师时，总监理工程师应提前48小时书面通知建设单位。</w:t>
      </w:r>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.2.3</w:t>
      </w:r>
      <w:r>
        <w:rPr>
          <w:rFonts w:hint="eastAsia" w:ascii="宋体" w:hAnsi="宋体" w:eastAsia="宋体" w:cstheme="minorHAnsi"/>
        </w:rPr>
        <w:t>　工程监理单位应为监理人员提供符合国家规定的劳动安全卫生条件和必要的劳动防护用品。应当保障监理人员在工作场所内的生命安全和身体健康。</w:t>
      </w:r>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.2.4</w:t>
      </w:r>
      <w:r>
        <w:rPr>
          <w:rFonts w:hint="eastAsia" w:ascii="宋体" w:hAnsi="宋体" w:eastAsia="宋体" w:cstheme="minorHAnsi"/>
        </w:rPr>
        <w:t>　工程监理单位应当依法依规为监理人员办理工伤保险，并缴纳工伤保险费。</w:t>
      </w:r>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.2.5</w:t>
      </w:r>
      <w:r>
        <w:rPr>
          <w:rFonts w:hint="eastAsia" w:ascii="宋体" w:hAnsi="宋体" w:eastAsia="宋体" w:cstheme="minorHAnsi"/>
        </w:rPr>
        <w:t>　项目监理机构应保存下列有关工程监理单位资质和人员岗位资格相关文件资料：</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　工程监理企业资质证书复印件、营业执照复印件，建设工程监理合同复印件；</w:t>
      </w:r>
    </w:p>
    <w:p>
      <w:pPr>
        <w:spacing w:line="300" w:lineRule="auto"/>
        <w:ind w:firstLine="420" w:firstLineChars="20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　监理人员岗位证书复印件；</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　总监理工程师任命书、总监理工程师代表委托授权书；</w:t>
      </w:r>
    </w:p>
    <w:p>
      <w:pPr>
        <w:spacing w:line="300" w:lineRule="auto"/>
        <w:ind w:firstLine="420" w:firstLineChars="200"/>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　项目监理机构组织机构图、人员进退场计划及变更资料。</w:t>
      </w:r>
    </w:p>
    <w:p>
      <w:pPr>
        <w:pStyle w:val="3"/>
        <w:spacing w:before="144" w:beforeLines="50" w:after="144" w:afterLines="50" w:line="300" w:lineRule="auto"/>
        <w:rPr>
          <w:rFonts w:ascii="黑体" w:hAnsi="黑体" w:eastAsia="黑体"/>
          <w:b w:val="0"/>
          <w:bCs w:val="0"/>
          <w:sz w:val="21"/>
          <w:szCs w:val="21"/>
        </w:rPr>
      </w:pPr>
      <w:bookmarkStart w:id="14" w:name="_Toc63371207"/>
      <w:r>
        <w:rPr>
          <w:rFonts w:ascii="黑体" w:hAnsi="黑体" w:eastAsia="黑体"/>
          <w:b w:val="0"/>
          <w:bCs w:val="0"/>
          <w:sz w:val="21"/>
          <w:szCs w:val="21"/>
        </w:rPr>
        <w:t>6</w:t>
      </w:r>
      <w:r>
        <w:rPr>
          <w:rFonts w:hint="eastAsia" w:ascii="黑体" w:hAnsi="黑体" w:eastAsia="黑体"/>
          <w:b w:val="0"/>
          <w:bCs w:val="0"/>
          <w:sz w:val="21"/>
          <w:szCs w:val="21"/>
        </w:rPr>
        <w:t>.3　项目监理人员配置</w:t>
      </w:r>
      <w:bookmarkEnd w:id="14"/>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.3.1</w:t>
      </w:r>
      <w:r>
        <w:rPr>
          <w:rFonts w:hint="eastAsia" w:ascii="宋体" w:hAnsi="宋体" w:eastAsia="宋体" w:cstheme="minorHAnsi"/>
        </w:rPr>
        <w:t>　项目监理机构人员配置应符合本规范附录G的规定。</w:t>
      </w:r>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.3.2</w:t>
      </w:r>
      <w:r>
        <w:rPr>
          <w:rFonts w:hint="eastAsia" w:ascii="宋体" w:hAnsi="宋体" w:eastAsia="宋体" w:cstheme="minorHAnsi"/>
        </w:rPr>
        <w:t>　本规范中监理员不分专业，但应满足本规范规定的执业资格要求。</w:t>
      </w:r>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.3.3</w:t>
      </w:r>
      <w:r>
        <w:rPr>
          <w:rFonts w:hint="eastAsia" w:ascii="宋体" w:hAnsi="宋体" w:eastAsia="宋体" w:cstheme="minorHAnsi"/>
        </w:rPr>
        <w:t>　分期开发建设的住宅工程、工业厂房工程，人员配置可按当期开发建筑面积或工程概算投资额，采用本规范中相应区间值配置项目监理机构人员。</w:t>
      </w:r>
    </w:p>
    <w:p>
      <w:pPr>
        <w:pStyle w:val="3"/>
        <w:spacing w:before="144" w:beforeLines="50" w:after="144" w:afterLines="50" w:line="300" w:lineRule="auto"/>
        <w:rPr>
          <w:rFonts w:ascii="黑体" w:hAnsi="黑体" w:eastAsia="黑体"/>
          <w:b w:val="0"/>
          <w:bCs w:val="0"/>
          <w:sz w:val="21"/>
          <w:szCs w:val="21"/>
        </w:rPr>
      </w:pPr>
      <w:bookmarkStart w:id="15" w:name="_Toc63371208"/>
      <w:r>
        <w:rPr>
          <w:rFonts w:ascii="黑体" w:hAnsi="黑体" w:eastAsia="黑体"/>
          <w:b w:val="0"/>
          <w:bCs w:val="0"/>
          <w:sz w:val="21"/>
          <w:szCs w:val="21"/>
        </w:rPr>
        <w:t>6</w:t>
      </w:r>
      <w:r>
        <w:rPr>
          <w:rFonts w:hint="eastAsia" w:ascii="黑体" w:hAnsi="黑体" w:eastAsia="黑体"/>
          <w:b w:val="0"/>
          <w:bCs w:val="0"/>
          <w:sz w:val="21"/>
          <w:szCs w:val="21"/>
        </w:rPr>
        <w:t>.4　监理人员职责</w:t>
      </w:r>
      <w:bookmarkEnd w:id="15"/>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.4.1</w:t>
      </w:r>
      <w:r>
        <w:rPr>
          <w:rFonts w:hint="eastAsia" w:ascii="宋体" w:hAnsi="宋体" w:eastAsia="宋体" w:cstheme="minorHAnsi"/>
        </w:rPr>
        <w:t>　总监理工程师应履行下列职责：</w:t>
      </w:r>
    </w:p>
    <w:p>
      <w:pPr>
        <w:spacing w:line="300" w:lineRule="auto"/>
        <w:ind w:firstLine="420" w:firstLineChars="200"/>
        <w:rPr>
          <w:rFonts w:ascii="Times New Roman" w:hAnsi="Times New Roman" w:cs="Times New Roman"/>
        </w:rPr>
      </w:pPr>
      <w:r>
        <w:rPr>
          <w:rFonts w:hint="eastAsia" w:ascii="Times New Roman" w:hAnsi="Times New Roman" w:cs="Times New Roman"/>
        </w:rPr>
        <w:t>a）　确定项目监理机构人员及岗位分工；</w:t>
      </w:r>
    </w:p>
    <w:p>
      <w:pPr>
        <w:spacing w:line="300" w:lineRule="auto"/>
        <w:ind w:firstLine="420" w:firstLineChars="200"/>
        <w:rPr>
          <w:rFonts w:ascii="Times New Roman" w:hAnsi="Times New Roman" w:cs="Times New Roman"/>
        </w:rPr>
      </w:pPr>
      <w:r>
        <w:rPr>
          <w:rFonts w:hint="eastAsia" w:ascii="Times New Roman" w:hAnsi="Times New Roman" w:cs="Times New Roman"/>
        </w:rPr>
        <w:t>b）　组织编制监理规划，审批监理实施细则；</w:t>
      </w:r>
    </w:p>
    <w:p>
      <w:pPr>
        <w:spacing w:line="300" w:lineRule="auto"/>
        <w:ind w:firstLine="420" w:firstLineChars="200"/>
        <w:rPr>
          <w:rFonts w:ascii="Times New Roman" w:hAnsi="Times New Roman" w:cs="Times New Roman"/>
        </w:rPr>
      </w:pPr>
      <w:r>
        <w:rPr>
          <w:rFonts w:hint="eastAsia" w:ascii="Times New Roman" w:hAnsi="Times New Roman" w:cs="Times New Roman"/>
        </w:rPr>
        <w:t>c）　根据工程进展及监理工作情况调配监理人员，检查监理人员工作；</w:t>
      </w:r>
    </w:p>
    <w:p>
      <w:pPr>
        <w:spacing w:line="300" w:lineRule="auto"/>
        <w:ind w:firstLine="420" w:firstLineChars="200"/>
        <w:rPr>
          <w:rFonts w:ascii="Times New Roman" w:hAnsi="Times New Roman" w:cs="Times New Roman"/>
        </w:rPr>
      </w:pPr>
      <w:r>
        <w:rPr>
          <w:rFonts w:hint="eastAsia" w:ascii="Times New Roman" w:hAnsi="Times New Roman" w:cs="Times New Roman"/>
        </w:rPr>
        <w:t>d）　组织检查施工单位现场质量、安全生产管理体系的建立及运行情况；</w:t>
      </w:r>
    </w:p>
    <w:p>
      <w:pPr>
        <w:spacing w:line="300" w:lineRule="auto"/>
        <w:ind w:firstLine="420" w:firstLineChars="200"/>
        <w:rPr>
          <w:rFonts w:ascii="Times New Roman" w:hAnsi="Times New Roman" w:cs="Times New Roman"/>
        </w:rPr>
      </w:pPr>
      <w:r>
        <w:rPr>
          <w:rFonts w:hint="eastAsia" w:ascii="Times New Roman" w:hAnsi="Times New Roman" w:cs="Times New Roman"/>
        </w:rPr>
        <w:t>e）　组织监理人员参加由建设单位主持的设计交底和图纸会审会议；</w:t>
      </w:r>
    </w:p>
    <w:p>
      <w:pPr>
        <w:spacing w:line="300" w:lineRule="auto"/>
        <w:ind w:firstLine="420" w:firstLineChars="200"/>
        <w:rPr>
          <w:rFonts w:ascii="Times New Roman" w:hAnsi="Times New Roman" w:cs="Times New Roman"/>
        </w:rPr>
      </w:pPr>
      <w:r>
        <w:rPr>
          <w:rFonts w:hint="eastAsia" w:ascii="Times New Roman" w:hAnsi="Times New Roman" w:cs="Times New Roman"/>
        </w:rPr>
        <w:t>f）　组织审核施工组织设计、施工方案；</w:t>
      </w:r>
    </w:p>
    <w:p>
      <w:pPr>
        <w:spacing w:line="300" w:lineRule="auto"/>
        <w:ind w:firstLine="420" w:firstLineChars="200"/>
        <w:rPr>
          <w:rFonts w:ascii="Times New Roman" w:hAnsi="Times New Roman" w:cs="Times New Roman"/>
        </w:rPr>
      </w:pPr>
      <w:r>
        <w:rPr>
          <w:rFonts w:hint="eastAsia" w:ascii="Times New Roman" w:hAnsi="Times New Roman" w:cs="Times New Roman"/>
        </w:rPr>
        <w:t>g）　审核工程开工、复工申请，签发工程开工令、暂停令和复工令；</w:t>
      </w:r>
    </w:p>
    <w:p>
      <w:pPr>
        <w:spacing w:line="300" w:lineRule="auto"/>
        <w:ind w:firstLine="420" w:firstLineChars="200"/>
        <w:rPr>
          <w:rFonts w:ascii="Times New Roman" w:hAnsi="Times New Roman" w:cs="Times New Roman"/>
        </w:rPr>
      </w:pPr>
      <w:r>
        <w:rPr>
          <w:rFonts w:hint="eastAsia" w:ascii="Times New Roman" w:hAnsi="Times New Roman" w:cs="Times New Roman"/>
        </w:rPr>
        <w:t>h）　组织审核施工单位提交的施工进度计划，组织审核施工进度计划的调整；</w:t>
      </w:r>
    </w:p>
    <w:p>
      <w:pPr>
        <w:spacing w:line="300" w:lineRule="auto"/>
        <w:ind w:firstLine="420" w:firstLineChars="200"/>
        <w:rPr>
          <w:rFonts w:ascii="Times New Roman" w:hAnsi="Times New Roman" w:cs="Times New Roman"/>
        </w:rPr>
      </w:pPr>
      <w:r>
        <w:rPr>
          <w:rFonts w:hint="eastAsia" w:ascii="Times New Roman" w:hAnsi="Times New Roman" w:cs="Times New Roman"/>
        </w:rPr>
        <w:t>i）　组织审核施工单位提交的采用新材料、新工艺、新技术、新设备的论证材料及相关验收标准；</w:t>
      </w:r>
    </w:p>
    <w:p>
      <w:pPr>
        <w:spacing w:line="300" w:lineRule="auto"/>
        <w:ind w:firstLine="420" w:firstLineChars="200"/>
        <w:rPr>
          <w:rFonts w:ascii="Times New Roman" w:hAnsi="Times New Roman" w:cs="Times New Roman"/>
        </w:rPr>
      </w:pPr>
      <w:r>
        <w:rPr>
          <w:rFonts w:ascii="Times New Roman" w:hAnsi="Times New Roman" w:cs="Times New Roman"/>
        </w:rPr>
        <w:t>j</w:t>
      </w:r>
      <w:r>
        <w:rPr>
          <w:rFonts w:hint="eastAsia" w:ascii="Times New Roman" w:hAnsi="Times New Roman" w:cs="Times New Roman"/>
        </w:rPr>
        <w:t>）　组织审核分包单位资格；</w:t>
      </w:r>
    </w:p>
    <w:p>
      <w:pPr>
        <w:spacing w:line="300" w:lineRule="auto"/>
        <w:ind w:firstLine="420" w:firstLineChars="200"/>
        <w:rPr>
          <w:rFonts w:ascii="Times New Roman" w:hAnsi="Times New Roman" w:cs="Times New Roman"/>
        </w:rPr>
      </w:pPr>
      <w:r>
        <w:rPr>
          <w:rFonts w:ascii="Times New Roman" w:hAnsi="Times New Roman" w:cs="Times New Roman"/>
        </w:rPr>
        <w:t>k</w:t>
      </w:r>
      <w:r>
        <w:rPr>
          <w:rFonts w:hint="eastAsia" w:ascii="Times New Roman" w:hAnsi="Times New Roman" w:cs="Times New Roman"/>
        </w:rPr>
        <w:t>）　主持监理例会，并根据需要主持或参加专题会议；</w:t>
      </w:r>
    </w:p>
    <w:p>
      <w:pPr>
        <w:spacing w:line="300" w:lineRule="auto"/>
        <w:ind w:firstLine="420" w:firstLineChars="200"/>
        <w:rPr>
          <w:rFonts w:ascii="Times New Roman" w:hAnsi="Times New Roman" w:cs="Times New Roman"/>
        </w:rPr>
      </w:pPr>
      <w:r>
        <w:rPr>
          <w:rFonts w:ascii="Times New Roman" w:hAnsi="Times New Roman" w:cs="Times New Roman"/>
        </w:rPr>
        <w:t>l</w:t>
      </w:r>
      <w:r>
        <w:rPr>
          <w:rFonts w:hint="eastAsia" w:ascii="Times New Roman" w:hAnsi="Times New Roman" w:cs="Times New Roman"/>
        </w:rPr>
        <w:t>）　组织建立危大工程安全管理档案；</w:t>
      </w:r>
    </w:p>
    <w:p>
      <w:pPr>
        <w:spacing w:line="300" w:lineRule="auto"/>
        <w:ind w:firstLine="420" w:firstLineChars="200"/>
        <w:rPr>
          <w:rFonts w:ascii="Times New Roman" w:hAnsi="Times New Roman" w:cs="Times New Roman"/>
        </w:rPr>
      </w:pPr>
      <w:r>
        <w:rPr>
          <w:rFonts w:ascii="Times New Roman" w:hAnsi="Times New Roman" w:cs="Times New Roman"/>
        </w:rPr>
        <w:t>m</w:t>
      </w:r>
      <w:r>
        <w:rPr>
          <w:rFonts w:hint="eastAsia" w:ascii="Times New Roman" w:hAnsi="Times New Roman" w:cs="Times New Roman"/>
        </w:rPr>
        <w:t>）　组织实施向有关主管部门报告；</w:t>
      </w:r>
    </w:p>
    <w:p>
      <w:pPr>
        <w:spacing w:line="300" w:lineRule="auto"/>
        <w:ind w:firstLine="420" w:firstLineChars="200"/>
        <w:rPr>
          <w:rFonts w:ascii="Times New Roman" w:hAnsi="Times New Roman" w:cs="Times New Roman"/>
        </w:rPr>
      </w:pPr>
      <w:r>
        <w:rPr>
          <w:rFonts w:ascii="Times New Roman" w:hAnsi="Times New Roman" w:cs="Times New Roman"/>
        </w:rPr>
        <w:t>n</w:t>
      </w:r>
      <w:r>
        <w:rPr>
          <w:rFonts w:hint="eastAsia" w:ascii="Times New Roman" w:hAnsi="Times New Roman" w:cs="Times New Roman"/>
        </w:rPr>
        <w:t>）　参加超过一定规模的危大工程专项施工方案专家论证会，参与组织危大工程验收；</w:t>
      </w:r>
    </w:p>
    <w:p>
      <w:pPr>
        <w:spacing w:line="300" w:lineRule="auto"/>
        <w:ind w:firstLine="420" w:firstLineChars="200"/>
        <w:rPr>
          <w:rFonts w:ascii="Times New Roman" w:hAnsi="Times New Roman" w:cs="Times New Roman"/>
        </w:rPr>
      </w:pPr>
      <w:r>
        <w:rPr>
          <w:rFonts w:ascii="Times New Roman" w:hAnsi="Times New Roman" w:cs="Times New Roman"/>
        </w:rPr>
        <w:t>o</w:t>
      </w:r>
      <w:r>
        <w:rPr>
          <w:rFonts w:hint="eastAsia" w:ascii="Times New Roman" w:hAnsi="Times New Roman" w:cs="Times New Roman"/>
        </w:rPr>
        <w:t>）　组织编写监理月报；</w:t>
      </w:r>
    </w:p>
    <w:p>
      <w:pPr>
        <w:spacing w:line="300" w:lineRule="auto"/>
        <w:ind w:firstLine="420" w:firstLineChars="200"/>
        <w:rPr>
          <w:rFonts w:ascii="Times New Roman" w:hAnsi="Times New Roman" w:cs="Times New Roman"/>
        </w:rPr>
      </w:pPr>
      <w:r>
        <w:rPr>
          <w:rFonts w:ascii="Times New Roman" w:hAnsi="Times New Roman" w:cs="Times New Roman"/>
        </w:rPr>
        <w:t>p</w:t>
      </w:r>
      <w:r>
        <w:rPr>
          <w:rFonts w:hint="eastAsia" w:ascii="Times New Roman" w:hAnsi="Times New Roman" w:cs="Times New Roman"/>
        </w:rPr>
        <w:t>）　组织审核施工单位的工程付款申请，签发工程款支付证书，按合同约定组织审核竣工结算；</w:t>
      </w:r>
    </w:p>
    <w:p>
      <w:pPr>
        <w:spacing w:line="300" w:lineRule="auto"/>
        <w:ind w:firstLine="420" w:firstLineChars="200"/>
        <w:rPr>
          <w:rFonts w:ascii="Times New Roman" w:hAnsi="Times New Roman" w:cs="Times New Roman"/>
        </w:rPr>
      </w:pPr>
      <w:r>
        <w:rPr>
          <w:rFonts w:ascii="Times New Roman" w:hAnsi="Times New Roman" w:cs="Times New Roman"/>
        </w:rPr>
        <w:t>q</w:t>
      </w:r>
      <w:r>
        <w:rPr>
          <w:rFonts w:hint="eastAsia" w:ascii="Times New Roman" w:hAnsi="Times New Roman" w:cs="Times New Roman"/>
        </w:rPr>
        <w:t>）　组织审核工程变更；</w:t>
      </w:r>
    </w:p>
    <w:p>
      <w:pPr>
        <w:spacing w:line="300" w:lineRule="auto"/>
        <w:ind w:firstLine="420" w:firstLineChars="200"/>
        <w:rPr>
          <w:rFonts w:ascii="Times New Roman" w:hAnsi="Times New Roman" w:cs="Times New Roman"/>
        </w:rPr>
      </w:pPr>
      <w:r>
        <w:rPr>
          <w:rFonts w:ascii="Times New Roman" w:hAnsi="Times New Roman" w:cs="Times New Roman"/>
        </w:rPr>
        <w:t>r</w:t>
      </w:r>
      <w:r>
        <w:rPr>
          <w:rFonts w:hint="eastAsia" w:ascii="Times New Roman" w:hAnsi="Times New Roman" w:cs="Times New Roman"/>
        </w:rPr>
        <w:t>）　组织审核工程索赔；</w:t>
      </w:r>
    </w:p>
    <w:p>
      <w:pPr>
        <w:spacing w:line="300" w:lineRule="auto"/>
        <w:ind w:firstLine="420" w:firstLineChars="200"/>
        <w:rPr>
          <w:rFonts w:ascii="Times New Roman" w:hAnsi="Times New Roman" w:cs="Times New Roman"/>
        </w:rPr>
      </w:pPr>
      <w:r>
        <w:rPr>
          <w:rFonts w:ascii="Times New Roman" w:hAnsi="Times New Roman" w:cs="Times New Roman"/>
        </w:rPr>
        <w:t>s</w:t>
      </w:r>
      <w:r>
        <w:rPr>
          <w:rFonts w:hint="eastAsia" w:ascii="Times New Roman" w:hAnsi="Times New Roman" w:cs="Times New Roman"/>
        </w:rPr>
        <w:t>）　调解建设单位与施工单位的合同争议；</w:t>
      </w:r>
    </w:p>
    <w:p>
      <w:pPr>
        <w:spacing w:line="300" w:lineRule="auto"/>
        <w:ind w:firstLine="420" w:firstLineChars="200"/>
        <w:rPr>
          <w:rFonts w:ascii="Times New Roman" w:hAnsi="Times New Roman" w:cs="Times New Roman"/>
        </w:rPr>
      </w:pPr>
      <w:r>
        <w:rPr>
          <w:rFonts w:ascii="Times New Roman" w:hAnsi="Times New Roman" w:cs="Times New Roman"/>
        </w:rPr>
        <w:t>t</w:t>
      </w:r>
      <w:r>
        <w:rPr>
          <w:rFonts w:hint="eastAsia" w:ascii="Times New Roman" w:hAnsi="Times New Roman" w:cs="Times New Roman"/>
        </w:rPr>
        <w:t>）　组织分部（子分部）工程验收；</w:t>
      </w:r>
    </w:p>
    <w:p>
      <w:pPr>
        <w:spacing w:line="300" w:lineRule="auto"/>
        <w:ind w:firstLine="420" w:firstLineChars="200"/>
        <w:rPr>
          <w:rFonts w:ascii="Times New Roman" w:hAnsi="Times New Roman" w:cs="Times New Roman"/>
        </w:rPr>
      </w:pPr>
      <w:r>
        <w:rPr>
          <w:rFonts w:ascii="Times New Roman" w:hAnsi="Times New Roman" w:cs="Times New Roman"/>
        </w:rPr>
        <w:t>u</w:t>
      </w:r>
      <w:r>
        <w:rPr>
          <w:rFonts w:hint="eastAsia" w:ascii="Times New Roman" w:hAnsi="Times New Roman" w:cs="Times New Roman"/>
        </w:rPr>
        <w:t>）　组织审查施工单位的工程竣工申请，组织工程竣工预验收，签署施工单位的工程竣工预验收意见，组织编写工程质量评估报告；</w:t>
      </w:r>
    </w:p>
    <w:p>
      <w:pPr>
        <w:spacing w:line="300" w:lineRule="auto"/>
        <w:ind w:firstLine="420" w:firstLineChars="200"/>
        <w:rPr>
          <w:rFonts w:ascii="Times New Roman" w:hAnsi="Times New Roman" w:cs="Times New Roman"/>
        </w:rPr>
      </w:pPr>
      <w:r>
        <w:rPr>
          <w:rFonts w:ascii="Times New Roman" w:hAnsi="Times New Roman" w:cs="Times New Roman"/>
        </w:rPr>
        <w:t>v</w:t>
      </w:r>
      <w:r>
        <w:rPr>
          <w:rFonts w:hint="eastAsia" w:ascii="Times New Roman" w:hAnsi="Times New Roman" w:cs="Times New Roman"/>
        </w:rPr>
        <w:t>）　参与工程竣工验收，签署工程竣工验收意见；</w:t>
      </w:r>
    </w:p>
    <w:p>
      <w:pPr>
        <w:spacing w:line="300" w:lineRule="auto"/>
        <w:ind w:firstLine="420" w:firstLineChars="200"/>
        <w:rPr>
          <w:rFonts w:ascii="Times New Roman" w:hAnsi="Times New Roman" w:cs="Times New Roman"/>
        </w:rPr>
      </w:pPr>
      <w:r>
        <w:rPr>
          <w:rFonts w:ascii="Times New Roman" w:hAnsi="Times New Roman" w:cs="Times New Roman"/>
        </w:rPr>
        <w:t>w</w:t>
      </w:r>
      <w:r>
        <w:rPr>
          <w:rFonts w:hint="eastAsia" w:ascii="Times New Roman" w:hAnsi="Times New Roman" w:cs="Times New Roman"/>
        </w:rPr>
        <w:t>）　配合工程质量、安全事故的调查和处理，配合质量投诉调查和处理等；</w:t>
      </w:r>
    </w:p>
    <w:p>
      <w:pPr>
        <w:spacing w:line="300" w:lineRule="auto"/>
        <w:ind w:firstLine="420" w:firstLineChars="200"/>
        <w:rPr>
          <w:rFonts w:ascii="Times New Roman" w:hAnsi="Times New Roman" w:cs="Times New Roman"/>
        </w:rPr>
      </w:pPr>
      <w:r>
        <w:rPr>
          <w:rFonts w:ascii="Times New Roman" w:hAnsi="Times New Roman" w:cs="Times New Roman"/>
        </w:rPr>
        <w:t>x</w:t>
      </w:r>
      <w:r>
        <w:rPr>
          <w:rFonts w:hint="eastAsia" w:ascii="Times New Roman" w:hAnsi="Times New Roman" w:cs="Times New Roman"/>
        </w:rPr>
        <w:t>）　组织编写监理工作总结；</w:t>
      </w:r>
    </w:p>
    <w:p>
      <w:pPr>
        <w:spacing w:line="300" w:lineRule="auto"/>
        <w:ind w:firstLine="420" w:firstLineChars="200"/>
        <w:rPr>
          <w:rFonts w:ascii="Times New Roman" w:hAnsi="Times New Roman" w:cs="Times New Roman"/>
        </w:rPr>
      </w:pPr>
      <w:r>
        <w:rPr>
          <w:rFonts w:ascii="Times New Roman" w:hAnsi="Times New Roman" w:cs="Times New Roman"/>
        </w:rPr>
        <w:t>y</w:t>
      </w:r>
      <w:r>
        <w:rPr>
          <w:rFonts w:hint="eastAsia" w:ascii="Times New Roman" w:hAnsi="Times New Roman" w:cs="Times New Roman"/>
        </w:rPr>
        <w:t>）　组织整理监理资料，签发工程监理竣工资料移交单。</w:t>
      </w:r>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.4.2</w:t>
      </w:r>
      <w:r>
        <w:rPr>
          <w:rFonts w:hint="eastAsia" w:ascii="宋体" w:hAnsi="宋体" w:eastAsia="宋体" w:cstheme="minorHAnsi"/>
        </w:rPr>
        <w:t>　总监理工程师不得将下列工作委托给总监理工程师代表：</w:t>
      </w:r>
    </w:p>
    <w:p>
      <w:pPr>
        <w:spacing w:line="300" w:lineRule="auto"/>
        <w:ind w:firstLine="420" w:firstLineChars="200"/>
        <w:rPr>
          <w:rFonts w:ascii="Times New Roman" w:hAnsi="Times New Roman" w:cs="Times New Roman"/>
        </w:rPr>
      </w:pPr>
      <w:r>
        <w:rPr>
          <w:rFonts w:hint="eastAsia" w:ascii="Times New Roman" w:hAnsi="Times New Roman" w:cs="Times New Roman"/>
        </w:rPr>
        <w:t>a）　组织编制监理规划，审批监理实施细则；</w:t>
      </w:r>
    </w:p>
    <w:p>
      <w:pPr>
        <w:spacing w:line="300" w:lineRule="auto"/>
        <w:ind w:firstLine="420" w:firstLineChars="200"/>
        <w:rPr>
          <w:rFonts w:ascii="Times New Roman" w:hAnsi="Times New Roman" w:cs="Times New Roman"/>
        </w:rPr>
      </w:pPr>
      <w:r>
        <w:rPr>
          <w:rFonts w:hint="eastAsia" w:ascii="Times New Roman" w:hAnsi="Times New Roman" w:cs="Times New Roman"/>
        </w:rPr>
        <w:t>b）　根据工程进展及监理工作情况调配监理人员；</w:t>
      </w:r>
    </w:p>
    <w:p>
      <w:pPr>
        <w:spacing w:line="300" w:lineRule="auto"/>
        <w:ind w:firstLine="420" w:firstLineChars="200"/>
        <w:rPr>
          <w:rFonts w:ascii="Times New Roman" w:hAnsi="Times New Roman" w:cs="Times New Roman"/>
        </w:rPr>
      </w:pPr>
      <w:r>
        <w:rPr>
          <w:rFonts w:hint="eastAsia" w:ascii="Times New Roman" w:hAnsi="Times New Roman" w:cs="Times New Roman"/>
        </w:rPr>
        <w:t>c）　组织审查施工组织设计、施工方案；参加超过一定规模的危大工程专项施工方案专家论证会；参与组织危大工程验收；</w:t>
      </w:r>
    </w:p>
    <w:p>
      <w:pPr>
        <w:spacing w:line="300" w:lineRule="auto"/>
        <w:ind w:firstLine="420" w:firstLineChars="200"/>
        <w:rPr>
          <w:rFonts w:ascii="Times New Roman" w:hAnsi="Times New Roman" w:cs="Times New Roman"/>
        </w:rPr>
      </w:pPr>
      <w:r>
        <w:rPr>
          <w:rFonts w:hint="eastAsia" w:ascii="Times New Roman" w:hAnsi="Times New Roman" w:cs="Times New Roman"/>
        </w:rPr>
        <w:t>d）　签发工程开工令、暂停令和复工令；</w:t>
      </w:r>
    </w:p>
    <w:p>
      <w:pPr>
        <w:spacing w:line="300" w:lineRule="auto"/>
        <w:ind w:firstLine="420" w:firstLineChars="200"/>
        <w:rPr>
          <w:rFonts w:ascii="Times New Roman" w:hAnsi="Times New Roman" w:cs="Times New Roman"/>
        </w:rPr>
      </w:pPr>
      <w:r>
        <w:rPr>
          <w:rFonts w:hint="eastAsia" w:ascii="Times New Roman" w:hAnsi="Times New Roman" w:cs="Times New Roman"/>
        </w:rPr>
        <w:t>e）　签发工程款支付证书，组织审核竣工结算；</w:t>
      </w:r>
    </w:p>
    <w:p>
      <w:pPr>
        <w:spacing w:line="300" w:lineRule="auto"/>
        <w:ind w:firstLine="420" w:firstLineChars="200"/>
        <w:rPr>
          <w:rFonts w:ascii="Times New Roman" w:hAnsi="Times New Roman" w:cs="Times New Roman"/>
        </w:rPr>
      </w:pPr>
      <w:r>
        <w:rPr>
          <w:rFonts w:hint="eastAsia" w:ascii="Times New Roman" w:hAnsi="Times New Roman" w:cs="Times New Roman"/>
        </w:rPr>
        <w:t>f）　调解建设单位与施工单位的合同争议，处理工程索赔；</w:t>
      </w:r>
    </w:p>
    <w:p>
      <w:pPr>
        <w:spacing w:line="300" w:lineRule="auto"/>
        <w:ind w:firstLine="420" w:firstLineChars="200"/>
        <w:rPr>
          <w:rFonts w:ascii="Times New Roman" w:hAnsi="Times New Roman" w:cs="Times New Roman"/>
        </w:rPr>
      </w:pPr>
      <w:r>
        <w:rPr>
          <w:rFonts w:hint="eastAsia" w:ascii="Times New Roman" w:hAnsi="Times New Roman" w:cs="Times New Roman"/>
        </w:rPr>
        <w:t>g）　审查施工单位的竣工申请，组织工程竣工预验收，组织编写工程质量评估报告，参与工程竣工验收；</w:t>
      </w:r>
    </w:p>
    <w:p>
      <w:pPr>
        <w:spacing w:line="300" w:lineRule="auto"/>
        <w:ind w:firstLine="420" w:firstLineChars="200"/>
        <w:rPr>
          <w:rFonts w:ascii="Times New Roman" w:hAnsi="Times New Roman" w:cs="Times New Roman"/>
        </w:rPr>
      </w:pPr>
      <w:r>
        <w:rPr>
          <w:rFonts w:hint="eastAsia" w:ascii="Times New Roman" w:hAnsi="Times New Roman" w:cs="Times New Roman"/>
        </w:rPr>
        <w:t>h）　参与或配合工程质量、安全事故及质量投诉的调查和处理。</w:t>
      </w:r>
    </w:p>
    <w:p>
      <w:pPr>
        <w:spacing w:line="300" w:lineRule="auto"/>
        <w:rPr>
          <w:rFonts w:ascii="Times New Roman" w:hAnsi="Times New Roman" w:cs="Times New Roman"/>
        </w:rPr>
      </w:pPr>
      <w:r>
        <w:rPr>
          <w:rFonts w:ascii="黑体" w:hAnsi="黑体" w:eastAsia="黑体" w:cs="Times New Roman"/>
        </w:rPr>
        <w:t>6</w:t>
      </w:r>
      <w:r>
        <w:rPr>
          <w:rFonts w:hint="eastAsia" w:ascii="黑体" w:hAnsi="黑体" w:eastAsia="黑体" w:cs="Times New Roman"/>
        </w:rPr>
        <w:t>.4.3</w:t>
      </w:r>
      <w:r>
        <w:rPr>
          <w:rFonts w:hint="eastAsia" w:ascii="Times New Roman" w:hAnsi="Times New Roman" w:cs="Times New Roman"/>
        </w:rPr>
        <w:t>　专业监理工程师应履行下列职责：</w:t>
      </w:r>
    </w:p>
    <w:p>
      <w:pPr>
        <w:spacing w:line="300" w:lineRule="auto"/>
        <w:ind w:firstLine="420" w:firstLineChars="200"/>
        <w:rPr>
          <w:rFonts w:ascii="Times New Roman" w:hAnsi="Times New Roman" w:cs="Times New Roman"/>
        </w:rPr>
      </w:pPr>
      <w:r>
        <w:rPr>
          <w:rFonts w:hint="eastAsia" w:ascii="Times New Roman" w:hAnsi="Times New Roman" w:cs="Times New Roman"/>
        </w:rPr>
        <w:t>a）　参与编制监理规划，负责编制本专业监理实施细则；</w:t>
      </w:r>
    </w:p>
    <w:p>
      <w:pPr>
        <w:spacing w:line="300" w:lineRule="auto"/>
        <w:ind w:firstLine="420" w:firstLineChars="200"/>
        <w:rPr>
          <w:rFonts w:ascii="Times New Roman" w:hAnsi="Times New Roman" w:cs="Times New Roman"/>
        </w:rPr>
      </w:pPr>
      <w:r>
        <w:rPr>
          <w:rFonts w:hint="eastAsia" w:ascii="Times New Roman" w:hAnsi="Times New Roman" w:cs="Times New Roman"/>
        </w:rPr>
        <w:t>b）　参与审查施工单位现场质量、安全生产管理体系建立情况，检查其运行情况；</w:t>
      </w:r>
    </w:p>
    <w:p>
      <w:pPr>
        <w:spacing w:line="300" w:lineRule="auto"/>
        <w:ind w:firstLine="420" w:firstLineChars="200"/>
        <w:rPr>
          <w:rFonts w:ascii="Times New Roman" w:hAnsi="Times New Roman" w:cs="Times New Roman"/>
        </w:rPr>
      </w:pPr>
      <w:r>
        <w:rPr>
          <w:rFonts w:hint="eastAsia" w:ascii="Times New Roman" w:hAnsi="Times New Roman" w:cs="Times New Roman"/>
        </w:rPr>
        <w:t>c）　审查施工单位提交的涉及本专业的施工组织设计/专项施工方案，并向总监理工程师报告；</w:t>
      </w:r>
    </w:p>
    <w:p>
      <w:pPr>
        <w:spacing w:line="300" w:lineRule="auto"/>
        <w:ind w:firstLine="420" w:firstLineChars="200"/>
        <w:rPr>
          <w:rFonts w:ascii="Times New Roman" w:hAnsi="Times New Roman" w:cs="Times New Roman"/>
        </w:rPr>
      </w:pPr>
      <w:r>
        <w:rPr>
          <w:rFonts w:hint="eastAsia" w:ascii="Times New Roman" w:hAnsi="Times New Roman" w:cs="Times New Roman"/>
        </w:rPr>
        <w:t>d）　审查施工单位提交的涉及本专业施工进度计划，核查施工进度计划的执行情况；</w:t>
      </w:r>
    </w:p>
    <w:p>
      <w:pPr>
        <w:spacing w:line="300" w:lineRule="auto"/>
        <w:ind w:firstLine="420" w:firstLineChars="200"/>
        <w:rPr>
          <w:rFonts w:ascii="Times New Roman" w:hAnsi="Times New Roman" w:cs="Times New Roman"/>
        </w:rPr>
      </w:pPr>
      <w:r>
        <w:rPr>
          <w:rFonts w:hint="eastAsia" w:ascii="Times New Roman" w:hAnsi="Times New Roman" w:cs="Times New Roman"/>
        </w:rPr>
        <w:t>e）　审查涉及本专业的分包单位资格；</w:t>
      </w:r>
    </w:p>
    <w:p>
      <w:pPr>
        <w:spacing w:line="300" w:lineRule="auto"/>
        <w:ind w:firstLine="420" w:firstLineChars="200"/>
        <w:rPr>
          <w:rFonts w:ascii="Times New Roman" w:hAnsi="Times New Roman" w:cs="Times New Roman"/>
        </w:rPr>
      </w:pPr>
      <w:r>
        <w:rPr>
          <w:rFonts w:hint="eastAsia" w:ascii="Times New Roman" w:hAnsi="Times New Roman" w:cs="Times New Roman"/>
        </w:rPr>
        <w:t>f）　指导、检查本专业监理员工作，定期向总监理工程师报告本专业监理实施情况；</w:t>
      </w:r>
    </w:p>
    <w:p>
      <w:pPr>
        <w:spacing w:line="300" w:lineRule="auto"/>
        <w:ind w:firstLine="420" w:firstLineChars="200"/>
        <w:rPr>
          <w:rFonts w:ascii="Times New Roman" w:hAnsi="Times New Roman" w:cs="Times New Roman"/>
        </w:rPr>
      </w:pPr>
      <w:r>
        <w:rPr>
          <w:rFonts w:hint="eastAsia" w:ascii="Times New Roman" w:hAnsi="Times New Roman" w:cs="Times New Roman"/>
        </w:rPr>
        <w:t>g）　验收本专业工程材料、构配件、设备的质量；</w:t>
      </w:r>
    </w:p>
    <w:p>
      <w:pPr>
        <w:spacing w:line="300" w:lineRule="auto"/>
        <w:ind w:firstLine="420" w:firstLineChars="200"/>
        <w:rPr>
          <w:rFonts w:ascii="Times New Roman" w:hAnsi="Times New Roman" w:cs="Times New Roman"/>
        </w:rPr>
      </w:pPr>
      <w:r>
        <w:rPr>
          <w:rFonts w:hint="eastAsia" w:ascii="Times New Roman" w:hAnsi="Times New Roman" w:cs="Times New Roman"/>
        </w:rPr>
        <w:t>h）　审查施工单位提交的涉及本专业采用新材料、新工艺、新技术、新设备的论证材料及相关验收标准；</w:t>
      </w:r>
    </w:p>
    <w:p>
      <w:pPr>
        <w:spacing w:line="300" w:lineRule="auto"/>
        <w:ind w:firstLine="420" w:firstLineChars="200"/>
        <w:rPr>
          <w:rFonts w:ascii="Times New Roman" w:hAnsi="Times New Roman" w:cs="Times New Roman"/>
        </w:rPr>
      </w:pPr>
      <w:r>
        <w:rPr>
          <w:rFonts w:hint="eastAsia" w:ascii="Times New Roman" w:hAnsi="Times New Roman" w:cs="Times New Roman"/>
        </w:rPr>
        <w:t>i）　复核本专业的施工测量放线成果；</w:t>
      </w:r>
    </w:p>
    <w:p>
      <w:pPr>
        <w:spacing w:line="300" w:lineRule="auto"/>
        <w:ind w:firstLine="420" w:firstLineChars="200"/>
        <w:rPr>
          <w:rFonts w:ascii="Times New Roman" w:hAnsi="Times New Roman" w:cs="Times New Roman"/>
        </w:rPr>
      </w:pPr>
      <w:r>
        <w:rPr>
          <w:rFonts w:ascii="Times New Roman" w:hAnsi="Times New Roman" w:cs="Times New Roman"/>
        </w:rPr>
        <w:t>j</w:t>
      </w:r>
      <w:r>
        <w:rPr>
          <w:rFonts w:hint="eastAsia" w:ascii="Times New Roman" w:hAnsi="Times New Roman" w:cs="Times New Roman"/>
        </w:rPr>
        <w:t>）　参加涉及本专业的危大工程专项施工方案专家论证会，参与危大工程验收及开展危大工程专项巡视检查；</w:t>
      </w:r>
    </w:p>
    <w:p>
      <w:pPr>
        <w:spacing w:line="300" w:lineRule="auto"/>
        <w:ind w:firstLine="420" w:firstLineChars="200"/>
        <w:rPr>
          <w:rFonts w:ascii="Times New Roman" w:hAnsi="Times New Roman" w:cs="Times New Roman"/>
        </w:rPr>
      </w:pPr>
      <w:r>
        <w:rPr>
          <w:rFonts w:ascii="Times New Roman" w:hAnsi="Times New Roman" w:cs="Times New Roman"/>
        </w:rPr>
        <w:t>k</w:t>
      </w:r>
      <w:r>
        <w:rPr>
          <w:rFonts w:hint="eastAsia" w:ascii="Times New Roman" w:hAnsi="Times New Roman" w:cs="Times New Roman"/>
        </w:rPr>
        <w:t>）　负责本专业检验批、隐蔽工程、分项工程验收，参与分部（子分部）工程验收；</w:t>
      </w:r>
    </w:p>
    <w:p>
      <w:pPr>
        <w:spacing w:line="300" w:lineRule="auto"/>
        <w:ind w:firstLine="420" w:firstLineChars="200"/>
        <w:rPr>
          <w:rFonts w:ascii="Times New Roman" w:hAnsi="Times New Roman" w:cs="Times New Roman"/>
        </w:rPr>
      </w:pPr>
      <w:r>
        <w:rPr>
          <w:rFonts w:ascii="Times New Roman" w:hAnsi="Times New Roman" w:cs="Times New Roman"/>
        </w:rPr>
        <w:t>l</w:t>
      </w:r>
      <w:r>
        <w:rPr>
          <w:rFonts w:hint="eastAsia" w:ascii="Times New Roman" w:hAnsi="Times New Roman" w:cs="Times New Roman"/>
        </w:rPr>
        <w:t>）　签发监理通知单；</w:t>
      </w:r>
    </w:p>
    <w:p>
      <w:pPr>
        <w:spacing w:line="300" w:lineRule="auto"/>
        <w:ind w:firstLine="420" w:firstLineChars="200"/>
        <w:rPr>
          <w:rFonts w:ascii="Times New Roman" w:hAnsi="Times New Roman" w:cs="Times New Roman"/>
        </w:rPr>
      </w:pPr>
      <w:r>
        <w:rPr>
          <w:rFonts w:ascii="Times New Roman" w:hAnsi="Times New Roman" w:cs="Times New Roman"/>
        </w:rPr>
        <w:t>m</w:t>
      </w:r>
      <w:r>
        <w:rPr>
          <w:rFonts w:hint="eastAsia" w:ascii="Times New Roman" w:hAnsi="Times New Roman" w:cs="Times New Roman"/>
        </w:rPr>
        <w:t>）　进行工程计量；</w:t>
      </w:r>
    </w:p>
    <w:p>
      <w:pPr>
        <w:spacing w:line="300" w:lineRule="auto"/>
        <w:ind w:firstLine="420" w:firstLineChars="200"/>
        <w:rPr>
          <w:rFonts w:ascii="Times New Roman" w:hAnsi="Times New Roman" w:cs="Times New Roman"/>
        </w:rPr>
      </w:pPr>
      <w:r>
        <w:rPr>
          <w:rFonts w:ascii="Times New Roman" w:hAnsi="Times New Roman" w:cs="Times New Roman"/>
        </w:rPr>
        <w:t>n</w:t>
      </w:r>
      <w:r>
        <w:rPr>
          <w:rFonts w:hint="eastAsia" w:ascii="Times New Roman" w:hAnsi="Times New Roman" w:cs="Times New Roman"/>
        </w:rPr>
        <w:t>）　检查施工单位安全文明施工及安全费用的使用情况；发现并处置施工过程中的工程质量、安全事故隐患，并及时报告总监理工程师；</w:t>
      </w:r>
    </w:p>
    <w:p>
      <w:pPr>
        <w:spacing w:line="300" w:lineRule="auto"/>
        <w:ind w:firstLine="420" w:firstLineChars="200"/>
        <w:rPr>
          <w:rFonts w:ascii="Times New Roman" w:hAnsi="Times New Roman" w:cs="Times New Roman"/>
        </w:rPr>
      </w:pPr>
      <w:r>
        <w:rPr>
          <w:rFonts w:ascii="Times New Roman" w:hAnsi="Times New Roman" w:cs="Times New Roman"/>
        </w:rPr>
        <w:t>o</w:t>
      </w:r>
      <w:r>
        <w:rPr>
          <w:rFonts w:hint="eastAsia" w:ascii="Times New Roman" w:hAnsi="Times New Roman" w:cs="Times New Roman"/>
        </w:rPr>
        <w:t>）　审查施工单位提交的涉及本专业工程变更，参与处理施工进度、索赔、合同争议等事项；</w:t>
      </w:r>
    </w:p>
    <w:p>
      <w:pPr>
        <w:spacing w:line="300" w:lineRule="auto"/>
        <w:ind w:firstLine="420" w:firstLineChars="200"/>
        <w:rPr>
          <w:rFonts w:ascii="Times New Roman" w:hAnsi="Times New Roman" w:cs="Times New Roman"/>
        </w:rPr>
      </w:pPr>
      <w:r>
        <w:rPr>
          <w:rFonts w:ascii="Times New Roman" w:hAnsi="Times New Roman" w:cs="Times New Roman"/>
        </w:rPr>
        <w:t>p</w:t>
      </w:r>
      <w:r>
        <w:rPr>
          <w:rFonts w:hint="eastAsia" w:ascii="Times New Roman" w:hAnsi="Times New Roman" w:cs="Times New Roman"/>
        </w:rPr>
        <w:t>）　编写监理日志，参与编写监理月报；</w:t>
      </w:r>
    </w:p>
    <w:p>
      <w:pPr>
        <w:spacing w:line="300" w:lineRule="auto"/>
        <w:ind w:firstLine="420" w:firstLineChars="200"/>
        <w:rPr>
          <w:rFonts w:ascii="Times New Roman" w:hAnsi="Times New Roman" w:cs="Times New Roman"/>
        </w:rPr>
      </w:pPr>
      <w:r>
        <w:rPr>
          <w:rFonts w:ascii="Times New Roman" w:hAnsi="Times New Roman" w:cs="Times New Roman"/>
        </w:rPr>
        <w:t>q</w:t>
      </w:r>
      <w:r>
        <w:rPr>
          <w:rFonts w:hint="eastAsia" w:ascii="Times New Roman" w:hAnsi="Times New Roman" w:cs="Times New Roman"/>
        </w:rPr>
        <w:t>）　参与单位工程竣工预验收，参与编写工程质量评估报告，参与审核本专业的工程竣工结算，参与编写监理工程总结；</w:t>
      </w:r>
    </w:p>
    <w:p>
      <w:pPr>
        <w:spacing w:line="300" w:lineRule="auto"/>
        <w:ind w:firstLine="420" w:firstLineChars="200"/>
        <w:rPr>
          <w:rFonts w:ascii="Times New Roman" w:hAnsi="Times New Roman" w:cs="Times New Roman"/>
        </w:rPr>
      </w:pPr>
      <w:r>
        <w:rPr>
          <w:rFonts w:ascii="Times New Roman" w:hAnsi="Times New Roman" w:cs="Times New Roman"/>
        </w:rPr>
        <w:t>r</w:t>
      </w:r>
      <w:r>
        <w:rPr>
          <w:rFonts w:hint="eastAsia" w:ascii="Times New Roman" w:hAnsi="Times New Roman" w:cs="Times New Roman"/>
        </w:rPr>
        <w:t>）　收集、整理、汇总本专业监理文件、监理资料，参与整理工程监理竣工资料。</w:t>
      </w:r>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.4.4</w:t>
      </w:r>
      <w:r>
        <w:rPr>
          <w:rFonts w:hint="eastAsia" w:ascii="宋体" w:hAnsi="宋体" w:eastAsia="宋体" w:cstheme="minorHAnsi"/>
        </w:rPr>
        <w:t>　监理员应履行下列职责：</w:t>
      </w:r>
    </w:p>
    <w:p>
      <w:pPr>
        <w:spacing w:line="300" w:lineRule="auto"/>
        <w:ind w:firstLine="420" w:firstLineChars="200"/>
        <w:rPr>
          <w:rFonts w:ascii="Times New Roman" w:hAnsi="Times New Roman" w:cs="Times New Roman"/>
        </w:rPr>
      </w:pPr>
      <w:r>
        <w:rPr>
          <w:rFonts w:hint="eastAsia" w:ascii="Times New Roman" w:hAnsi="Times New Roman" w:cs="Times New Roman"/>
        </w:rPr>
        <w:t>a）　检查施工单位投入工程的人力、材料/设备、主要施工机械等资源的投入、使用及运行状况；</w:t>
      </w:r>
    </w:p>
    <w:p>
      <w:pPr>
        <w:spacing w:line="300" w:lineRule="auto"/>
        <w:ind w:firstLine="420" w:firstLineChars="200"/>
        <w:rPr>
          <w:rFonts w:ascii="Times New Roman" w:hAnsi="Times New Roman" w:cs="Times New Roman"/>
        </w:rPr>
      </w:pPr>
      <w:r>
        <w:rPr>
          <w:rFonts w:hint="eastAsia" w:ascii="Times New Roman" w:hAnsi="Times New Roman" w:cs="Times New Roman"/>
        </w:rPr>
        <w:t>b）　参与检查工程材料、构配件、设备的质量，开展平行检验或见证取样；</w:t>
      </w:r>
    </w:p>
    <w:p>
      <w:pPr>
        <w:spacing w:line="300" w:lineRule="auto"/>
        <w:ind w:firstLine="420" w:firstLineChars="200"/>
        <w:rPr>
          <w:rFonts w:ascii="Times New Roman" w:hAnsi="Times New Roman" w:cs="Times New Roman"/>
        </w:rPr>
      </w:pPr>
      <w:r>
        <w:rPr>
          <w:rFonts w:hint="eastAsia" w:ascii="Times New Roman" w:hAnsi="Times New Roman" w:cs="Times New Roman"/>
        </w:rPr>
        <w:t>c）　复核工程计量有关数据；</w:t>
      </w:r>
    </w:p>
    <w:p>
      <w:pPr>
        <w:spacing w:line="300" w:lineRule="auto"/>
        <w:ind w:firstLine="420" w:firstLineChars="200"/>
        <w:rPr>
          <w:rFonts w:ascii="Times New Roman" w:hAnsi="Times New Roman" w:cs="Times New Roman"/>
        </w:rPr>
      </w:pPr>
      <w:r>
        <w:rPr>
          <w:rFonts w:hint="eastAsia" w:ascii="Times New Roman" w:hAnsi="Times New Roman" w:cs="Times New Roman"/>
        </w:rPr>
        <w:t>d）　检查工序施工结果，参与检验批、隐蔽工程、分项工程验收；</w:t>
      </w:r>
    </w:p>
    <w:p>
      <w:pPr>
        <w:spacing w:line="300" w:lineRule="auto"/>
        <w:ind w:firstLine="420" w:firstLineChars="200"/>
        <w:rPr>
          <w:rFonts w:ascii="Times New Roman" w:hAnsi="Times New Roman" w:cs="Times New Roman"/>
        </w:rPr>
      </w:pPr>
      <w:r>
        <w:rPr>
          <w:rFonts w:hint="eastAsia" w:ascii="Times New Roman" w:hAnsi="Times New Roman" w:cs="Times New Roman"/>
        </w:rPr>
        <w:t>e）　记录施工现场作业情况和监理工作情况；</w:t>
      </w:r>
    </w:p>
    <w:p>
      <w:pPr>
        <w:spacing w:line="300" w:lineRule="auto"/>
        <w:ind w:firstLine="420" w:firstLineChars="200"/>
        <w:rPr>
          <w:rFonts w:ascii="Times New Roman" w:hAnsi="Times New Roman" w:cs="Times New Roman"/>
        </w:rPr>
      </w:pPr>
      <w:r>
        <w:rPr>
          <w:rFonts w:hint="eastAsia" w:ascii="Times New Roman" w:hAnsi="Times New Roman" w:cs="Times New Roman"/>
        </w:rPr>
        <w:t>f）　发现施工作业中的质量、安全问题，督促施工单位整改，并向专业监理工程师或总监理工程师汇报；</w:t>
      </w:r>
    </w:p>
    <w:p>
      <w:pPr>
        <w:spacing w:line="300" w:lineRule="auto"/>
        <w:ind w:firstLine="420" w:firstLineChars="200"/>
        <w:rPr>
          <w:rFonts w:ascii="Times New Roman" w:hAnsi="Times New Roman" w:cs="Times New Roman"/>
        </w:rPr>
      </w:pPr>
      <w:r>
        <w:rPr>
          <w:rFonts w:hint="eastAsia" w:ascii="Times New Roman" w:hAnsi="Times New Roman" w:cs="Times New Roman"/>
        </w:rPr>
        <w:t>g）　检查施工单位专职安全生产管理人员、质量员的到岗履职情况。</w:t>
      </w:r>
    </w:p>
    <w:p>
      <w:pPr>
        <w:pStyle w:val="3"/>
        <w:spacing w:before="144" w:beforeLines="50" w:after="144" w:afterLines="50" w:line="300" w:lineRule="auto"/>
        <w:rPr>
          <w:rFonts w:ascii="黑体" w:hAnsi="黑体" w:eastAsia="黑体"/>
          <w:b w:val="0"/>
          <w:bCs w:val="0"/>
          <w:sz w:val="21"/>
          <w:szCs w:val="21"/>
        </w:rPr>
      </w:pPr>
      <w:bookmarkStart w:id="16" w:name="_Toc63371209"/>
      <w:r>
        <w:rPr>
          <w:rFonts w:ascii="黑体" w:hAnsi="黑体" w:eastAsia="黑体"/>
          <w:b w:val="0"/>
          <w:bCs w:val="0"/>
          <w:sz w:val="21"/>
          <w:szCs w:val="21"/>
        </w:rPr>
        <w:t>6</w:t>
      </w:r>
      <w:r>
        <w:rPr>
          <w:rFonts w:hint="eastAsia" w:ascii="黑体" w:hAnsi="黑体" w:eastAsia="黑体"/>
          <w:b w:val="0"/>
          <w:bCs w:val="0"/>
          <w:sz w:val="21"/>
          <w:szCs w:val="21"/>
        </w:rPr>
        <w:t>.5　监理人员管理与业务培训</w:t>
      </w:r>
      <w:bookmarkEnd w:id="16"/>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.5.1</w:t>
      </w:r>
      <w:r>
        <w:rPr>
          <w:rFonts w:hint="eastAsia" w:ascii="宋体" w:hAnsi="宋体" w:eastAsia="宋体" w:cstheme="minorHAnsi"/>
        </w:rPr>
        <w:t>　总监理工程师应符合下列任职条件：</w:t>
      </w:r>
    </w:p>
    <w:p>
      <w:pPr>
        <w:spacing w:line="300" w:lineRule="auto"/>
        <w:ind w:firstLine="420" w:firstLineChars="200"/>
        <w:rPr>
          <w:rFonts w:ascii="Times New Roman" w:hAnsi="Times New Roman" w:cs="Times New Roman"/>
        </w:rPr>
      </w:pPr>
      <w:r>
        <w:rPr>
          <w:rFonts w:hint="eastAsia" w:ascii="Times New Roman" w:hAnsi="Times New Roman" w:cs="Times New Roman"/>
        </w:rPr>
        <w:t>a）　取得国务院建设主管部门颁发的中华人民共和国注册监理工程师注册执业证书和执业印章；</w:t>
      </w:r>
    </w:p>
    <w:p>
      <w:pPr>
        <w:spacing w:line="300" w:lineRule="auto"/>
        <w:ind w:firstLine="420" w:firstLineChars="200"/>
        <w:rPr>
          <w:rFonts w:ascii="Times New Roman" w:hAnsi="Times New Roman" w:cs="Times New Roman"/>
        </w:rPr>
      </w:pPr>
      <w:r>
        <w:rPr>
          <w:rFonts w:hint="eastAsia" w:ascii="Times New Roman" w:hAnsi="Times New Roman" w:cs="Times New Roman"/>
        </w:rPr>
        <w:t>b）　由工程监理单位法定代表人书面任命；</w:t>
      </w:r>
    </w:p>
    <w:p>
      <w:pPr>
        <w:spacing w:line="300" w:lineRule="auto"/>
        <w:ind w:firstLine="420" w:firstLineChars="200"/>
        <w:rPr>
          <w:rFonts w:ascii="Times New Roman" w:hAnsi="Times New Roman" w:cs="Times New Roman"/>
        </w:rPr>
      </w:pPr>
      <w:r>
        <w:rPr>
          <w:rFonts w:hint="eastAsia" w:ascii="Times New Roman" w:hAnsi="Times New Roman" w:cs="Times New Roman"/>
        </w:rPr>
        <w:t>c）　总监理工程师应与工程监理单位签订聘用劳动合同。</w:t>
      </w:r>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.5.2</w:t>
      </w:r>
      <w:r>
        <w:rPr>
          <w:rFonts w:hint="eastAsia" w:ascii="宋体" w:hAnsi="宋体" w:eastAsia="宋体" w:cstheme="minorHAnsi"/>
        </w:rPr>
        <w:t>　总监理工程师代表应符合下列任职条件：</w:t>
      </w:r>
    </w:p>
    <w:p>
      <w:pPr>
        <w:spacing w:line="300" w:lineRule="auto"/>
        <w:ind w:firstLine="420" w:firstLineChars="200"/>
        <w:rPr>
          <w:rFonts w:ascii="Times New Roman" w:hAnsi="Times New Roman" w:cs="Times New Roman"/>
        </w:rPr>
      </w:pPr>
      <w:r>
        <w:rPr>
          <w:rFonts w:hint="eastAsia" w:ascii="Times New Roman" w:hAnsi="Times New Roman" w:cs="Times New Roman"/>
        </w:rPr>
        <w:t>a）　具有工程类注册执业资格或具有中级及以上专业技术职称、c）年及以上工程实践经验并经监理业务培训的人员；　</w:t>
      </w:r>
    </w:p>
    <w:p>
      <w:pPr>
        <w:spacing w:line="300" w:lineRule="auto"/>
        <w:ind w:firstLine="420" w:firstLineChars="200"/>
        <w:rPr>
          <w:rFonts w:ascii="Times New Roman" w:hAnsi="Times New Roman" w:cs="Times New Roman"/>
        </w:rPr>
      </w:pPr>
      <w:r>
        <w:rPr>
          <w:rFonts w:hint="eastAsia" w:ascii="Times New Roman" w:hAnsi="Times New Roman" w:cs="Times New Roman"/>
        </w:rPr>
        <w:t>b）　经工程监理单位法定代表人同意，由总监理工程师书面授权，代表总监理工程师行使其部分职责及权利；</w:t>
      </w:r>
    </w:p>
    <w:p>
      <w:pPr>
        <w:spacing w:line="300" w:lineRule="auto"/>
        <w:ind w:firstLine="420" w:firstLineChars="200"/>
        <w:rPr>
          <w:rFonts w:ascii="Times New Roman" w:hAnsi="Times New Roman" w:cs="Times New Roman"/>
        </w:rPr>
      </w:pPr>
      <w:r>
        <w:rPr>
          <w:rFonts w:hint="eastAsia" w:ascii="Times New Roman" w:hAnsi="Times New Roman" w:cs="Times New Roman"/>
        </w:rPr>
        <w:t>c）　总监理工程师代表应与工程监理单位签订聘用劳动合同。</w:t>
      </w:r>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.5.3</w:t>
      </w:r>
      <w:r>
        <w:rPr>
          <w:rFonts w:hint="eastAsia" w:ascii="宋体" w:hAnsi="宋体" w:eastAsia="宋体" w:cstheme="minorHAnsi"/>
        </w:rPr>
        <w:t>　专业监理工程师应符合下列任职条件：</w:t>
      </w:r>
    </w:p>
    <w:p>
      <w:pPr>
        <w:spacing w:line="300" w:lineRule="auto"/>
        <w:ind w:firstLine="420" w:firstLineChars="200"/>
        <w:rPr>
          <w:rFonts w:ascii="Times New Roman" w:hAnsi="Times New Roman" w:cs="Times New Roman"/>
        </w:rPr>
      </w:pPr>
      <w:r>
        <w:rPr>
          <w:rFonts w:hint="eastAsia" w:ascii="Times New Roman" w:hAnsi="Times New Roman" w:cs="Times New Roman"/>
        </w:rPr>
        <w:t>a）　具有工程类注册执业资格或具有中级及以上专业技术职称、b）年及以上工程实践经验并经监理业务培训的人员；</w:t>
      </w:r>
    </w:p>
    <w:p>
      <w:pPr>
        <w:spacing w:line="300" w:lineRule="auto"/>
        <w:ind w:firstLine="420" w:firstLineChars="200"/>
        <w:rPr>
          <w:rFonts w:ascii="Times New Roman" w:hAnsi="Times New Roman" w:cs="Times New Roman"/>
        </w:rPr>
      </w:pPr>
      <w:r>
        <w:rPr>
          <w:rFonts w:hint="eastAsia" w:ascii="Times New Roman" w:hAnsi="Times New Roman" w:cs="Times New Roman"/>
        </w:rPr>
        <w:t>b）　专业监理工程师应与工程监理单位签订聘用劳动合同。</w:t>
      </w:r>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.5.4</w:t>
      </w:r>
      <w:r>
        <w:rPr>
          <w:rFonts w:hint="eastAsia" w:ascii="宋体" w:hAnsi="宋体" w:eastAsia="宋体" w:cstheme="minorHAnsi"/>
        </w:rPr>
        <w:t>　监理员应符合下列任职条件：</w:t>
      </w:r>
    </w:p>
    <w:p>
      <w:pPr>
        <w:spacing w:line="300" w:lineRule="auto"/>
        <w:ind w:firstLine="420" w:firstLineChars="200"/>
        <w:rPr>
          <w:rFonts w:ascii="Times New Roman" w:hAnsi="Times New Roman" w:cs="Times New Roman"/>
        </w:rPr>
      </w:pPr>
      <w:r>
        <w:rPr>
          <w:rFonts w:hint="eastAsia" w:ascii="Times New Roman" w:hAnsi="Times New Roman" w:cs="Times New Roman"/>
        </w:rPr>
        <w:t>a）　具有中专及以上学历并经过监理业务培训的人员；</w:t>
      </w:r>
    </w:p>
    <w:p>
      <w:pPr>
        <w:spacing w:line="300" w:lineRule="auto"/>
        <w:ind w:firstLine="420" w:firstLineChars="200"/>
        <w:rPr>
          <w:rFonts w:ascii="Times New Roman" w:hAnsi="Times New Roman" w:cs="Times New Roman"/>
        </w:rPr>
      </w:pPr>
      <w:r>
        <w:rPr>
          <w:rFonts w:hint="eastAsia" w:ascii="Times New Roman" w:hAnsi="Times New Roman" w:cs="Times New Roman"/>
        </w:rPr>
        <w:t>b）　监理员应与工程监理单位签订聘用劳动合同。</w:t>
      </w:r>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.5.5</w:t>
      </w:r>
      <w:r>
        <w:rPr>
          <w:rFonts w:hint="eastAsia" w:ascii="宋体" w:hAnsi="宋体" w:eastAsia="宋体" w:cstheme="minorHAnsi"/>
        </w:rPr>
        <w:t>　监理人员应遵守下列行业自律的要求：</w:t>
      </w:r>
    </w:p>
    <w:p>
      <w:pPr>
        <w:spacing w:line="300" w:lineRule="auto"/>
        <w:ind w:firstLine="420" w:firstLineChars="200"/>
        <w:rPr>
          <w:rFonts w:ascii="Times New Roman" w:hAnsi="Times New Roman" w:cs="Times New Roman"/>
        </w:rPr>
      </w:pPr>
      <w:r>
        <w:rPr>
          <w:rFonts w:hint="eastAsia" w:ascii="Times New Roman" w:hAnsi="Times New Roman" w:cs="Times New Roman"/>
        </w:rPr>
        <w:t>a）　监理人员应爱岗敬业、忠于职守，切实履行监理职责；应自觉遵守国家及地方的法律、法规和规定，严格监理，热情服务；应恪守职业道德和行为准则，在个人执业范围内规范执业，廉洁自律；努力学习相关知识，提高业务水平，适应行业发展要求；</w:t>
      </w:r>
    </w:p>
    <w:p>
      <w:pPr>
        <w:spacing w:line="300" w:lineRule="auto"/>
        <w:ind w:firstLine="420" w:firstLineChars="200"/>
        <w:rPr>
          <w:rFonts w:ascii="Times New Roman" w:hAnsi="Times New Roman" w:cs="Times New Roman"/>
        </w:rPr>
      </w:pPr>
      <w:r>
        <w:rPr>
          <w:rFonts w:hint="eastAsia" w:ascii="Times New Roman" w:hAnsi="Times New Roman" w:cs="Times New Roman"/>
        </w:rPr>
        <w:t>b）　监理人员从事监理工作必须与受聘工程监理单位依法签订劳动合同；受聘时必须提供个人真实信息，不使用虚假证件、虚假工作经历或隐瞒个人不良记录；监理人员不得同时与两个或两个以上单位建立劳动合同关系；不得在被监理的施工单位、材料和设备供应单位兼职和建立其他利益关系；在合同有效期内，未经受聘单位同意，不得到其它单位兼职；在调离或辞职后不得泄露原聘用单位的商业和技术秘密，其言论和行为不得有损原聘用单位的利益；</w:t>
      </w:r>
    </w:p>
    <w:p>
      <w:pPr>
        <w:spacing w:line="300" w:lineRule="auto"/>
        <w:ind w:firstLine="420" w:firstLineChars="200"/>
        <w:rPr>
          <w:rFonts w:ascii="Times New Roman" w:hAnsi="Times New Roman" w:cs="Times New Roman"/>
        </w:rPr>
      </w:pPr>
      <w:r>
        <w:rPr>
          <w:rFonts w:hint="eastAsia" w:ascii="Times New Roman" w:hAnsi="Times New Roman" w:cs="Times New Roman"/>
        </w:rPr>
        <w:t>c）　监理人员不得擅自脱离监理岗位；</w:t>
      </w:r>
    </w:p>
    <w:p>
      <w:pPr>
        <w:spacing w:line="300" w:lineRule="auto"/>
        <w:ind w:firstLine="420" w:firstLineChars="200"/>
        <w:rPr>
          <w:rFonts w:ascii="Times New Roman" w:hAnsi="Times New Roman" w:cs="Times New Roman"/>
        </w:rPr>
      </w:pPr>
      <w:r>
        <w:rPr>
          <w:rFonts w:hint="eastAsia" w:ascii="Times New Roman" w:hAnsi="Times New Roman" w:cs="Times New Roman"/>
        </w:rPr>
        <w:t>d）　监理人员从事监理工作应持证上岗，合法执业；不涂改、倒卖、出租、出借或者以其他形式转让注册证书、执业印章；应参加继续教育，保持证件有效性；</w:t>
      </w:r>
    </w:p>
    <w:p>
      <w:pPr>
        <w:spacing w:line="300" w:lineRule="auto"/>
        <w:ind w:firstLine="420" w:firstLineChars="200"/>
        <w:rPr>
          <w:rFonts w:ascii="Times New Roman" w:hAnsi="Times New Roman" w:cs="Times New Roman"/>
        </w:rPr>
      </w:pPr>
      <w:r>
        <w:rPr>
          <w:rFonts w:hint="eastAsia" w:ascii="Times New Roman" w:hAnsi="Times New Roman" w:cs="Times New Roman"/>
        </w:rPr>
        <w:t>e）　监理人员必须坚持廉洁从业，自觉抵制腐败现象，拒绝谋取不正当利益。不得接受被监理单位的金钱、物品或任何形式的报酬；不得接受被监理单位的娱乐性招待或请吃；不得无理刁难施工单位和材料供应商、不得“吃、拿、卡、要”；不得向施工单位推荐劳动用工和工程材料、构配件和设备；</w:t>
      </w:r>
    </w:p>
    <w:p>
      <w:pPr>
        <w:spacing w:line="300" w:lineRule="auto"/>
        <w:ind w:firstLine="420" w:firstLineChars="200"/>
        <w:rPr>
          <w:rFonts w:ascii="Times New Roman" w:hAnsi="Times New Roman" w:cs="Times New Roman"/>
        </w:rPr>
      </w:pPr>
      <w:r>
        <w:rPr>
          <w:rFonts w:hint="eastAsia" w:ascii="Times New Roman" w:hAnsi="Times New Roman" w:cs="Times New Roman"/>
        </w:rPr>
        <w:t>f）　监理人员应以合同为依据实施对工程的监理，维护建设单位和施工单位的合法权益；保守在执业中知悉的国家秘密和他人的商业、技术秘密；不剽窃、出卖和泄露监理项目的技术与管理成果；自觉执行监理工作标准，规范监理行为，对于不符合工程质量标准或强制性条文要求的建设工程、建筑材料和设备，不得在验收文件上签字；</w:t>
      </w:r>
    </w:p>
    <w:p>
      <w:pPr>
        <w:spacing w:line="300" w:lineRule="auto"/>
        <w:ind w:firstLine="420" w:firstLineChars="200"/>
        <w:rPr>
          <w:rFonts w:ascii="Times New Roman" w:hAnsi="Times New Roman" w:cs="Times New Roman"/>
        </w:rPr>
      </w:pPr>
      <w:r>
        <w:rPr>
          <w:rFonts w:hint="eastAsia" w:ascii="Times New Roman" w:hAnsi="Times New Roman" w:cs="Times New Roman"/>
        </w:rPr>
        <w:t>g）　积极协助政府行政主管部门和行业协会的有关调查、调研工作。监理人员在工程监理企业之间正常流动的，应遵守与原聘用单位的劳动合同和相关约定，并及时办理变更手续。</w:t>
      </w:r>
    </w:p>
    <w:p>
      <w:pPr>
        <w:spacing w:line="300" w:lineRule="auto"/>
        <w:rPr>
          <w:rFonts w:ascii="宋体" w:hAnsi="宋体" w:eastAsia="宋体" w:cstheme="minorHAnsi"/>
        </w:rPr>
      </w:pPr>
      <w:r>
        <w:rPr>
          <w:rFonts w:ascii="黑体" w:hAnsi="黑体" w:eastAsia="黑体" w:cstheme="minorHAnsi"/>
        </w:rPr>
        <w:t>6</w:t>
      </w:r>
      <w:r>
        <w:rPr>
          <w:rFonts w:hint="eastAsia" w:ascii="黑体" w:hAnsi="黑体" w:eastAsia="黑体" w:cstheme="minorHAnsi"/>
        </w:rPr>
        <w:t>.5.6</w:t>
      </w:r>
      <w:r>
        <w:rPr>
          <w:rFonts w:hint="eastAsia" w:ascii="宋体" w:hAnsi="宋体" w:eastAsia="宋体" w:cstheme="minorHAnsi"/>
        </w:rPr>
        <w:t>　监理人员参加监理业务培训应符合下列要求：</w:t>
      </w:r>
    </w:p>
    <w:p>
      <w:pPr>
        <w:spacing w:line="300" w:lineRule="auto"/>
        <w:ind w:firstLine="420" w:firstLineChars="200"/>
        <w:rPr>
          <w:rFonts w:ascii="Times New Roman" w:hAnsi="Times New Roman" w:cs="Times New Roman"/>
        </w:rPr>
      </w:pPr>
      <w:r>
        <w:rPr>
          <w:rFonts w:hint="eastAsia" w:ascii="Times New Roman" w:hAnsi="Times New Roman" w:cs="Times New Roman"/>
        </w:rPr>
        <w:t>a）　注册监理工程师应取得国务院住房和城乡建设主管部门颁发的《中华人民共和国注册监理工程师注册职业证书》和执业印章，方能以注册监理工程师名义上岗执业，并可担任工程项目的总监理工程师；</w:t>
      </w:r>
    </w:p>
    <w:p>
      <w:pPr>
        <w:spacing w:line="300" w:lineRule="auto"/>
        <w:ind w:firstLine="420" w:firstLineChars="200"/>
        <w:rPr>
          <w:rFonts w:ascii="Times New Roman" w:hAnsi="Times New Roman" w:cs="Times New Roman"/>
        </w:rPr>
      </w:pPr>
      <w:r>
        <w:rPr>
          <w:rFonts w:hint="eastAsia" w:ascii="Times New Roman" w:hAnsi="Times New Roman" w:cs="Times New Roman"/>
        </w:rPr>
        <w:t>b）　未取得注册监理工程师职业资格的人员，均应参加相关监理业务培训方可上岗；</w:t>
      </w:r>
    </w:p>
    <w:p>
      <w:pPr>
        <w:spacing w:line="300" w:lineRule="auto"/>
        <w:ind w:firstLine="420" w:firstLineChars="200"/>
        <w:rPr>
          <w:rFonts w:ascii="Times New Roman" w:hAnsi="Times New Roman" w:cs="Times New Roman"/>
        </w:rPr>
      </w:pPr>
      <w:r>
        <w:rPr>
          <w:rFonts w:hint="eastAsia" w:ascii="Times New Roman" w:hAnsi="Times New Roman" w:cs="Times New Roman"/>
        </w:rPr>
        <w:t>c）　工程监理单位应根据本单位从事监理工作人员的现场工作需求进行针对性专项业务培训，不断提高本监理单位监理从业人员素质；</w:t>
      </w:r>
    </w:p>
    <w:p>
      <w:pPr>
        <w:spacing w:line="300" w:lineRule="auto"/>
        <w:ind w:firstLine="420" w:firstLineChars="200"/>
        <w:rPr>
          <w:rFonts w:ascii="宋体" w:hAnsi="宋体" w:eastAsia="宋体" w:cstheme="minorHAnsi"/>
        </w:rPr>
      </w:pPr>
      <w:r>
        <w:rPr>
          <w:rFonts w:hint="eastAsia" w:ascii="Times New Roman" w:hAnsi="Times New Roman" w:cs="Times New Roman"/>
        </w:rPr>
        <w:t>d）　总监理工程师应对第一次进场的监理人员进行业务培训。在项目监理过程中，总监理工程师</w:t>
      </w:r>
      <w:r>
        <w:rPr>
          <w:rFonts w:hint="eastAsia" w:ascii="宋体" w:hAnsi="宋体" w:eastAsia="宋体" w:cstheme="minorHAnsi"/>
        </w:rPr>
        <w:t>应根据项目进展情况，定期或不定期对全体监理人员进行业务培训；</w:t>
      </w:r>
    </w:p>
    <w:p>
      <w:pPr>
        <w:spacing w:line="300" w:lineRule="auto"/>
        <w:ind w:firstLine="420" w:firstLineChars="200"/>
        <w:rPr>
          <w:rFonts w:ascii="宋体" w:hAnsi="宋体" w:eastAsia="宋体" w:cstheme="minorHAnsi"/>
        </w:rPr>
      </w:pPr>
      <w:r>
        <w:rPr>
          <w:rFonts w:hint="eastAsia" w:ascii="Times New Roman" w:hAnsi="Times New Roman" w:cs="Times New Roman"/>
        </w:rPr>
        <w:t>e）</w:t>
      </w:r>
      <w:r>
        <w:rPr>
          <w:rFonts w:hint="eastAsia" w:ascii="宋体" w:hAnsi="宋体" w:eastAsia="宋体" w:cstheme="minorHAnsi"/>
        </w:rPr>
        <w:t>　监理人员应按有关规定参加继续教育，经继续教育合格的人员才能继续在相应的岗位上从事监理工作。</w:t>
      </w:r>
    </w:p>
    <w:p>
      <w:pPr>
        <w:pStyle w:val="3"/>
        <w:spacing w:before="144" w:beforeLines="50" w:after="144" w:afterLines="50" w:line="300" w:lineRule="auto"/>
        <w:rPr>
          <w:rFonts w:ascii="黑体" w:hAnsi="黑体" w:eastAsia="黑体"/>
          <w:b w:val="0"/>
          <w:bCs w:val="0"/>
          <w:sz w:val="21"/>
          <w:szCs w:val="21"/>
        </w:rPr>
      </w:pPr>
      <w:bookmarkStart w:id="17" w:name="_Toc63371210"/>
      <w:r>
        <w:rPr>
          <w:rFonts w:hint="eastAsia" w:ascii="黑体" w:hAnsi="黑体" w:eastAsia="黑体"/>
          <w:b w:val="0"/>
          <w:bCs w:val="0"/>
          <w:sz w:val="21"/>
          <w:szCs w:val="21"/>
        </w:rPr>
        <w:t>6.6　监理机构和监理人员考核</w:t>
      </w:r>
      <w:bookmarkEnd w:id="17"/>
    </w:p>
    <w:p>
      <w:pPr>
        <w:spacing w:line="300" w:lineRule="auto"/>
        <w:rPr>
          <w:rFonts w:ascii="宋体" w:hAnsi="宋体" w:eastAsia="宋体" w:cstheme="minorHAnsi"/>
        </w:rPr>
      </w:pPr>
      <w:r>
        <w:rPr>
          <w:rFonts w:hint="eastAsia" w:ascii="黑体" w:hAnsi="黑体" w:eastAsia="黑体" w:cstheme="minorHAnsi"/>
        </w:rPr>
        <w:t>6.6.1</w:t>
      </w:r>
      <w:r>
        <w:rPr>
          <w:rFonts w:hint="eastAsia" w:ascii="宋体" w:hAnsi="宋体" w:eastAsia="宋体" w:cstheme="minorHAnsi"/>
        </w:rPr>
        <w:t>　项目监理机构及人员的考核可分四级进行。即分别对项目监理机构工作质量、总监理工程师（总监理工程师代表）、专业监理工程师、监理员进行考核。</w:t>
      </w:r>
    </w:p>
    <w:p>
      <w:pPr>
        <w:spacing w:line="300" w:lineRule="auto"/>
        <w:rPr>
          <w:rFonts w:ascii="宋体" w:hAnsi="宋体" w:eastAsia="宋体" w:cstheme="minorHAnsi"/>
        </w:rPr>
      </w:pPr>
      <w:r>
        <w:rPr>
          <w:rFonts w:hint="eastAsia" w:ascii="黑体" w:hAnsi="黑体" w:eastAsia="黑体" w:cstheme="minorHAnsi"/>
        </w:rPr>
        <w:t>6.6.2</w:t>
      </w:r>
      <w:r>
        <w:rPr>
          <w:rFonts w:hint="eastAsia" w:ascii="宋体" w:hAnsi="宋体" w:eastAsia="宋体" w:cstheme="minorHAnsi"/>
        </w:rPr>
        <w:t>　项目监理机构及人员的考核要点和内容可参照《武汉建设监理咨询行业项目履职评价表》（附录E.0.1）、《总监理工程师（总代）考核表》（附录E.0.2）、《专业监理工程师考核表》（附录E.0.3）、《监理员考核表》（附录E.0.4）的相应标准进行定期自查，政府主管部门、行业协会、建设单位及工程监理单位对项目监理机构及人员进行专项或定期考核。</w:t>
      </w:r>
    </w:p>
    <w:p>
      <w:pPr>
        <w:pStyle w:val="3"/>
        <w:spacing w:before="144" w:beforeLines="50" w:after="144" w:afterLines="50" w:line="300" w:lineRule="auto"/>
        <w:rPr>
          <w:rFonts w:ascii="黑体" w:hAnsi="黑体" w:eastAsia="黑体"/>
          <w:b w:val="0"/>
          <w:bCs w:val="0"/>
          <w:sz w:val="21"/>
          <w:szCs w:val="21"/>
        </w:rPr>
      </w:pPr>
      <w:bookmarkStart w:id="18" w:name="_Toc63371211"/>
      <w:r>
        <w:rPr>
          <w:rFonts w:hint="eastAsia" w:ascii="黑体" w:hAnsi="黑体" w:eastAsia="黑体"/>
          <w:b w:val="0"/>
          <w:bCs w:val="0"/>
          <w:sz w:val="21"/>
          <w:szCs w:val="21"/>
        </w:rPr>
        <w:t>6.7　监理设施</w:t>
      </w:r>
      <w:bookmarkEnd w:id="18"/>
    </w:p>
    <w:p>
      <w:pPr>
        <w:spacing w:line="300" w:lineRule="auto"/>
        <w:rPr>
          <w:rFonts w:ascii="宋体" w:hAnsi="宋体" w:eastAsia="宋体" w:cstheme="minorHAnsi"/>
        </w:rPr>
      </w:pPr>
      <w:r>
        <w:rPr>
          <w:rFonts w:hint="eastAsia" w:ascii="黑体" w:hAnsi="黑体" w:eastAsia="黑体" w:cstheme="minorHAnsi"/>
        </w:rPr>
        <w:t>6.7.1</w:t>
      </w:r>
      <w:r>
        <w:rPr>
          <w:rFonts w:hint="eastAsia" w:ascii="宋体" w:hAnsi="宋体" w:eastAsia="宋体" w:cstheme="minorHAnsi"/>
        </w:rPr>
        <w:t>　建设单位应按建设工程监理合同约定，提供监理工作需要的办公、交通、通信、生活等设施。</w:t>
      </w:r>
    </w:p>
    <w:p>
      <w:pPr>
        <w:spacing w:line="300" w:lineRule="auto"/>
        <w:rPr>
          <w:rFonts w:ascii="宋体" w:hAnsi="宋体" w:eastAsia="宋体" w:cstheme="minorHAnsi"/>
        </w:rPr>
      </w:pPr>
      <w:r>
        <w:rPr>
          <w:rFonts w:hint="eastAsia" w:ascii="宋体" w:hAnsi="宋体" w:eastAsia="宋体" w:cstheme="minorHAnsi"/>
        </w:rPr>
        <w:t>项目监理机构宜妥善使用和保管建设单位提供的设施，应按建设工程监理合同约定的时间移交建设单位。</w:t>
      </w:r>
    </w:p>
    <w:p>
      <w:pPr>
        <w:spacing w:line="300" w:lineRule="auto"/>
        <w:rPr>
          <w:rFonts w:ascii="宋体" w:hAnsi="宋体" w:eastAsia="宋体" w:cstheme="minorHAnsi"/>
        </w:rPr>
      </w:pPr>
      <w:r>
        <w:rPr>
          <w:rFonts w:hint="eastAsia" w:ascii="黑体" w:hAnsi="黑体" w:eastAsia="黑体" w:cstheme="minorHAnsi"/>
        </w:rPr>
        <w:t>6.7.2</w:t>
      </w:r>
      <w:r>
        <w:rPr>
          <w:rFonts w:hint="eastAsia" w:ascii="宋体" w:hAnsi="宋体" w:eastAsia="宋体" w:cstheme="minorHAnsi"/>
        </w:rPr>
        <w:t>　工程监理单位应按建设工程监理合同约定，配备满足监理工作需要的工器具。当建设工程监理合同无约定时，宜符合本规范附录H的规定。</w:t>
      </w:r>
    </w:p>
    <w:p>
      <w:pPr>
        <w:spacing w:line="300" w:lineRule="auto"/>
        <w:rPr>
          <w:rFonts w:ascii="宋体" w:hAnsi="宋体" w:eastAsia="宋体" w:cstheme="minorHAnsi"/>
        </w:rPr>
      </w:pPr>
      <w:r>
        <w:rPr>
          <w:rFonts w:hint="eastAsia" w:ascii="黑体" w:hAnsi="黑体" w:eastAsia="黑体" w:cstheme="minorHAnsi"/>
        </w:rPr>
        <w:t>6.7.3</w:t>
      </w:r>
      <w:r>
        <w:rPr>
          <w:rFonts w:hint="eastAsia" w:ascii="宋体" w:hAnsi="宋体" w:eastAsia="宋体" w:cstheme="minorHAnsi"/>
        </w:rPr>
        <w:t>　工程监理单位应建立工器具的管理制度。</w:t>
      </w:r>
    </w:p>
    <w:p>
      <w:pPr>
        <w:spacing w:line="300" w:lineRule="auto"/>
        <w:rPr>
          <w:rFonts w:ascii="宋体" w:hAnsi="宋体" w:eastAsia="宋体" w:cstheme="minorHAnsi"/>
        </w:rPr>
      </w:pPr>
      <w:r>
        <w:rPr>
          <w:rFonts w:hint="eastAsia" w:ascii="黑体" w:hAnsi="黑体" w:eastAsia="黑体" w:cstheme="minorHAnsi"/>
        </w:rPr>
        <w:t>6.7.4</w:t>
      </w:r>
      <w:r>
        <w:rPr>
          <w:rFonts w:hint="eastAsia" w:ascii="宋体" w:hAnsi="宋体" w:eastAsia="宋体" w:cstheme="minorHAnsi"/>
        </w:rPr>
        <w:t>　工程监理单位应对工器具进行专项管理，建立工器具统计台账、检定校核台账、使用台账及保养记录，对合格的检测工器具实行标识化管理。</w:t>
      </w:r>
    </w:p>
    <w:p>
      <w:pPr>
        <w:spacing w:line="300" w:lineRule="auto"/>
        <w:rPr>
          <w:rFonts w:ascii="宋体" w:hAnsi="宋体" w:eastAsia="宋体" w:cstheme="minorHAnsi"/>
        </w:rPr>
      </w:pPr>
      <w:r>
        <w:rPr>
          <w:rFonts w:hint="eastAsia" w:ascii="黑体" w:hAnsi="黑体" w:eastAsia="黑体" w:cstheme="minorHAnsi"/>
        </w:rPr>
        <w:t>6.7.5</w:t>
      </w:r>
      <w:r>
        <w:rPr>
          <w:rFonts w:hint="eastAsia" w:ascii="宋体" w:hAnsi="宋体" w:eastAsia="宋体" w:cstheme="minorHAnsi"/>
        </w:rPr>
        <w:t>　工器具质量应满足使用要求，对需要检定和校准的工器具应定期检定和校准，涉及国家强制检定目录范围内的应取得法定计量部门或法定授权组织出具的计量检定证明。</w:t>
      </w:r>
    </w:p>
    <w:p>
      <w:pPr>
        <w:spacing w:line="300" w:lineRule="auto"/>
        <w:rPr>
          <w:rFonts w:ascii="宋体" w:hAnsi="宋体" w:eastAsia="宋体" w:cstheme="minorHAnsi"/>
        </w:rPr>
      </w:pPr>
      <w:r>
        <w:rPr>
          <w:rFonts w:hint="eastAsia" w:ascii="黑体" w:hAnsi="黑体" w:eastAsia="黑体" w:cstheme="minorHAnsi"/>
        </w:rPr>
        <w:t>6.7.6</w:t>
      </w:r>
      <w:r>
        <w:rPr>
          <w:rFonts w:hint="eastAsia" w:ascii="宋体" w:hAnsi="宋体" w:eastAsia="宋体" w:cstheme="minorHAnsi"/>
        </w:rPr>
        <w:t>　工程监理单位应对使用工器具的相关人员进行培训。</w:t>
      </w:r>
    </w:p>
    <w:p>
      <w:pPr>
        <w:spacing w:line="300" w:lineRule="auto"/>
        <w:rPr>
          <w:rFonts w:ascii="宋体" w:hAnsi="宋体" w:eastAsia="宋体" w:cstheme="minorHAnsi"/>
        </w:rPr>
      </w:pPr>
      <w:r>
        <w:rPr>
          <w:rFonts w:hint="eastAsia" w:ascii="黑体" w:hAnsi="黑体" w:eastAsia="黑体" w:cstheme="minorHAnsi"/>
        </w:rPr>
        <w:t>6.7.7</w:t>
      </w:r>
      <w:r>
        <w:rPr>
          <w:rFonts w:hint="eastAsia" w:ascii="宋体" w:hAnsi="宋体" w:eastAsia="宋体" w:cstheme="minorHAnsi"/>
        </w:rPr>
        <w:t>　项目监理机构宜按工程进展情况组织工器具进退场，满足监理工作正常开展。</w:t>
      </w:r>
    </w:p>
    <w:p>
      <w:pPr>
        <w:spacing w:line="300" w:lineRule="auto"/>
        <w:rPr>
          <w:rFonts w:ascii="宋体" w:hAnsi="宋体" w:eastAsia="宋体" w:cstheme="minorHAnsi"/>
        </w:rPr>
      </w:pPr>
      <w:r>
        <w:rPr>
          <w:rFonts w:hint="eastAsia" w:ascii="黑体" w:hAnsi="黑体" w:eastAsia="黑体" w:cstheme="minorHAnsi"/>
        </w:rPr>
        <w:t>6.7.8</w:t>
      </w:r>
      <w:r>
        <w:rPr>
          <w:rFonts w:hint="eastAsia" w:ascii="宋体" w:hAnsi="宋体" w:eastAsia="宋体" w:cstheme="minorHAnsi"/>
        </w:rPr>
        <w:t>　项目监理机构使用工器具前应对其质量的完好性、有效性进行检查。</w:t>
      </w:r>
    </w:p>
    <w:p>
      <w:pPr>
        <w:rPr>
          <w:rFonts w:ascii="宋体" w:hAnsi="宋体" w:eastAsia="宋体"/>
        </w:rPr>
      </w:pPr>
      <w:r>
        <w:rPr>
          <w:rFonts w:hint="eastAsia" w:ascii="黑体" w:hAnsi="黑体" w:eastAsia="黑体" w:cstheme="minorHAnsi"/>
        </w:rPr>
        <w:t>6.7.9</w:t>
      </w:r>
      <w:r>
        <w:rPr>
          <w:rFonts w:hint="eastAsia" w:ascii="宋体" w:hAnsi="宋体" w:eastAsia="宋体"/>
        </w:rPr>
        <w:t>　项目监理机构使用工器具进行抽检时，应有抽检记录。</w:t>
      </w:r>
    </w:p>
    <w:p>
      <w:pPr>
        <w:pStyle w:val="2"/>
        <w:spacing w:before="289" w:beforeLines="100" w:after="289" w:afterLines="100" w:line="240" w:lineRule="auto"/>
        <w:rPr>
          <w:rFonts w:ascii="黑体" w:hAnsi="黑体" w:eastAsia="黑体"/>
          <w:b w:val="0"/>
          <w:bCs w:val="0"/>
          <w:sz w:val="21"/>
          <w:szCs w:val="21"/>
          <w:lang w:val="zh-CN"/>
        </w:rPr>
      </w:pPr>
      <w:bookmarkStart w:id="19" w:name="_Toc63371212"/>
      <w:r>
        <w:rPr>
          <w:rFonts w:ascii="黑体" w:hAnsi="黑体" w:eastAsia="黑体"/>
          <w:b w:val="0"/>
          <w:bCs w:val="0"/>
          <w:sz w:val="21"/>
          <w:szCs w:val="21"/>
          <w:lang w:val="zh-CN"/>
        </w:rPr>
        <w:t>7</w:t>
      </w:r>
      <w:r>
        <w:rPr>
          <w:rFonts w:hint="eastAsia" w:ascii="黑体" w:hAnsi="黑体" w:eastAsia="黑体"/>
          <w:b w:val="0"/>
          <w:bCs w:val="0"/>
          <w:sz w:val="21"/>
          <w:szCs w:val="21"/>
          <w:lang w:val="zh-CN"/>
        </w:rPr>
        <w:t>　工程质量控制</w:t>
      </w:r>
      <w:bookmarkEnd w:id="19"/>
    </w:p>
    <w:p>
      <w:pPr>
        <w:pStyle w:val="3"/>
        <w:spacing w:before="144" w:beforeLines="50" w:after="144" w:afterLines="50" w:line="300" w:lineRule="auto"/>
        <w:rPr>
          <w:rFonts w:ascii="黑体" w:hAnsi="黑体" w:eastAsia="黑体"/>
          <w:b w:val="0"/>
          <w:bCs w:val="0"/>
          <w:sz w:val="21"/>
          <w:szCs w:val="21"/>
        </w:rPr>
      </w:pPr>
      <w:bookmarkStart w:id="20" w:name="_Toc63371213"/>
      <w:r>
        <w:rPr>
          <w:rFonts w:hint="eastAsia" w:ascii="黑体" w:hAnsi="黑体" w:eastAsia="黑体"/>
          <w:b w:val="0"/>
          <w:bCs w:val="0"/>
          <w:sz w:val="21"/>
          <w:szCs w:val="21"/>
        </w:rPr>
        <w:t>7.1　一般规定</w:t>
      </w:r>
      <w:bookmarkEnd w:id="20"/>
    </w:p>
    <w:p>
      <w:pPr>
        <w:spacing w:line="300" w:lineRule="auto"/>
      </w:pPr>
      <w:r>
        <w:rPr>
          <w:rFonts w:hint="eastAsia" w:ascii="黑体" w:hAnsi="黑体" w:eastAsia="黑体"/>
        </w:rPr>
        <w:t>7.1.1</w:t>
      </w:r>
      <w:r>
        <w:rPr>
          <w:rFonts w:hint="eastAsia"/>
        </w:rPr>
        <w:t>　监理工程质量控制应根据国家法律法规、工程建设标准与规范、设计及合同文件，按照监理规范规定与要求，切实履行监理合同规定的各项质量控制的责任和义务。</w:t>
      </w:r>
    </w:p>
    <w:p>
      <w:pPr>
        <w:spacing w:line="300" w:lineRule="auto"/>
      </w:pPr>
      <w:r>
        <w:rPr>
          <w:rFonts w:hint="eastAsia" w:ascii="黑体" w:hAnsi="黑体" w:eastAsia="黑体"/>
        </w:rPr>
        <w:t>7.1.2</w:t>
      </w:r>
      <w:r>
        <w:rPr>
          <w:rFonts w:hint="eastAsia"/>
        </w:rPr>
        <w:t>　监理工程质量控制应遵循预控为主、过程监督、结果可追溯的原则，围绕建设项目质量目标，按照基本建设质量管理标准和流程，建立项目监理机构质量控制与管理体系。</w:t>
      </w:r>
    </w:p>
    <w:p>
      <w:pPr>
        <w:spacing w:line="300" w:lineRule="auto"/>
      </w:pPr>
      <w:r>
        <w:rPr>
          <w:rFonts w:hint="eastAsia" w:ascii="黑体" w:hAnsi="黑体" w:eastAsia="黑体"/>
        </w:rPr>
        <w:t>7.1.3</w:t>
      </w:r>
      <w:r>
        <w:rPr>
          <w:rFonts w:hint="eastAsia"/>
        </w:rPr>
        <w:t>　项目监理机构应按照工程建设强制性标准，对工程施工单位的质量保证文件进行审查或审批，不得在工程项目中使用国家、省、市淘汰或严禁使用的技术、材料、工艺等。</w:t>
      </w:r>
    </w:p>
    <w:p>
      <w:pPr>
        <w:spacing w:line="300" w:lineRule="auto"/>
      </w:pPr>
      <w:r>
        <w:rPr>
          <w:rFonts w:hint="eastAsia" w:ascii="黑体" w:hAnsi="黑体" w:eastAsia="黑体"/>
        </w:rPr>
        <w:t>7.1.4</w:t>
      </w:r>
      <w:r>
        <w:rPr>
          <w:rFonts w:hint="eastAsia"/>
        </w:rPr>
        <w:t>　项目监理机构应对施工单位资质、人员资格、工艺标准、材料设备、环境状况等可能给工程质量带来影响的因素进行监督与管理，并形成完备的质量控制档案。</w:t>
      </w:r>
    </w:p>
    <w:p>
      <w:pPr>
        <w:spacing w:line="300" w:lineRule="auto"/>
      </w:pPr>
      <w:r>
        <w:rPr>
          <w:rFonts w:hint="eastAsia" w:ascii="黑体" w:hAnsi="黑体" w:eastAsia="黑体"/>
        </w:rPr>
        <w:t>7.1.5</w:t>
      </w:r>
      <w:r>
        <w:rPr>
          <w:rFonts w:hint="eastAsia"/>
        </w:rPr>
        <w:t>　监理人员应针对不同质量控制要求，通过巡视、旁站、见证、平行检验等方法，对影响结构安全和使用功能的关键工序、特殊过程等进行控制，并及时、准确、完整地进行记录。</w:t>
      </w:r>
    </w:p>
    <w:p>
      <w:pPr>
        <w:spacing w:line="300" w:lineRule="auto"/>
      </w:pPr>
      <w:r>
        <w:rPr>
          <w:rFonts w:hint="eastAsia" w:ascii="黑体" w:hAnsi="黑体" w:eastAsia="黑体"/>
        </w:rPr>
        <w:t>7.1.6</w:t>
      </w:r>
      <w:r>
        <w:rPr>
          <w:rFonts w:hint="eastAsia"/>
        </w:rPr>
        <w:t>　项目监理机构应积极配合政府质量监督部门、行业协会的检查工作，提供准确完整的各类隐蔽工程、分部分项工程质量验收资料，确保监理质量控制可追溯、可验证；工程监理单位应积极配合质量事故的调查，按照工程质量事故处理流程履行监理职责。</w:t>
      </w:r>
    </w:p>
    <w:p>
      <w:pPr>
        <w:spacing w:line="300" w:lineRule="auto"/>
      </w:pPr>
      <w:r>
        <w:rPr>
          <w:rFonts w:hint="eastAsia" w:ascii="黑体" w:hAnsi="黑体" w:eastAsia="黑体"/>
        </w:rPr>
        <w:t>7.1.7</w:t>
      </w:r>
      <w:r>
        <w:rPr>
          <w:rFonts w:hint="eastAsia"/>
        </w:rPr>
        <w:t>　工程监理单位应该定期或不定期开展对项目监理机构的巡查检查工作，规范项目监理机构质量控制行为，不断提升监理质量控制水平，有效管控工程质量风险。</w:t>
      </w:r>
    </w:p>
    <w:p>
      <w:pPr>
        <w:pStyle w:val="3"/>
        <w:spacing w:before="144" w:beforeLines="50" w:after="144" w:afterLines="50" w:line="300" w:lineRule="auto"/>
        <w:rPr>
          <w:rFonts w:ascii="黑体" w:hAnsi="黑体" w:eastAsia="黑体"/>
          <w:b w:val="0"/>
          <w:bCs w:val="0"/>
          <w:sz w:val="21"/>
          <w:szCs w:val="21"/>
        </w:rPr>
      </w:pPr>
      <w:bookmarkStart w:id="21" w:name="_Toc63371214"/>
      <w:r>
        <w:rPr>
          <w:rFonts w:hint="eastAsia" w:ascii="黑体" w:hAnsi="黑体" w:eastAsia="黑体"/>
          <w:b w:val="0"/>
          <w:bCs w:val="0"/>
          <w:sz w:val="21"/>
          <w:szCs w:val="21"/>
        </w:rPr>
        <w:t>7.2　施工准备阶段质量控制</w:t>
      </w:r>
      <w:bookmarkEnd w:id="21"/>
    </w:p>
    <w:p>
      <w:pPr>
        <w:spacing w:line="300" w:lineRule="auto"/>
      </w:pPr>
      <w:r>
        <w:rPr>
          <w:rFonts w:hint="eastAsia" w:ascii="黑体" w:hAnsi="黑体" w:eastAsia="黑体" w:cstheme="minorHAnsi"/>
        </w:rPr>
        <w:t>7</w:t>
      </w:r>
      <w:r>
        <w:rPr>
          <w:rFonts w:ascii="黑体" w:hAnsi="黑体" w:eastAsia="黑体" w:cstheme="minorHAnsi"/>
        </w:rPr>
        <w:t>.2.1</w:t>
      </w:r>
      <w:r>
        <w:rPr>
          <w:rFonts w:hint="eastAsia" w:ascii="黑体" w:hAnsi="黑体" w:eastAsia="黑体" w:cstheme="minorHAnsi"/>
        </w:rPr>
        <w:t>　</w:t>
      </w:r>
      <w:r>
        <w:rPr>
          <w:rFonts w:hint="eastAsia"/>
        </w:rPr>
        <w:t>工程监理单位应该为项目监理机构配置项目所需要的技术规范标准，以及设计文件载明的相关标准图集。</w:t>
      </w:r>
    </w:p>
    <w:p>
      <w:pPr>
        <w:spacing w:line="300" w:lineRule="auto"/>
        <w:ind w:firstLine="420" w:firstLineChars="200"/>
      </w:pPr>
      <w:r>
        <w:rPr>
          <w:rFonts w:hint="eastAsia"/>
        </w:rPr>
        <w:t>项目监理机构应熟悉项目基本情况，向建设单位收集监理项目所需相关技术资料，并对其学习了解，这些资料包含但不限于地质勘察报告、施工图设计文件、施工招标投标文件、建设工程施工合同、施工图审查意见、地下和周边管网资料等。</w:t>
      </w:r>
    </w:p>
    <w:p>
      <w:pPr>
        <w:spacing w:line="300" w:lineRule="auto"/>
      </w:pPr>
      <w:r>
        <w:rPr>
          <w:rFonts w:hint="eastAsia" w:ascii="黑体" w:hAnsi="黑体" w:eastAsia="黑体"/>
        </w:rPr>
        <w:t>7.2.2</w:t>
      </w:r>
      <w:r>
        <w:rPr>
          <w:rFonts w:hint="eastAsia"/>
        </w:rPr>
        <w:t>　项目监理机构应督促落实为工程开工提供支撑的技术质量管理工作。</w:t>
      </w:r>
    </w:p>
    <w:p>
      <w:pPr>
        <w:spacing w:line="300" w:lineRule="auto"/>
        <w:ind w:firstLine="420" w:firstLineChars="200"/>
        <w:rPr>
          <w:rFonts w:ascii="Times New Roman" w:hAnsi="Times New Roman" w:cs="Times New Roman"/>
        </w:rPr>
      </w:pPr>
      <w:r>
        <w:rPr>
          <w:rFonts w:hint="eastAsia" w:ascii="Times New Roman" w:hAnsi="Times New Roman" w:cs="Times New Roman"/>
        </w:rPr>
        <w:t>a）　审核施工单位编制的施工组织设计，督促施工单位根据审核意见，对施工组织设计进行修改完善；</w:t>
      </w:r>
    </w:p>
    <w:p>
      <w:pPr>
        <w:spacing w:line="300" w:lineRule="auto"/>
        <w:ind w:firstLine="420" w:firstLineChars="200"/>
        <w:rPr>
          <w:rFonts w:ascii="Times New Roman" w:hAnsi="Times New Roman" w:cs="Times New Roman"/>
        </w:rPr>
      </w:pPr>
      <w:r>
        <w:rPr>
          <w:rFonts w:hint="eastAsia" w:ascii="Times New Roman" w:hAnsi="Times New Roman" w:cs="Times New Roman"/>
        </w:rPr>
        <w:t>b）　督促参加图纸会审的各相关单位尽快就图纸会审尚未解决的问题达成一致，并对图纸会审纪要进行签认盖章；</w:t>
      </w:r>
    </w:p>
    <w:p>
      <w:pPr>
        <w:spacing w:line="300" w:lineRule="auto"/>
        <w:ind w:firstLine="420" w:firstLineChars="200"/>
        <w:rPr>
          <w:rFonts w:ascii="Times New Roman" w:hAnsi="Times New Roman" w:cs="Times New Roman"/>
        </w:rPr>
      </w:pPr>
      <w:r>
        <w:rPr>
          <w:rFonts w:hint="eastAsia" w:ascii="Times New Roman" w:hAnsi="Times New Roman" w:cs="Times New Roman"/>
        </w:rPr>
        <w:t>c）　提请建设单位要求政府规划部门对工程坐标及标高控制点进行的现场交点工作提供文字成果资料；</w:t>
      </w:r>
    </w:p>
    <w:p>
      <w:pPr>
        <w:spacing w:line="300" w:lineRule="auto"/>
        <w:ind w:firstLine="420" w:firstLineChars="200"/>
      </w:pPr>
      <w:r>
        <w:rPr>
          <w:rFonts w:hint="eastAsia" w:ascii="Times New Roman" w:hAnsi="Times New Roman" w:cs="Times New Roman"/>
        </w:rPr>
        <w:t>d）　督</w:t>
      </w:r>
      <w:r>
        <w:rPr>
          <w:rFonts w:hint="eastAsia"/>
        </w:rPr>
        <w:t>促施工单位建立健全与项目相符的质量保证体系，现场主要管理人员应与合同承诺人员相符，并具备相应资格，持证上岗。</w:t>
      </w:r>
    </w:p>
    <w:p>
      <w:pPr>
        <w:spacing w:line="300" w:lineRule="auto"/>
      </w:pPr>
      <w:r>
        <w:rPr>
          <w:rFonts w:hint="eastAsia" w:ascii="黑体" w:hAnsi="黑体" w:eastAsia="黑体"/>
        </w:rPr>
        <w:t>7.2.</w:t>
      </w:r>
      <w:r>
        <w:rPr>
          <w:rFonts w:ascii="黑体" w:hAnsi="黑体" w:eastAsia="黑体"/>
        </w:rPr>
        <w:t>3</w:t>
      </w:r>
      <w:r>
        <w:rPr>
          <w:rFonts w:hint="eastAsia"/>
        </w:rPr>
        <w:t>　专业监理工程师应检查、复核施工单位报送的控制测量成果及保护措施，签署意见。专业监理工程师应对施工单位在施工过程中报送的施工测量放线成果进行查验。施工控制测量成果及保护措施的检查、复核，应包括下列内容：</w:t>
      </w:r>
    </w:p>
    <w:p>
      <w:pPr>
        <w:spacing w:line="300" w:lineRule="auto"/>
        <w:ind w:firstLine="420" w:firstLineChars="200"/>
        <w:rPr>
          <w:rFonts w:ascii="Times New Roman" w:hAnsi="Times New Roman" w:cs="Times New Roman"/>
        </w:rPr>
      </w:pPr>
      <w:r>
        <w:rPr>
          <w:rFonts w:hint="eastAsia" w:ascii="Times New Roman" w:hAnsi="Times New Roman" w:cs="Times New Roman"/>
        </w:rPr>
        <w:t>a）　施工单位测量人员的资格证书及测量设备检定证书；</w:t>
      </w:r>
    </w:p>
    <w:p>
      <w:pPr>
        <w:spacing w:line="300" w:lineRule="auto"/>
        <w:ind w:firstLine="420" w:firstLineChars="200"/>
      </w:pPr>
      <w:r>
        <w:rPr>
          <w:rFonts w:hint="eastAsia" w:ascii="Times New Roman" w:hAnsi="Times New Roman" w:cs="Times New Roman"/>
        </w:rPr>
        <w:t>b）　</w:t>
      </w:r>
      <w:r>
        <w:rPr>
          <w:rFonts w:hint="eastAsia"/>
        </w:rPr>
        <w:t>施工平面控制网、高程控制网和临时水准点的测量成果及控制桩的保护措施。</w:t>
      </w:r>
    </w:p>
    <w:p>
      <w:pPr>
        <w:spacing w:line="300" w:lineRule="auto"/>
        <w:ind w:firstLine="420" w:firstLineChars="200"/>
      </w:pPr>
      <w:r>
        <w:rPr>
          <w:rFonts w:hint="eastAsia"/>
        </w:rPr>
        <w:t>施工控制测量成果报验表应按本规范表B.5的要求填写。</w:t>
      </w:r>
    </w:p>
    <w:p>
      <w:pPr>
        <w:spacing w:line="300" w:lineRule="auto"/>
      </w:pPr>
      <w:r>
        <w:rPr>
          <w:rFonts w:hint="eastAsia" w:ascii="黑体" w:hAnsi="黑体" w:eastAsia="黑体"/>
        </w:rPr>
        <w:t>7.2.4</w:t>
      </w:r>
      <w:r>
        <w:rPr>
          <w:rFonts w:hint="eastAsia"/>
        </w:rPr>
        <w:t>　专业监理工程师应检查建设单位委托的为工程提供服务的试验室。检查应包括下列内容：</w:t>
      </w:r>
    </w:p>
    <w:p>
      <w:pPr>
        <w:spacing w:line="300" w:lineRule="auto"/>
        <w:ind w:firstLine="420" w:firstLineChars="200"/>
        <w:rPr>
          <w:rFonts w:ascii="Times New Roman" w:hAnsi="Times New Roman" w:cs="Times New Roman"/>
        </w:rPr>
      </w:pPr>
      <w:r>
        <w:rPr>
          <w:rFonts w:ascii="Times New Roman" w:hAnsi="Times New Roman" w:cs="Times New Roman"/>
        </w:rPr>
        <w:t>a）　试验室的资质等级及试验范围；</w:t>
      </w:r>
    </w:p>
    <w:p>
      <w:pPr>
        <w:spacing w:line="300" w:lineRule="auto"/>
        <w:ind w:firstLine="420" w:firstLineChars="200"/>
        <w:rPr>
          <w:rFonts w:ascii="Times New Roman" w:hAnsi="Times New Roman" w:cs="Times New Roman"/>
        </w:rPr>
      </w:pPr>
      <w:r>
        <w:rPr>
          <w:rFonts w:ascii="Times New Roman" w:hAnsi="Times New Roman" w:cs="Times New Roman"/>
        </w:rPr>
        <w:t>b）　法定计量部门对试验设备出具的计量检定证明；</w:t>
      </w:r>
    </w:p>
    <w:p>
      <w:pPr>
        <w:spacing w:line="300" w:lineRule="auto"/>
        <w:ind w:firstLine="420" w:firstLineChars="200"/>
        <w:rPr>
          <w:rFonts w:ascii="Times New Roman" w:hAnsi="Times New Roman" w:cs="Times New Roman"/>
        </w:rPr>
      </w:pPr>
      <w:r>
        <w:rPr>
          <w:rFonts w:ascii="Times New Roman" w:hAnsi="Times New Roman" w:cs="Times New Roman"/>
        </w:rPr>
        <w:t>c）　试验室管理制度。</w:t>
      </w:r>
    </w:p>
    <w:p>
      <w:pPr>
        <w:spacing w:line="300" w:lineRule="auto"/>
      </w:pPr>
      <w:r>
        <w:rPr>
          <w:rFonts w:hint="eastAsia" w:ascii="黑体" w:hAnsi="黑体" w:eastAsia="黑体"/>
        </w:rPr>
        <w:t>7.2.5</w:t>
      </w:r>
      <w:r>
        <w:rPr>
          <w:rFonts w:hint="eastAsia"/>
        </w:rPr>
        <w:t>　项目监理机构应参加由施工单位组织的预拌混凝土、预拌砂浆、预制构件等生产企业考察。考察应包含下列内容：</w:t>
      </w:r>
    </w:p>
    <w:p>
      <w:pPr>
        <w:spacing w:line="300" w:lineRule="auto"/>
        <w:ind w:firstLine="420" w:firstLineChars="200"/>
        <w:rPr>
          <w:rFonts w:ascii="Times New Roman" w:hAnsi="Times New Roman" w:cs="Times New Roman"/>
        </w:rPr>
      </w:pPr>
      <w:r>
        <w:rPr>
          <w:rFonts w:hint="eastAsia" w:ascii="Times New Roman" w:hAnsi="Times New Roman" w:cs="Times New Roman"/>
        </w:rPr>
        <w:t>a）　企业资质证书、营业执照及安全生产标准化证书；</w:t>
      </w:r>
    </w:p>
    <w:p>
      <w:pPr>
        <w:spacing w:line="300" w:lineRule="auto"/>
        <w:ind w:firstLine="420" w:firstLineChars="200"/>
        <w:rPr>
          <w:rFonts w:ascii="Times New Roman" w:hAnsi="Times New Roman" w:cs="Times New Roman"/>
        </w:rPr>
      </w:pPr>
      <w:r>
        <w:rPr>
          <w:rFonts w:hint="eastAsia" w:ascii="Times New Roman" w:hAnsi="Times New Roman" w:cs="Times New Roman"/>
        </w:rPr>
        <w:t>b）　企业计量认证证书及法定计量部门对生产计量和试验设备出具的计量检定证明；</w:t>
      </w:r>
    </w:p>
    <w:p>
      <w:pPr>
        <w:spacing w:line="300" w:lineRule="auto"/>
        <w:ind w:firstLine="420" w:firstLineChars="200"/>
        <w:rPr>
          <w:rFonts w:ascii="Times New Roman" w:hAnsi="Times New Roman" w:cs="Times New Roman"/>
        </w:rPr>
      </w:pPr>
      <w:r>
        <w:rPr>
          <w:rFonts w:hint="eastAsia" w:ascii="Times New Roman" w:hAnsi="Times New Roman" w:cs="Times New Roman"/>
        </w:rPr>
        <w:t>c）　企业试验室管理制度；</w:t>
      </w:r>
    </w:p>
    <w:p>
      <w:pPr>
        <w:spacing w:line="300" w:lineRule="auto"/>
        <w:ind w:firstLine="420" w:firstLineChars="200"/>
        <w:rPr>
          <w:rFonts w:ascii="Times New Roman" w:hAnsi="Times New Roman" w:cs="Times New Roman"/>
        </w:rPr>
      </w:pPr>
      <w:r>
        <w:rPr>
          <w:rFonts w:hint="eastAsia" w:ascii="Times New Roman" w:hAnsi="Times New Roman" w:cs="Times New Roman"/>
        </w:rPr>
        <w:t>d）　拟选用水泥及其它原材料质量情况；</w:t>
      </w:r>
    </w:p>
    <w:p>
      <w:pPr>
        <w:spacing w:line="300" w:lineRule="auto"/>
        <w:ind w:firstLine="420" w:firstLineChars="200"/>
        <w:rPr>
          <w:rFonts w:ascii="Times New Roman" w:hAnsi="Times New Roman" w:cs="Times New Roman"/>
        </w:rPr>
      </w:pPr>
      <w:r>
        <w:rPr>
          <w:rFonts w:hint="eastAsia" w:ascii="Times New Roman" w:hAnsi="Times New Roman" w:cs="Times New Roman"/>
        </w:rPr>
        <w:t>e）　企业生产能力、供应调度管理情况；</w:t>
      </w:r>
    </w:p>
    <w:p>
      <w:pPr>
        <w:spacing w:line="300" w:lineRule="auto"/>
        <w:ind w:firstLine="420" w:firstLineChars="200"/>
        <w:rPr>
          <w:rFonts w:ascii="Times New Roman" w:hAnsi="Times New Roman" w:cs="Times New Roman"/>
        </w:rPr>
      </w:pPr>
      <w:r>
        <w:rPr>
          <w:rFonts w:hint="eastAsia" w:ascii="Times New Roman" w:hAnsi="Times New Roman" w:cs="Times New Roman"/>
        </w:rPr>
        <w:t>f）　企业近年同类工程业绩。</w:t>
      </w:r>
    </w:p>
    <w:p>
      <w:pPr>
        <w:spacing w:line="300" w:lineRule="auto"/>
      </w:pPr>
      <w:r>
        <w:rPr>
          <w:rFonts w:hint="eastAsia" w:ascii="黑体" w:hAnsi="黑体" w:eastAsia="黑体"/>
        </w:rPr>
        <w:t>7.2.6</w:t>
      </w:r>
      <w:r>
        <w:rPr>
          <w:rFonts w:hint="eastAsia"/>
        </w:rPr>
        <w:t>　项目监理机构应审查施工单位编制的施工检测试验计划。施工检测试验计划应按检测试验项目分别编制，并应包括以下内容：</w:t>
      </w:r>
    </w:p>
    <w:p>
      <w:pPr>
        <w:spacing w:line="300" w:lineRule="auto"/>
        <w:ind w:firstLine="420" w:firstLineChars="200"/>
        <w:rPr>
          <w:rFonts w:ascii="Times New Roman" w:hAnsi="Times New Roman" w:cs="Times New Roman"/>
        </w:rPr>
      </w:pPr>
      <w:r>
        <w:rPr>
          <w:rFonts w:hint="eastAsia" w:ascii="Times New Roman" w:hAnsi="Times New Roman" w:cs="Times New Roman"/>
        </w:rPr>
        <w:t>a）　检测试验项目名称；</w:t>
      </w:r>
    </w:p>
    <w:p>
      <w:pPr>
        <w:spacing w:line="300" w:lineRule="auto"/>
        <w:ind w:firstLine="420" w:firstLineChars="200"/>
        <w:rPr>
          <w:rFonts w:ascii="Times New Roman" w:hAnsi="Times New Roman" w:cs="Times New Roman"/>
        </w:rPr>
      </w:pPr>
      <w:r>
        <w:rPr>
          <w:rFonts w:hint="eastAsia" w:ascii="Times New Roman" w:hAnsi="Times New Roman" w:cs="Times New Roman"/>
        </w:rPr>
        <w:t>b）　检测试验参数；</w:t>
      </w:r>
    </w:p>
    <w:p>
      <w:pPr>
        <w:spacing w:line="300" w:lineRule="auto"/>
        <w:ind w:firstLine="420" w:firstLineChars="200"/>
        <w:rPr>
          <w:rFonts w:ascii="Times New Roman" w:hAnsi="Times New Roman" w:cs="Times New Roman"/>
        </w:rPr>
      </w:pPr>
      <w:r>
        <w:rPr>
          <w:rFonts w:hint="eastAsia" w:ascii="Times New Roman" w:hAnsi="Times New Roman" w:cs="Times New Roman"/>
        </w:rPr>
        <w:t>c）　试样规格；</w:t>
      </w:r>
    </w:p>
    <w:p>
      <w:pPr>
        <w:spacing w:line="300" w:lineRule="auto"/>
        <w:ind w:firstLine="420" w:firstLineChars="200"/>
        <w:rPr>
          <w:rFonts w:ascii="Times New Roman" w:hAnsi="Times New Roman" w:cs="Times New Roman"/>
        </w:rPr>
      </w:pPr>
      <w:r>
        <w:rPr>
          <w:rFonts w:hint="eastAsia" w:ascii="Times New Roman" w:hAnsi="Times New Roman" w:cs="Times New Roman"/>
        </w:rPr>
        <w:t>d）　代表批量；</w:t>
      </w:r>
    </w:p>
    <w:p>
      <w:pPr>
        <w:spacing w:line="300" w:lineRule="auto"/>
        <w:ind w:firstLine="420" w:firstLineChars="200"/>
        <w:rPr>
          <w:rFonts w:ascii="Times New Roman" w:hAnsi="Times New Roman" w:cs="Times New Roman"/>
        </w:rPr>
      </w:pPr>
      <w:r>
        <w:rPr>
          <w:rFonts w:hint="eastAsia" w:ascii="Times New Roman" w:hAnsi="Times New Roman" w:cs="Times New Roman"/>
        </w:rPr>
        <w:t>e）　施工部位；</w:t>
      </w:r>
    </w:p>
    <w:p>
      <w:pPr>
        <w:spacing w:line="300" w:lineRule="auto"/>
        <w:ind w:firstLine="420" w:firstLineChars="200"/>
        <w:rPr>
          <w:rFonts w:ascii="Times New Roman" w:hAnsi="Times New Roman" w:cs="Times New Roman"/>
        </w:rPr>
      </w:pPr>
      <w:r>
        <w:rPr>
          <w:rFonts w:hint="eastAsia" w:ascii="Times New Roman" w:hAnsi="Times New Roman" w:cs="Times New Roman"/>
        </w:rPr>
        <w:t>f）　计划检测实验时间。</w:t>
      </w:r>
    </w:p>
    <w:p>
      <w:pPr>
        <w:spacing w:line="300" w:lineRule="auto"/>
      </w:pPr>
      <w:r>
        <w:rPr>
          <w:rFonts w:hint="eastAsia" w:ascii="黑体" w:hAnsi="黑体" w:eastAsia="黑体"/>
        </w:rPr>
        <w:t>7.2.7</w:t>
      </w:r>
      <w:r>
        <w:rPr>
          <w:rFonts w:hint="eastAsia"/>
        </w:rPr>
        <w:t>　项目监理机构应根据施工检测试验计划，制订相应的见证取样和送检计划。</w:t>
      </w:r>
    </w:p>
    <w:p>
      <w:pPr>
        <w:spacing w:line="300" w:lineRule="auto"/>
      </w:pPr>
      <w:r>
        <w:rPr>
          <w:rFonts w:hint="eastAsia" w:ascii="黑体" w:hAnsi="黑体" w:eastAsia="黑体"/>
        </w:rPr>
        <w:t>7.2.8</w:t>
      </w:r>
      <w:r>
        <w:rPr>
          <w:rFonts w:hint="eastAsia"/>
        </w:rPr>
        <w:t>　工程施工前，项目监理机构应审核施工单位制定的分项工程和检验批的划分方案，对于质量验收标准未涵盖的分项工程和检验批，可由建设单位组织监理、施工等单位协商确定。</w:t>
      </w:r>
    </w:p>
    <w:p>
      <w:pPr>
        <w:spacing w:line="300" w:lineRule="auto"/>
        <w:ind w:firstLine="420" w:firstLineChars="200"/>
        <w:rPr>
          <w:rFonts w:ascii="Times New Roman" w:hAnsi="Times New Roman" w:cs="Times New Roman"/>
        </w:rPr>
      </w:pPr>
      <w:r>
        <w:rPr>
          <w:rFonts w:hint="eastAsia" w:ascii="Times New Roman" w:hAnsi="Times New Roman" w:cs="Times New Roman"/>
        </w:rPr>
        <w:t>a）　分项工程可按主要工种、材料、施工工艺、设备类别进行划分；</w:t>
      </w:r>
    </w:p>
    <w:p>
      <w:pPr>
        <w:spacing w:line="300" w:lineRule="auto"/>
        <w:ind w:firstLine="420" w:firstLineChars="200"/>
        <w:rPr>
          <w:rFonts w:ascii="Times New Roman" w:hAnsi="Times New Roman" w:cs="Times New Roman"/>
        </w:rPr>
      </w:pPr>
      <w:r>
        <w:rPr>
          <w:rFonts w:hint="eastAsia" w:ascii="Times New Roman" w:hAnsi="Times New Roman" w:cs="Times New Roman"/>
        </w:rPr>
        <w:t>b）　检验批可根据施工、质量控制和专业验收的需要，按工程量、楼层、施工段、变形缝等进行划分。</w:t>
      </w:r>
    </w:p>
    <w:p>
      <w:pPr>
        <w:pStyle w:val="3"/>
        <w:spacing w:before="144" w:beforeLines="50" w:after="144" w:afterLines="50" w:line="300" w:lineRule="auto"/>
        <w:rPr>
          <w:rFonts w:ascii="黑体" w:hAnsi="黑体" w:eastAsia="黑体"/>
          <w:b w:val="0"/>
          <w:bCs w:val="0"/>
          <w:sz w:val="21"/>
          <w:szCs w:val="21"/>
        </w:rPr>
      </w:pPr>
      <w:bookmarkStart w:id="22" w:name="_Toc63371215"/>
      <w:r>
        <w:rPr>
          <w:rFonts w:hint="eastAsia" w:ascii="黑体" w:hAnsi="黑体" w:eastAsia="黑体"/>
          <w:b w:val="0"/>
          <w:bCs w:val="0"/>
          <w:sz w:val="21"/>
          <w:szCs w:val="21"/>
        </w:rPr>
        <w:t>7.3　施工阶段质量控制</w:t>
      </w:r>
      <w:bookmarkEnd w:id="22"/>
    </w:p>
    <w:p>
      <w:pPr>
        <w:spacing w:before="144" w:beforeLines="50" w:after="144" w:afterLines="50" w:line="300" w:lineRule="auto"/>
        <w:rPr>
          <w:rFonts w:ascii="黑体" w:hAnsi="黑体" w:eastAsia="黑体" w:cstheme="minorHAnsi"/>
        </w:rPr>
      </w:pPr>
      <w:r>
        <w:rPr>
          <w:rFonts w:hint="eastAsia" w:ascii="黑体" w:hAnsi="黑体" w:eastAsia="黑体" w:cstheme="minorHAnsi"/>
        </w:rPr>
        <w:t>7.3.1　施工方案审查</w:t>
      </w:r>
    </w:p>
    <w:p>
      <w:pPr>
        <w:spacing w:line="300" w:lineRule="auto"/>
      </w:pPr>
      <w:r>
        <w:rPr>
          <w:rFonts w:hint="eastAsia" w:ascii="黑体" w:hAnsi="黑体" w:eastAsia="黑体"/>
        </w:rPr>
        <w:t>7</w:t>
      </w:r>
      <w:r>
        <w:rPr>
          <w:rFonts w:ascii="黑体" w:hAnsi="黑体" w:eastAsia="黑体"/>
        </w:rPr>
        <w:t>.3.1.1</w:t>
      </w:r>
      <w:r>
        <w:rPr>
          <w:rFonts w:hint="eastAsia"/>
        </w:rPr>
        <w:t>　项目监理机构对下列几种情况应要求施工单位在开始施工前编制施工方案：</w:t>
      </w:r>
    </w:p>
    <w:p>
      <w:pPr>
        <w:spacing w:line="300" w:lineRule="auto"/>
        <w:ind w:firstLine="420" w:firstLineChars="200"/>
        <w:rPr>
          <w:rFonts w:ascii="Times New Roman" w:hAnsi="Times New Roman" w:cs="Times New Roman"/>
        </w:rPr>
      </w:pPr>
      <w:r>
        <w:rPr>
          <w:rFonts w:hint="eastAsia" w:ascii="Times New Roman" w:hAnsi="Times New Roman" w:cs="Times New Roman"/>
        </w:rPr>
        <w:t>a）　施工质量验收规范要求编制施工方案的分部分项工程；</w:t>
      </w:r>
    </w:p>
    <w:p>
      <w:pPr>
        <w:spacing w:line="300" w:lineRule="auto"/>
        <w:ind w:firstLine="420" w:firstLineChars="200"/>
        <w:rPr>
          <w:rFonts w:ascii="Times New Roman" w:hAnsi="Times New Roman" w:cs="Times New Roman"/>
        </w:rPr>
      </w:pPr>
      <w:r>
        <w:rPr>
          <w:rFonts w:hint="eastAsia" w:ascii="Times New Roman" w:hAnsi="Times New Roman" w:cs="Times New Roman"/>
        </w:rPr>
        <w:t>b）　采用新材料、新技术、新工艺、新设备的分部分项工程；</w:t>
      </w:r>
    </w:p>
    <w:p>
      <w:pPr>
        <w:spacing w:line="300" w:lineRule="auto"/>
        <w:ind w:firstLine="420" w:firstLineChars="200"/>
        <w:rPr>
          <w:rFonts w:ascii="Times New Roman" w:hAnsi="Times New Roman" w:cs="Times New Roman"/>
        </w:rPr>
      </w:pPr>
      <w:r>
        <w:rPr>
          <w:rFonts w:hint="eastAsia" w:ascii="Times New Roman" w:hAnsi="Times New Roman" w:cs="Times New Roman"/>
        </w:rPr>
        <w:t>c）　专业分包单位承担施工的分部分项工程。</w:t>
      </w:r>
    </w:p>
    <w:p>
      <w:pPr>
        <w:spacing w:line="300" w:lineRule="auto"/>
      </w:pPr>
      <w:r>
        <w:rPr>
          <w:rFonts w:hint="eastAsia" w:ascii="黑体" w:hAnsi="黑体" w:eastAsia="黑体"/>
        </w:rPr>
        <w:t>7.3.</w:t>
      </w:r>
      <w:r>
        <w:rPr>
          <w:rFonts w:ascii="黑体" w:hAnsi="黑体" w:eastAsia="黑体"/>
        </w:rPr>
        <w:t>1.</w:t>
      </w:r>
      <w:r>
        <w:rPr>
          <w:rFonts w:hint="eastAsia" w:ascii="黑体" w:hAnsi="黑体" w:eastAsia="黑体"/>
        </w:rPr>
        <w:t>2</w:t>
      </w:r>
      <w:r>
        <w:rPr>
          <w:rFonts w:hint="eastAsia"/>
        </w:rPr>
        <w:t>　总监理工程师应组织相关专业监理工程师对施工方案进行审查，并在专业监理工程师审查意见的基础上对施工方案进行审核，签署审核意见。对涉及费用增加或工期延长的施工方案，总监理工程师应在征求建设单位意见后签署审核意见。</w:t>
      </w:r>
    </w:p>
    <w:p>
      <w:pPr>
        <w:spacing w:line="300" w:lineRule="auto"/>
        <w:ind w:firstLine="420" w:firstLineChars="200"/>
      </w:pPr>
      <w:r>
        <w:rPr>
          <w:rFonts w:hint="eastAsia"/>
        </w:rPr>
        <w:t>施工方案审查应包括下列基本内容。</w:t>
      </w:r>
    </w:p>
    <w:p>
      <w:pPr>
        <w:spacing w:line="300" w:lineRule="auto"/>
        <w:ind w:firstLine="420" w:firstLineChars="200"/>
        <w:rPr>
          <w:rFonts w:ascii="Times New Roman" w:hAnsi="Times New Roman" w:cs="Times New Roman"/>
        </w:rPr>
      </w:pPr>
      <w:r>
        <w:rPr>
          <w:rFonts w:hint="eastAsia" w:ascii="Times New Roman" w:hAnsi="Times New Roman" w:cs="Times New Roman"/>
        </w:rPr>
        <w:t>a）　编审程序是否符合相关规定；</w:t>
      </w:r>
    </w:p>
    <w:p>
      <w:pPr>
        <w:spacing w:line="300" w:lineRule="auto"/>
        <w:ind w:firstLine="420" w:firstLineChars="200"/>
        <w:rPr>
          <w:rFonts w:ascii="Times New Roman" w:hAnsi="Times New Roman" w:cs="Times New Roman"/>
        </w:rPr>
      </w:pPr>
      <w:r>
        <w:rPr>
          <w:rFonts w:hint="eastAsia" w:ascii="Times New Roman" w:hAnsi="Times New Roman" w:cs="Times New Roman"/>
        </w:rPr>
        <w:t>b）　编写内容是否完整、是否有针对性；</w:t>
      </w:r>
    </w:p>
    <w:p>
      <w:pPr>
        <w:spacing w:line="300" w:lineRule="auto"/>
        <w:ind w:firstLine="420" w:firstLineChars="200"/>
        <w:rPr>
          <w:rFonts w:ascii="Times New Roman" w:hAnsi="Times New Roman" w:cs="Times New Roman"/>
        </w:rPr>
      </w:pPr>
      <w:r>
        <w:rPr>
          <w:rFonts w:hint="eastAsia" w:ascii="Times New Roman" w:hAnsi="Times New Roman" w:cs="Times New Roman"/>
        </w:rPr>
        <w:t>c）　方案内容是否满足设计及规范要求。</w:t>
      </w:r>
    </w:p>
    <w:p>
      <w:pPr>
        <w:spacing w:line="300" w:lineRule="auto"/>
      </w:pPr>
      <w:r>
        <w:rPr>
          <w:rFonts w:hint="eastAsia" w:ascii="黑体" w:hAnsi="黑体" w:eastAsia="黑体"/>
        </w:rPr>
        <w:t>7.3.</w:t>
      </w:r>
      <w:r>
        <w:rPr>
          <w:rFonts w:ascii="黑体" w:hAnsi="黑体" w:eastAsia="黑体"/>
        </w:rPr>
        <w:t>1.</w:t>
      </w:r>
      <w:r>
        <w:rPr>
          <w:rFonts w:hint="eastAsia" w:ascii="黑体" w:hAnsi="黑体" w:eastAsia="黑体"/>
        </w:rPr>
        <w:t>3</w:t>
      </w:r>
      <w:r>
        <w:rPr>
          <w:rFonts w:hint="eastAsia"/>
        </w:rPr>
        <w:t>　对需要修改或重新编制的施工方案，项目监理机构应要求施工单位按照项目监理机构的审查意见，在规定的时间内对其进行修改或重新编制写，并按编审程序重新报审。项目监理机构应按有关要求重新审批，直至同意该方案。</w:t>
      </w:r>
    </w:p>
    <w:p>
      <w:pPr>
        <w:spacing w:line="300" w:lineRule="auto"/>
        <w:ind w:firstLine="420" w:firstLineChars="200"/>
      </w:pPr>
      <w:r>
        <w:rPr>
          <w:rFonts w:hint="eastAsia"/>
        </w:rPr>
        <w:t>施工组织设计或（专项）施工方案报审表，应按本规范表B.1的要求填写。</w:t>
      </w:r>
    </w:p>
    <w:p>
      <w:pPr>
        <w:spacing w:before="144" w:beforeLines="50" w:after="144" w:afterLines="50" w:line="300" w:lineRule="auto"/>
        <w:rPr>
          <w:rFonts w:ascii="黑体" w:hAnsi="黑体" w:eastAsia="黑体"/>
        </w:rPr>
      </w:pPr>
      <w:r>
        <w:rPr>
          <w:rFonts w:hint="eastAsia" w:ascii="黑体" w:hAnsi="黑体" w:eastAsia="黑体"/>
        </w:rPr>
        <w:t>7</w:t>
      </w:r>
      <w:r>
        <w:rPr>
          <w:rFonts w:ascii="黑体" w:hAnsi="黑体" w:eastAsia="黑体"/>
        </w:rPr>
        <w:t>.3.2</w:t>
      </w:r>
      <w:r>
        <w:rPr>
          <w:rFonts w:hint="eastAsia" w:ascii="黑体" w:hAnsi="黑体" w:eastAsia="黑体"/>
        </w:rPr>
        <w:t>　原材料审查</w:t>
      </w:r>
    </w:p>
    <w:p>
      <w:pPr>
        <w:spacing w:line="300" w:lineRule="auto"/>
      </w:pPr>
      <w:r>
        <w:rPr>
          <w:rFonts w:hint="eastAsia" w:ascii="黑体" w:hAnsi="黑体" w:eastAsia="黑体"/>
        </w:rPr>
        <w:t>7.3.</w:t>
      </w:r>
      <w:r>
        <w:rPr>
          <w:rFonts w:ascii="黑体" w:hAnsi="黑体" w:eastAsia="黑体"/>
        </w:rPr>
        <w:t>2.1</w:t>
      </w:r>
      <w:r>
        <w:rPr>
          <w:rFonts w:hint="eastAsia"/>
        </w:rPr>
        <w:t>　项目监理机构应按以下程序对工程材料、构配件、设备质量进行验收。</w:t>
      </w:r>
    </w:p>
    <w:p>
      <w:pPr>
        <w:spacing w:line="300" w:lineRule="auto"/>
        <w:ind w:firstLine="420" w:firstLineChars="200"/>
        <w:rPr>
          <w:rFonts w:ascii="Times New Roman" w:hAnsi="Times New Roman" w:cs="Times New Roman"/>
        </w:rPr>
      </w:pPr>
      <w:r>
        <w:rPr>
          <w:rFonts w:hint="eastAsia" w:ascii="Times New Roman" w:hAnsi="Times New Roman" w:cs="Times New Roman"/>
        </w:rPr>
        <w:t>a）　项目监理机构对现行验收规范规定或施工合同约定需要进行进场验收的材料、构配件及设备，均应进行现场验收。验收内容应包括进场物资的名称、规格型号、生产厂家、产品质量证明文件及外观质量，其中钢筋还应检测单位长度重量。验收工作由施工单位及工程监理单位相关人员共同完成，并签署进场验收文件；</w:t>
      </w:r>
    </w:p>
    <w:p>
      <w:pPr>
        <w:spacing w:line="300" w:lineRule="auto"/>
        <w:ind w:firstLine="420" w:firstLineChars="200"/>
        <w:rPr>
          <w:rFonts w:ascii="Times New Roman" w:hAnsi="Times New Roman" w:cs="Times New Roman"/>
        </w:rPr>
      </w:pPr>
      <w:r>
        <w:rPr>
          <w:rFonts w:hint="eastAsia" w:ascii="Times New Roman" w:hAnsi="Times New Roman" w:cs="Times New Roman"/>
        </w:rPr>
        <w:t>b）　项目监理机构应审查施工单位报送的用于工程的材料、构配件和设备的质量证明文件，并按有关规定、建设工程监理合同约定，对用于工程的材料、构配件和设备进行见证取样、平行检验，并建立见证取样、平行检验台账；</w:t>
      </w:r>
    </w:p>
    <w:p>
      <w:pPr>
        <w:spacing w:line="300" w:lineRule="auto"/>
        <w:ind w:firstLine="420" w:firstLineChars="200"/>
        <w:rPr>
          <w:rFonts w:ascii="Times New Roman" w:hAnsi="Times New Roman" w:cs="Times New Roman"/>
        </w:rPr>
      </w:pPr>
      <w:r>
        <w:rPr>
          <w:rFonts w:hint="eastAsia" w:ascii="Times New Roman" w:hAnsi="Times New Roman" w:cs="Times New Roman"/>
        </w:rPr>
        <w:t>c）　对现场检查或见证取样送检、平行检验确认不合格的材料、构配件及设备，监理工程师应签发监理通知单，要求施工单位限期将其撤出现场。项目监理机构应对其撤出现场过程进行见证，并保存影像资料。</w:t>
      </w:r>
    </w:p>
    <w:p>
      <w:pPr>
        <w:spacing w:line="300" w:lineRule="auto"/>
        <w:ind w:firstLine="420" w:firstLineChars="200"/>
      </w:pPr>
      <w:r>
        <w:rPr>
          <w:rFonts w:hint="eastAsia"/>
        </w:rPr>
        <w:t>工程材料、构配件、设备报审表应按本规范表B.6的要求填写。</w:t>
      </w:r>
    </w:p>
    <w:p>
      <w:pPr>
        <w:spacing w:line="300" w:lineRule="auto"/>
      </w:pPr>
      <w:r>
        <w:rPr>
          <w:rFonts w:hint="eastAsia" w:ascii="黑体" w:hAnsi="黑体" w:eastAsia="黑体"/>
        </w:rPr>
        <w:t>7.3.</w:t>
      </w:r>
      <w:r>
        <w:rPr>
          <w:rFonts w:ascii="黑体" w:hAnsi="黑体" w:eastAsia="黑体"/>
        </w:rPr>
        <w:t>2.2</w:t>
      </w:r>
      <w:r>
        <w:rPr>
          <w:rFonts w:hint="eastAsia"/>
        </w:rPr>
        <w:t>　项目监理机构对原材料、构配件和设备进行见证取样送检应符合下列要求：</w:t>
      </w:r>
    </w:p>
    <w:p>
      <w:pPr>
        <w:spacing w:line="300" w:lineRule="auto"/>
        <w:ind w:firstLine="420" w:firstLineChars="200"/>
        <w:rPr>
          <w:rFonts w:ascii="Times New Roman" w:hAnsi="Times New Roman" w:cs="Times New Roman"/>
        </w:rPr>
      </w:pPr>
      <w:r>
        <w:rPr>
          <w:rFonts w:hint="eastAsia" w:ascii="Times New Roman" w:hAnsi="Times New Roman" w:cs="Times New Roman"/>
        </w:rPr>
        <w:t>a）　见证员应在湖北省建设工程质量检测监管平台通过见证取样能力评价，取得企业见证取样委托书，并绑定工程方可上岗；</w:t>
      </w:r>
    </w:p>
    <w:p>
      <w:pPr>
        <w:spacing w:line="300" w:lineRule="auto"/>
        <w:ind w:firstLine="420" w:firstLineChars="200"/>
        <w:rPr>
          <w:rFonts w:ascii="Times New Roman" w:hAnsi="Times New Roman" w:cs="Times New Roman"/>
        </w:rPr>
      </w:pPr>
      <w:r>
        <w:rPr>
          <w:rFonts w:hint="eastAsia" w:ascii="Times New Roman" w:hAnsi="Times New Roman" w:cs="Times New Roman"/>
        </w:rPr>
        <w:t>b）　见证员应全程见证施工单位取样员取样、封样、送检工作。取样必须在施工现场按有关规定随机抽取；对现场抽取的样品应及时封样；封样签上应注明工程名称、样品名称、规格、用于工程部位、取样员、见证取样员、取样时间等内容；</w:t>
      </w:r>
    </w:p>
    <w:p>
      <w:pPr>
        <w:spacing w:line="300" w:lineRule="auto"/>
        <w:ind w:firstLine="420" w:firstLineChars="200"/>
        <w:rPr>
          <w:rFonts w:ascii="Times New Roman" w:hAnsi="Times New Roman" w:cs="Times New Roman"/>
        </w:rPr>
      </w:pPr>
      <w:r>
        <w:rPr>
          <w:rFonts w:hint="eastAsia" w:ascii="Times New Roman" w:hAnsi="Times New Roman" w:cs="Times New Roman"/>
        </w:rPr>
        <w:t>c）　项目监理机构应对见证取样送检工作按材料、构配件及工程试件分别建立台账，并随时掌握检测结果动态，发现异常及时向建设单位报告，并通报施工单位。若发现检测结果不合格，应按现行施工质量验收统一标准的有关规定处置。</w:t>
      </w:r>
    </w:p>
    <w:p>
      <w:pPr>
        <w:spacing w:line="300" w:lineRule="auto"/>
      </w:pPr>
      <w:r>
        <w:rPr>
          <w:rFonts w:hint="eastAsia" w:ascii="黑体" w:hAnsi="黑体" w:eastAsia="黑体"/>
        </w:rPr>
        <w:t>7.3.</w:t>
      </w:r>
      <w:r>
        <w:rPr>
          <w:rFonts w:ascii="黑体" w:hAnsi="黑体" w:eastAsia="黑体"/>
        </w:rPr>
        <w:t>3</w:t>
      </w:r>
      <w:r>
        <w:rPr>
          <w:rFonts w:hint="eastAsia"/>
        </w:rPr>
        <w:t>　专业监理工程师应审查施工单位定期提交影响工程质量的测量、计量和试验设备的检查和检定报告。</w:t>
      </w:r>
    </w:p>
    <w:p>
      <w:pPr>
        <w:spacing w:line="300" w:lineRule="auto"/>
        <w:ind w:firstLine="420" w:firstLineChars="200"/>
      </w:pPr>
      <w:r>
        <w:rPr>
          <w:rFonts w:hint="eastAsia"/>
        </w:rPr>
        <w:t>审查应主要包括下列基本内容：</w:t>
      </w:r>
    </w:p>
    <w:p>
      <w:pPr>
        <w:spacing w:line="300" w:lineRule="auto"/>
        <w:ind w:firstLine="420" w:firstLineChars="200"/>
        <w:rPr>
          <w:rFonts w:ascii="Times New Roman" w:hAnsi="Times New Roman" w:cs="Times New Roman"/>
        </w:rPr>
      </w:pPr>
      <w:r>
        <w:rPr>
          <w:rFonts w:hint="eastAsia" w:ascii="Times New Roman" w:hAnsi="Times New Roman" w:cs="Times New Roman"/>
        </w:rPr>
        <w:t>a）　测量、计量器具、试验设备的种类、数量是否满足工程施工需要；</w:t>
      </w:r>
    </w:p>
    <w:p>
      <w:pPr>
        <w:spacing w:line="300" w:lineRule="auto"/>
        <w:ind w:firstLine="420" w:firstLineChars="200"/>
        <w:rPr>
          <w:rFonts w:ascii="Times New Roman" w:hAnsi="Times New Roman" w:cs="Times New Roman"/>
        </w:rPr>
      </w:pPr>
      <w:r>
        <w:rPr>
          <w:rFonts w:hint="eastAsia" w:ascii="Times New Roman" w:hAnsi="Times New Roman" w:cs="Times New Roman"/>
        </w:rPr>
        <w:t>b）　仪器、设备的检定合格证明文件是否有效，仪器、设备是否在检定周期内。</w:t>
      </w:r>
    </w:p>
    <w:p>
      <w:pPr>
        <w:spacing w:before="144" w:beforeLines="50" w:after="144" w:afterLines="50" w:line="300" w:lineRule="auto"/>
        <w:rPr>
          <w:rFonts w:ascii="黑体" w:hAnsi="黑体" w:eastAsia="黑体"/>
        </w:rPr>
      </w:pPr>
      <w:r>
        <w:rPr>
          <w:rFonts w:hint="eastAsia" w:ascii="黑体" w:hAnsi="黑体" w:eastAsia="黑体"/>
        </w:rPr>
        <w:t>7</w:t>
      </w:r>
      <w:r>
        <w:rPr>
          <w:rFonts w:ascii="黑体" w:hAnsi="黑体" w:eastAsia="黑体"/>
        </w:rPr>
        <w:t>.3.4</w:t>
      </w:r>
      <w:r>
        <w:rPr>
          <w:rFonts w:hint="eastAsia" w:ascii="黑体" w:hAnsi="黑体" w:eastAsia="黑体"/>
        </w:rPr>
        <w:t>　旁站</w:t>
      </w:r>
    </w:p>
    <w:p>
      <w:pPr>
        <w:spacing w:line="300" w:lineRule="auto"/>
      </w:pPr>
      <w:r>
        <w:rPr>
          <w:rFonts w:hint="eastAsia" w:ascii="黑体" w:hAnsi="黑体" w:eastAsia="黑体"/>
        </w:rPr>
        <w:t>7.3.</w:t>
      </w:r>
      <w:r>
        <w:rPr>
          <w:rFonts w:ascii="黑体" w:hAnsi="黑体" w:eastAsia="黑体"/>
        </w:rPr>
        <w:t>4.1</w:t>
      </w:r>
      <w:r>
        <w:rPr>
          <w:rFonts w:hint="eastAsia" w:ascii="黑体" w:hAnsi="黑体" w:eastAsia="黑体"/>
        </w:rPr>
        <w:t>　</w:t>
      </w:r>
      <w:r>
        <w:rPr>
          <w:rFonts w:hint="eastAsia" w:ascii="宋体" w:hAnsi="宋体" w:eastAsia="宋体"/>
        </w:rPr>
        <w:t>项目监理机构应根据工程特点和施工单位报送的施工组织设计，编制旁站监理方案，确定旁</w:t>
      </w:r>
      <w:r>
        <w:rPr>
          <w:rFonts w:hint="eastAsia"/>
        </w:rPr>
        <w:t>站的关键部位、关键工序，以及旁站的内容、程序和旁站监理人员职责。</w:t>
      </w:r>
    </w:p>
    <w:p>
      <w:pPr>
        <w:spacing w:line="300" w:lineRule="auto"/>
      </w:pPr>
      <w:r>
        <w:rPr>
          <w:rFonts w:hint="eastAsia" w:ascii="黑体" w:hAnsi="黑体" w:eastAsia="黑体"/>
        </w:rPr>
        <w:t>7.3.</w:t>
      </w:r>
      <w:r>
        <w:rPr>
          <w:rFonts w:ascii="黑体" w:hAnsi="黑体" w:eastAsia="黑体"/>
        </w:rPr>
        <w:t>4.2</w:t>
      </w:r>
      <w:r>
        <w:rPr>
          <w:rFonts w:hint="eastAsia"/>
        </w:rPr>
        <w:t>　房屋建筑工程的关键部位、关键工序应包括：</w:t>
      </w:r>
    </w:p>
    <w:p>
      <w:pPr>
        <w:spacing w:line="300" w:lineRule="auto"/>
        <w:ind w:firstLine="420" w:firstLineChars="200"/>
        <w:rPr>
          <w:rFonts w:ascii="Times New Roman" w:hAnsi="Times New Roman" w:cs="Times New Roman"/>
        </w:rPr>
      </w:pPr>
      <w:r>
        <w:rPr>
          <w:rFonts w:hint="eastAsia" w:ascii="Times New Roman" w:hAnsi="Times New Roman" w:cs="Times New Roman"/>
        </w:rPr>
        <w:t>a）　基础工程方面：土方回填，混凝土灌注桩浇筑，地下连续墙、土钉墙、后浇带及其他结构混凝土、防水混凝土浇筑，卷材防水层细部构造处理，钢结构安装；</w:t>
      </w:r>
    </w:p>
    <w:p>
      <w:pPr>
        <w:spacing w:line="300" w:lineRule="auto"/>
        <w:ind w:firstLine="420" w:firstLineChars="200"/>
        <w:rPr>
          <w:rFonts w:ascii="Times New Roman" w:hAnsi="Times New Roman" w:cs="Times New Roman"/>
        </w:rPr>
      </w:pPr>
      <w:r>
        <w:rPr>
          <w:rFonts w:hint="eastAsia" w:ascii="Times New Roman" w:hAnsi="Times New Roman" w:cs="Times New Roman"/>
        </w:rPr>
        <w:t>b）　主体结构工程方面：梁柱节点钢筋隐蔽过程，混凝土浇筑，预应力张拉，装配式结构安装，钢结构安装，网架结构安装，索膜安装；</w:t>
      </w:r>
    </w:p>
    <w:p>
      <w:pPr>
        <w:spacing w:line="300" w:lineRule="auto"/>
        <w:ind w:firstLine="420" w:firstLineChars="200"/>
        <w:rPr>
          <w:rFonts w:ascii="Times New Roman" w:hAnsi="Times New Roman" w:cs="Times New Roman"/>
        </w:rPr>
      </w:pPr>
      <w:r>
        <w:rPr>
          <w:rFonts w:hint="eastAsia" w:ascii="Times New Roman" w:hAnsi="Times New Roman" w:cs="Times New Roman"/>
        </w:rPr>
        <w:t>c）　建筑节能工程方面：墙体保温层施工、屋面保温层施工。</w:t>
      </w:r>
    </w:p>
    <w:p>
      <w:pPr>
        <w:spacing w:line="300" w:lineRule="auto"/>
      </w:pPr>
      <w:r>
        <w:rPr>
          <w:rFonts w:hint="eastAsia" w:ascii="黑体" w:hAnsi="黑体" w:eastAsia="黑体"/>
        </w:rPr>
        <w:t>7.3.</w:t>
      </w:r>
      <w:r>
        <w:rPr>
          <w:rFonts w:ascii="黑体" w:hAnsi="黑体" w:eastAsia="黑体"/>
        </w:rPr>
        <w:t>4.3</w:t>
      </w:r>
      <w:r>
        <w:rPr>
          <w:rFonts w:hint="eastAsia"/>
        </w:rPr>
        <w:t>　施工单位根据项目监理机构制定的旁站监理方案，在需要实施旁站监理的关键部位、关键工序进行施工前24小时，应当书面通知项目监理机构。项目监理机构应当安排旁站监理人员按照旁站监理方案实施旁站监理。</w:t>
      </w:r>
    </w:p>
    <w:p>
      <w:pPr>
        <w:spacing w:line="300" w:lineRule="auto"/>
      </w:pPr>
      <w:r>
        <w:rPr>
          <w:rFonts w:hint="eastAsia" w:ascii="黑体" w:hAnsi="黑体" w:eastAsia="黑体"/>
        </w:rPr>
        <w:t>7.3.</w:t>
      </w:r>
      <w:r>
        <w:rPr>
          <w:rFonts w:ascii="黑体" w:hAnsi="黑体" w:eastAsia="黑体"/>
        </w:rPr>
        <w:t>4.4</w:t>
      </w:r>
      <w:r>
        <w:rPr>
          <w:rFonts w:hint="eastAsia"/>
        </w:rPr>
        <w:t>　旁站监理人员应当认真履行职责，对需要实施旁站监理的关键部位、关键工序在施工现场跟班监督，及时发现和处理旁站监理过程中出现的质量问题，如实准确地做好旁站监理记录。</w:t>
      </w:r>
    </w:p>
    <w:p>
      <w:pPr>
        <w:spacing w:line="300" w:lineRule="auto"/>
        <w:ind w:firstLine="420" w:firstLineChars="200"/>
      </w:pPr>
      <w:r>
        <w:rPr>
          <w:rFonts w:hint="eastAsia"/>
        </w:rPr>
        <w:t>旁站记录应按本规范表A.6的要求填写。</w:t>
      </w:r>
    </w:p>
    <w:p>
      <w:pPr>
        <w:spacing w:line="300" w:lineRule="auto"/>
      </w:pPr>
      <w:r>
        <w:rPr>
          <w:rFonts w:hint="eastAsia" w:ascii="黑体" w:hAnsi="黑体" w:eastAsia="黑体"/>
        </w:rPr>
        <w:t>7.3.</w:t>
      </w:r>
      <w:r>
        <w:rPr>
          <w:rFonts w:ascii="黑体" w:hAnsi="黑体" w:eastAsia="黑体"/>
        </w:rPr>
        <w:t>4.5</w:t>
      </w:r>
      <w:r>
        <w:rPr>
          <w:rFonts w:hint="eastAsia"/>
        </w:rPr>
        <w:t>　旁站监理人员实施旁站监理时，发现施工企业有违反工程建设强制性标准行为的，有权责令施工企业立即整改；发现其施工活动已经或者可能危及工程质量的，应当及时向监理工程师或者总监理工程师报告，由总监理工程师下达局部暂停施工指令或者采取其他应急措施。</w:t>
      </w:r>
    </w:p>
    <w:p>
      <w:pPr>
        <w:spacing w:before="144" w:beforeLines="50" w:after="144" w:afterLines="50" w:line="300" w:lineRule="auto"/>
        <w:rPr>
          <w:rFonts w:ascii="黑体" w:hAnsi="黑体" w:eastAsia="黑体"/>
        </w:rPr>
      </w:pPr>
      <w:r>
        <w:rPr>
          <w:rFonts w:hint="eastAsia" w:ascii="黑体" w:hAnsi="黑体" w:eastAsia="黑体"/>
        </w:rPr>
        <w:t>7</w:t>
      </w:r>
      <w:r>
        <w:rPr>
          <w:rFonts w:ascii="黑体" w:hAnsi="黑体" w:eastAsia="黑体"/>
        </w:rPr>
        <w:t>.3.5</w:t>
      </w:r>
      <w:r>
        <w:rPr>
          <w:rFonts w:hint="eastAsia" w:ascii="黑体" w:hAnsi="黑体" w:eastAsia="黑体"/>
        </w:rPr>
        <w:t>　巡视</w:t>
      </w:r>
    </w:p>
    <w:p>
      <w:pPr>
        <w:spacing w:line="300" w:lineRule="auto"/>
      </w:pPr>
      <w:r>
        <w:rPr>
          <w:rFonts w:hint="eastAsia" w:ascii="黑体" w:hAnsi="黑体" w:eastAsia="黑体"/>
        </w:rPr>
        <w:t>7.3.</w:t>
      </w:r>
      <w:r>
        <w:rPr>
          <w:rFonts w:ascii="黑体" w:hAnsi="黑体" w:eastAsia="黑体"/>
        </w:rPr>
        <w:t>5.1</w:t>
      </w:r>
      <w:r>
        <w:rPr>
          <w:rFonts w:hint="eastAsia"/>
        </w:rPr>
        <w:t>　项目监理机构应安排监理人员对工程施工质量进行巡视。巡视应包括下列主要内容：</w:t>
      </w:r>
    </w:p>
    <w:p>
      <w:pPr>
        <w:spacing w:line="300" w:lineRule="auto"/>
        <w:ind w:firstLine="420" w:firstLineChars="200"/>
        <w:rPr>
          <w:rFonts w:ascii="Times New Roman" w:hAnsi="Times New Roman" w:cs="Times New Roman"/>
        </w:rPr>
      </w:pPr>
      <w:r>
        <w:rPr>
          <w:rFonts w:ascii="Times New Roman" w:hAnsi="Times New Roman" w:cs="Times New Roman"/>
        </w:rPr>
        <w:t>a）　施工单位是否按工程设计文件、工程建设标准和批准的施工组织设计、（专项）施工方案施工；</w:t>
      </w:r>
    </w:p>
    <w:p>
      <w:pPr>
        <w:spacing w:line="300" w:lineRule="auto"/>
        <w:ind w:firstLine="420" w:firstLineChars="200"/>
        <w:rPr>
          <w:rFonts w:ascii="Times New Roman" w:hAnsi="Times New Roman" w:cs="Times New Roman"/>
        </w:rPr>
      </w:pPr>
      <w:r>
        <w:rPr>
          <w:rFonts w:ascii="Times New Roman" w:hAnsi="Times New Roman" w:cs="Times New Roman"/>
        </w:rPr>
        <w:t>b）　使用的工程材料、构配件和设备是否合格；</w:t>
      </w:r>
    </w:p>
    <w:p>
      <w:pPr>
        <w:spacing w:line="300" w:lineRule="auto"/>
        <w:ind w:firstLine="420" w:firstLineChars="200"/>
        <w:rPr>
          <w:rFonts w:ascii="Times New Roman" w:hAnsi="Times New Roman" w:cs="Times New Roman"/>
        </w:rPr>
      </w:pPr>
      <w:r>
        <w:rPr>
          <w:rFonts w:ascii="Times New Roman" w:hAnsi="Times New Roman" w:cs="Times New Roman"/>
        </w:rPr>
        <w:t>c）　施工现场管理人员，特别是施工质量管理人员是否到位；</w:t>
      </w:r>
    </w:p>
    <w:p>
      <w:pPr>
        <w:spacing w:line="300" w:lineRule="auto"/>
        <w:ind w:firstLine="420" w:firstLineChars="200"/>
        <w:rPr>
          <w:rFonts w:ascii="Times New Roman" w:hAnsi="Times New Roman" w:cs="Times New Roman"/>
        </w:rPr>
      </w:pPr>
      <w:r>
        <w:rPr>
          <w:rFonts w:ascii="Times New Roman" w:hAnsi="Times New Roman" w:cs="Times New Roman"/>
        </w:rPr>
        <w:t>d）　特种作业人员是否持证上岗；</w:t>
      </w:r>
    </w:p>
    <w:p>
      <w:pPr>
        <w:spacing w:line="300" w:lineRule="auto"/>
        <w:ind w:firstLine="420" w:firstLineChars="200"/>
        <w:rPr>
          <w:rFonts w:ascii="Times New Roman" w:hAnsi="Times New Roman" w:cs="Times New Roman"/>
        </w:rPr>
      </w:pPr>
      <w:r>
        <w:rPr>
          <w:rFonts w:ascii="Times New Roman" w:hAnsi="Times New Roman" w:cs="Times New Roman"/>
        </w:rPr>
        <w:t>e）　各工序配合是否协调一致；</w:t>
      </w:r>
    </w:p>
    <w:p>
      <w:pPr>
        <w:spacing w:line="300" w:lineRule="auto"/>
        <w:ind w:firstLine="420" w:firstLineChars="200"/>
        <w:rPr>
          <w:rFonts w:ascii="Times New Roman" w:hAnsi="Times New Roman" w:cs="Times New Roman"/>
        </w:rPr>
      </w:pPr>
      <w:r>
        <w:rPr>
          <w:rFonts w:ascii="Times New Roman" w:hAnsi="Times New Roman" w:cs="Times New Roman"/>
        </w:rPr>
        <w:t>f）　成品保护措施是否可靠有效。</w:t>
      </w:r>
    </w:p>
    <w:p>
      <w:pPr>
        <w:spacing w:line="300" w:lineRule="auto"/>
      </w:pPr>
      <w:r>
        <w:rPr>
          <w:rFonts w:hint="eastAsia" w:ascii="黑体" w:hAnsi="黑体" w:eastAsia="黑体"/>
        </w:rPr>
        <w:t>7.3.</w:t>
      </w:r>
      <w:r>
        <w:rPr>
          <w:rFonts w:ascii="黑体" w:hAnsi="黑体" w:eastAsia="黑体"/>
        </w:rPr>
        <w:t>5.2</w:t>
      </w:r>
      <w:r>
        <w:rPr>
          <w:rFonts w:hint="eastAsia"/>
        </w:rPr>
        <w:t>　监理人员巡视频次应不少于每天两次。对重点分部分项工程和新开始施工的分部分项工程应适当增加巡视频次。</w:t>
      </w:r>
    </w:p>
    <w:p>
      <w:pPr>
        <w:spacing w:before="144" w:beforeLines="50" w:after="144" w:afterLines="50" w:line="300" w:lineRule="auto"/>
        <w:rPr>
          <w:rFonts w:ascii="黑体" w:hAnsi="黑体" w:eastAsia="黑体"/>
        </w:rPr>
      </w:pPr>
      <w:r>
        <w:rPr>
          <w:rFonts w:hint="eastAsia" w:ascii="黑体" w:hAnsi="黑体" w:eastAsia="黑体"/>
        </w:rPr>
        <w:t>7</w:t>
      </w:r>
      <w:r>
        <w:rPr>
          <w:rFonts w:ascii="黑体" w:hAnsi="黑体" w:eastAsia="黑体"/>
        </w:rPr>
        <w:t>.3.6</w:t>
      </w:r>
      <w:r>
        <w:rPr>
          <w:rFonts w:hint="eastAsia" w:ascii="黑体" w:hAnsi="黑体" w:eastAsia="黑体"/>
        </w:rPr>
        <w:t>　平行检验</w:t>
      </w:r>
    </w:p>
    <w:p>
      <w:pPr>
        <w:spacing w:line="300" w:lineRule="auto"/>
      </w:pPr>
      <w:r>
        <w:rPr>
          <w:rFonts w:hint="eastAsia" w:ascii="黑体" w:hAnsi="黑体" w:eastAsia="黑体"/>
        </w:rPr>
        <w:t>7.3.</w:t>
      </w:r>
      <w:r>
        <w:rPr>
          <w:rFonts w:ascii="黑体" w:hAnsi="黑体" w:eastAsia="黑体"/>
        </w:rPr>
        <w:t>6.1</w:t>
      </w:r>
      <w:r>
        <w:rPr>
          <w:rFonts w:hint="eastAsia"/>
        </w:rPr>
        <w:t>　项目监理机构应根据工程特点、专业要求，以及建设工程监理合同约定，对施工质量进行平行检验。</w:t>
      </w:r>
    </w:p>
    <w:p>
      <w:pPr>
        <w:spacing w:line="300" w:lineRule="auto"/>
      </w:pPr>
      <w:r>
        <w:rPr>
          <w:rFonts w:hint="eastAsia" w:ascii="黑体" w:hAnsi="黑体" w:eastAsia="黑体"/>
        </w:rPr>
        <w:t>7.3.</w:t>
      </w:r>
      <w:r>
        <w:rPr>
          <w:rFonts w:ascii="黑体" w:hAnsi="黑体" w:eastAsia="黑体"/>
        </w:rPr>
        <w:t>6.2</w:t>
      </w:r>
      <w:r>
        <w:rPr>
          <w:rFonts w:hint="eastAsia"/>
        </w:rPr>
        <w:t>　项目监理机构平行检验应符合下列要求：</w:t>
      </w:r>
    </w:p>
    <w:p>
      <w:pPr>
        <w:spacing w:line="300" w:lineRule="auto"/>
        <w:ind w:firstLine="420" w:firstLineChars="200"/>
        <w:rPr>
          <w:rFonts w:ascii="Times New Roman" w:hAnsi="Times New Roman" w:cs="Times New Roman"/>
        </w:rPr>
      </w:pPr>
      <w:r>
        <w:rPr>
          <w:rFonts w:ascii="Times New Roman" w:hAnsi="Times New Roman" w:cs="Times New Roman"/>
        </w:rPr>
        <w:t>a）　根据建设工程监理合同由工程监理单位委托有资质的检测机构进行的平行检验，其频次应符合建设工程监理合同的约定；</w:t>
      </w:r>
    </w:p>
    <w:p>
      <w:pPr>
        <w:spacing w:line="300" w:lineRule="auto"/>
        <w:ind w:firstLine="420" w:firstLineChars="200"/>
        <w:rPr>
          <w:rFonts w:ascii="Times New Roman" w:hAnsi="Times New Roman" w:cs="Times New Roman"/>
        </w:rPr>
      </w:pPr>
      <w:r>
        <w:rPr>
          <w:rFonts w:ascii="Times New Roman" w:hAnsi="Times New Roman" w:cs="Times New Roman"/>
        </w:rPr>
        <w:t>b）　由专业监理工程师采用监理工器具，对分项工程中的关键项目和结构主要尺寸进行的检测试验，抽检数量应不低于施工检验数量的20%，且不低于工程所在地主管部门规定和建设工程监理合同约定；</w:t>
      </w:r>
    </w:p>
    <w:p>
      <w:pPr>
        <w:spacing w:line="300" w:lineRule="auto"/>
        <w:ind w:firstLine="420" w:firstLineChars="200"/>
        <w:rPr>
          <w:rFonts w:ascii="Times New Roman" w:hAnsi="Times New Roman" w:cs="Times New Roman"/>
        </w:rPr>
      </w:pPr>
      <w:r>
        <w:rPr>
          <w:rFonts w:ascii="Times New Roman" w:hAnsi="Times New Roman" w:cs="Times New Roman"/>
        </w:rPr>
        <w:t>c）　抽样方法应在满足均匀性和有代表性的前提下，在施工现场随机抽取；</w:t>
      </w:r>
    </w:p>
    <w:p>
      <w:pPr>
        <w:spacing w:line="300" w:lineRule="auto"/>
        <w:ind w:firstLine="420" w:firstLineChars="200"/>
        <w:rPr>
          <w:rFonts w:ascii="Times New Roman" w:hAnsi="Times New Roman" w:cs="Times New Roman"/>
        </w:rPr>
      </w:pPr>
      <w:r>
        <w:rPr>
          <w:rFonts w:ascii="Times New Roman" w:hAnsi="Times New Roman" w:cs="Times New Roman"/>
        </w:rPr>
        <w:t>d）　若委托有资质的检测机构进行的平行检验不合格，项目监理机构应及时向建设单位汇报，同时通报施工单位，并由建设单位、工程监理单位、施工单位、设计单位共同商定进一步的处置方案；其他由监理工程师进行的平行检验不合格，应通知施工单位进行共同检验。共同检验不合格，项目监理机构应通知施工单位进行返工或整改，返工或整改后应重新检验。</w:t>
      </w:r>
    </w:p>
    <w:p>
      <w:pPr>
        <w:spacing w:line="300" w:lineRule="auto"/>
        <w:ind w:firstLine="420" w:firstLineChars="200"/>
        <w:rPr>
          <w:rFonts w:ascii="Times New Roman" w:hAnsi="Times New Roman" w:cs="Times New Roman"/>
        </w:rPr>
      </w:pPr>
      <w:r>
        <w:rPr>
          <w:rFonts w:ascii="Times New Roman" w:hAnsi="Times New Roman" w:cs="Times New Roman"/>
        </w:rPr>
        <w:t>项目监理机构平行检验应按本规范表D.0.2的要求填写。</w:t>
      </w:r>
    </w:p>
    <w:p>
      <w:pPr>
        <w:spacing w:line="300" w:lineRule="auto"/>
        <w:rPr>
          <w:rFonts w:ascii="黑体" w:hAnsi="黑体" w:eastAsia="黑体"/>
        </w:rPr>
      </w:pPr>
      <w:r>
        <w:rPr>
          <w:rFonts w:hint="eastAsia" w:ascii="黑体" w:hAnsi="黑体" w:eastAsia="黑体"/>
        </w:rPr>
        <w:t>7</w:t>
      </w:r>
      <w:r>
        <w:rPr>
          <w:rFonts w:ascii="黑体" w:hAnsi="黑体" w:eastAsia="黑体"/>
        </w:rPr>
        <w:t>.3.7</w:t>
      </w:r>
      <w:r>
        <w:rPr>
          <w:rFonts w:hint="eastAsia" w:ascii="黑体" w:hAnsi="黑体" w:eastAsia="黑体"/>
        </w:rPr>
        <w:t>　质量验收</w:t>
      </w:r>
    </w:p>
    <w:p>
      <w:pPr>
        <w:spacing w:line="300" w:lineRule="auto"/>
      </w:pPr>
      <w:r>
        <w:rPr>
          <w:rFonts w:hint="eastAsia" w:ascii="黑体" w:hAnsi="黑体" w:eastAsia="黑体"/>
        </w:rPr>
        <w:t>7.3.</w:t>
      </w:r>
      <w:r>
        <w:rPr>
          <w:rFonts w:ascii="黑体" w:hAnsi="黑体" w:eastAsia="黑体"/>
        </w:rPr>
        <w:t>7.1</w:t>
      </w:r>
      <w:r>
        <w:rPr>
          <w:rFonts w:hint="eastAsia"/>
        </w:rPr>
        <w:t>　分项工程开始施工前，项目监理机构应将需经监理工程师检查认可，才能进行下道工序施工的重要工序，书面通知施工单位。</w:t>
      </w:r>
    </w:p>
    <w:p>
      <w:pPr>
        <w:spacing w:line="300" w:lineRule="auto"/>
      </w:pPr>
      <w:r>
        <w:rPr>
          <w:rFonts w:hint="eastAsia" w:ascii="黑体" w:hAnsi="黑体" w:eastAsia="黑体"/>
        </w:rPr>
        <w:t>7.3.</w:t>
      </w:r>
      <w:r>
        <w:rPr>
          <w:rFonts w:ascii="黑体" w:hAnsi="黑体" w:eastAsia="黑体"/>
        </w:rPr>
        <w:t>7.2</w:t>
      </w:r>
      <w:r>
        <w:rPr>
          <w:rFonts w:hint="eastAsia"/>
        </w:rPr>
        <w:t>　项目监理机构应对施工单位报验的隐蔽工程进行验收，对验收合格的应给予签认。</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a）　工程隐蔽部位经施工单位自检确认具备覆盖条件的，施工单位应在共同检查前</w:t>
      </w:r>
      <w:r>
        <w:rPr>
          <w:rFonts w:ascii="Times New Roman" w:hAnsi="Times New Roman" w:cs="Times New Roman"/>
          <w:lang w:val="zh-CN"/>
        </w:rPr>
        <w:t>4</w:t>
      </w:r>
      <w:r>
        <w:rPr>
          <w:rFonts w:hint="eastAsia" w:ascii="Times New Roman" w:hAnsi="Times New Roman" w:cs="Times New Roman"/>
          <w:lang w:val="zh-CN"/>
        </w:rPr>
        <w:t>8小时书面通知项目监理机构检查，通知中应载明隐蔽检查的内容、时间和地点，并应附有自检记录和必要的检查资料；</w:t>
      </w:r>
    </w:p>
    <w:p>
      <w:pPr>
        <w:spacing w:line="300" w:lineRule="auto"/>
        <w:ind w:firstLine="420" w:firstLineChars="200"/>
      </w:pPr>
      <w:r>
        <w:rPr>
          <w:rFonts w:hint="eastAsia" w:ascii="Times New Roman" w:hAnsi="Times New Roman" w:cs="Times New Roman"/>
          <w:lang w:val="zh-CN"/>
        </w:rPr>
        <w:t>b）　项目监理机构应按时到场并对隐蔽工程及其施工工艺、材料和工程设备进行检查。经项目监理机构检查确认质量符合隐蔽要求，并在验收记录上签字后，施工单位才能进行覆盖。经项目监理机构检查质量不</w:t>
      </w:r>
      <w:r>
        <w:rPr>
          <w:rFonts w:hint="eastAsia"/>
        </w:rPr>
        <w:t>合格的，施工单位应在项目监理机构指示的时间内完成修复，并由项目监理机构重新检查。</w:t>
      </w:r>
    </w:p>
    <w:p>
      <w:pPr>
        <w:spacing w:line="300" w:lineRule="auto"/>
      </w:pPr>
      <w:r>
        <w:rPr>
          <w:rFonts w:hint="eastAsia" w:ascii="黑体" w:hAnsi="黑体" w:eastAsia="黑体"/>
        </w:rPr>
        <w:t>7.3.</w:t>
      </w:r>
      <w:r>
        <w:rPr>
          <w:rFonts w:ascii="黑体" w:hAnsi="黑体" w:eastAsia="黑体"/>
        </w:rPr>
        <w:t>7.3</w:t>
      </w:r>
      <w:r>
        <w:rPr>
          <w:rFonts w:hint="eastAsia"/>
        </w:rPr>
        <w:t>　项目监理机构应对施工单位报验的检验批进行验收，对验收合格的应给予签认。</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a）　检验批验收合格的条件应满足相应专业质量验收标准的规定；</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b）　检验批验收应在施工单位自检合格，项目监理机构完成相应的平行检验后进行；</w:t>
      </w:r>
    </w:p>
    <w:p>
      <w:pPr>
        <w:spacing w:line="300" w:lineRule="auto"/>
        <w:ind w:firstLine="420" w:firstLineChars="200"/>
      </w:pPr>
      <w:r>
        <w:rPr>
          <w:rFonts w:hint="eastAsia" w:ascii="Times New Roman" w:hAnsi="Times New Roman" w:cs="Times New Roman"/>
          <w:lang w:val="zh-CN"/>
        </w:rPr>
        <w:t>c）　</w:t>
      </w:r>
      <w:r>
        <w:rPr>
          <w:rFonts w:hint="eastAsia"/>
        </w:rPr>
        <w:t>检验批应由专业监理工程师组织施工单位项目专业质检员、专业工长等进行验收。</w:t>
      </w:r>
    </w:p>
    <w:p>
      <w:pPr>
        <w:spacing w:line="300" w:lineRule="auto"/>
      </w:pPr>
      <w:r>
        <w:rPr>
          <w:rFonts w:hint="eastAsia" w:ascii="黑体" w:hAnsi="黑体" w:eastAsia="黑体"/>
        </w:rPr>
        <w:t>7.3.</w:t>
      </w:r>
      <w:r>
        <w:rPr>
          <w:rFonts w:ascii="黑体" w:hAnsi="黑体" w:eastAsia="黑体"/>
        </w:rPr>
        <w:t>7.4</w:t>
      </w:r>
      <w:r>
        <w:rPr>
          <w:rFonts w:hint="eastAsia"/>
        </w:rPr>
        <w:t>　检验批验收不合格，项目监理机构应按下列规定进行处理：</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a）　监理工程师签发监理通知单，要求施工单位进行返工或返修，经返修或返工的检验批，应重新进行验收；</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b）　经有资质的检测机构检测鉴定能达到设计要求的检验批，应予以验收；</w:t>
      </w:r>
    </w:p>
    <w:p>
      <w:pPr>
        <w:spacing w:line="300" w:lineRule="auto"/>
        <w:ind w:firstLine="420" w:firstLineChars="200"/>
      </w:pPr>
      <w:r>
        <w:rPr>
          <w:rFonts w:hint="eastAsia" w:ascii="Times New Roman" w:hAnsi="Times New Roman" w:cs="Times New Roman"/>
          <w:lang w:val="zh-CN"/>
        </w:rPr>
        <w:t>c）　</w:t>
      </w:r>
      <w:r>
        <w:rPr>
          <w:rFonts w:hint="eastAsia"/>
        </w:rPr>
        <w:t>经有资质的检测机构检测鉴定达不到设计要求，但经原设计单位核算认可能满足安全和使用功能的检验批，可予以验收。</w:t>
      </w:r>
    </w:p>
    <w:p>
      <w:pPr>
        <w:spacing w:line="300" w:lineRule="auto"/>
      </w:pPr>
      <w:r>
        <w:rPr>
          <w:rFonts w:hint="eastAsia" w:ascii="黑体" w:hAnsi="黑体" w:eastAsia="黑体"/>
        </w:rPr>
        <w:t>7.3.</w:t>
      </w:r>
      <w:r>
        <w:rPr>
          <w:rFonts w:ascii="黑体" w:hAnsi="黑体" w:eastAsia="黑体"/>
        </w:rPr>
        <w:t>7.5</w:t>
      </w:r>
      <w:r>
        <w:rPr>
          <w:rFonts w:hint="eastAsia"/>
        </w:rPr>
        <w:t>　项目监理机构应对施工单位报验的分项工程进行验收，对验收合格的应给予签认。</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a）　分项工程应由专业监理工程师组织施工单位项目专业技术负责人等进行验收；</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b）　分项工程质量验收合格应符合相应专业质量验收标准的规定；</w:t>
      </w:r>
    </w:p>
    <w:p>
      <w:pPr>
        <w:spacing w:line="300" w:lineRule="auto"/>
        <w:ind w:firstLine="420" w:firstLineChars="200"/>
      </w:pPr>
      <w:r>
        <w:rPr>
          <w:rFonts w:hint="eastAsia" w:ascii="Times New Roman" w:hAnsi="Times New Roman" w:cs="Times New Roman"/>
          <w:lang w:val="zh-CN"/>
        </w:rPr>
        <w:t>c）　专业监理工程师应在分项工程所含检验批全部完成，且该分项工程中所包含的相关检测全部完成的基</w:t>
      </w:r>
      <w:r>
        <w:rPr>
          <w:rFonts w:hint="eastAsia"/>
        </w:rPr>
        <w:t>础上对其进行验收。</w:t>
      </w:r>
    </w:p>
    <w:p>
      <w:pPr>
        <w:spacing w:line="300" w:lineRule="auto"/>
      </w:pPr>
      <w:r>
        <w:rPr>
          <w:rFonts w:hint="eastAsia" w:ascii="黑体" w:hAnsi="黑体" w:eastAsia="黑体"/>
        </w:rPr>
        <w:t>7.3.</w:t>
      </w:r>
      <w:r>
        <w:rPr>
          <w:rFonts w:ascii="黑体" w:hAnsi="黑体" w:eastAsia="黑体"/>
        </w:rPr>
        <w:t>7.6</w:t>
      </w:r>
      <w:r>
        <w:rPr>
          <w:rFonts w:hint="eastAsia"/>
        </w:rPr>
        <w:t>　分项工程验收不合格，监理工程师应签发监理通知单要求施工单位进行返修或加固，经返修或加固处理的分项工程，满足安全及使用功能要求时，可按技术处理方案和协商文件的要求予以验收。</w:t>
      </w:r>
    </w:p>
    <w:p>
      <w:pPr>
        <w:spacing w:line="300" w:lineRule="auto"/>
      </w:pPr>
      <w:r>
        <w:rPr>
          <w:rFonts w:hint="eastAsia" w:ascii="黑体" w:hAnsi="黑体" w:eastAsia="黑体"/>
        </w:rPr>
        <w:t>7.3.</w:t>
      </w:r>
      <w:r>
        <w:rPr>
          <w:rFonts w:ascii="黑体" w:hAnsi="黑体" w:eastAsia="黑体"/>
        </w:rPr>
        <w:t>7.7</w:t>
      </w:r>
      <w:r>
        <w:rPr>
          <w:rFonts w:hint="eastAsia"/>
        </w:rPr>
        <w:t>　项目监理机构应对施工单位报验的分部工程进行验收，对验收合格的应给予签认。</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a）　分部工程应由总监理工程师组织施工单位项目负责人和项目技术负责人等进行验收。设计单位项目负责人和施工单位技术、质量部门负责人应参加地基与基础分部、主体结构及节能分部工程的验收。其中地基与基础分部还应要求勘察单位项目负责人参加；</w:t>
      </w:r>
    </w:p>
    <w:p>
      <w:pPr>
        <w:spacing w:line="300" w:lineRule="auto"/>
        <w:ind w:firstLine="420" w:firstLineChars="200"/>
      </w:pPr>
      <w:r>
        <w:rPr>
          <w:rFonts w:hint="eastAsia" w:ascii="Times New Roman" w:hAnsi="Times New Roman" w:cs="Times New Roman"/>
          <w:lang w:val="zh-CN"/>
        </w:rPr>
        <w:t>b）　</w:t>
      </w:r>
      <w:r>
        <w:rPr>
          <w:rFonts w:hint="eastAsia"/>
        </w:rPr>
        <w:t>分部工程质量验收合格应符合相应专业质量验收标准的规定。</w:t>
      </w:r>
    </w:p>
    <w:p>
      <w:pPr>
        <w:spacing w:line="300" w:lineRule="auto"/>
      </w:pPr>
      <w:r>
        <w:rPr>
          <w:rFonts w:hint="eastAsia" w:ascii="黑体" w:hAnsi="黑体" w:eastAsia="黑体"/>
        </w:rPr>
        <w:t>7.3.</w:t>
      </w:r>
      <w:r>
        <w:rPr>
          <w:rFonts w:ascii="黑体" w:hAnsi="黑体" w:eastAsia="黑体"/>
        </w:rPr>
        <w:t>7.8</w:t>
      </w:r>
      <w:r>
        <w:rPr>
          <w:rFonts w:hint="eastAsia"/>
        </w:rPr>
        <w:t>　分部工程验收不合格，监理工程师应签发监理通知单要求施工单位进行返修或加固，经返修或加固处理的分部工程，满足安全及使用功能要求时，可按技术处理方案和协商文件的要求予以验收。</w:t>
      </w:r>
    </w:p>
    <w:p>
      <w:pPr>
        <w:spacing w:line="300" w:lineRule="auto"/>
      </w:pPr>
      <w:r>
        <w:rPr>
          <w:rFonts w:hint="eastAsia" w:ascii="黑体" w:hAnsi="黑体" w:eastAsia="黑体"/>
        </w:rPr>
        <w:t>7.3.</w:t>
      </w:r>
      <w:r>
        <w:rPr>
          <w:rFonts w:ascii="黑体" w:hAnsi="黑体" w:eastAsia="黑体"/>
        </w:rPr>
        <w:t>7.9</w:t>
      </w:r>
      <w:r>
        <w:rPr>
          <w:rFonts w:hint="eastAsia"/>
        </w:rPr>
        <w:t>　隐蔽工程、检验批、分项工程报验表应按本规范表B.7的要求填写。分部工程报验表应按本规范表B.8的要求填写。</w:t>
      </w:r>
    </w:p>
    <w:p>
      <w:pPr>
        <w:spacing w:line="300" w:lineRule="auto"/>
      </w:pPr>
      <w:r>
        <w:rPr>
          <w:rFonts w:hint="eastAsia" w:ascii="黑体" w:hAnsi="黑体" w:eastAsia="黑体"/>
        </w:rPr>
        <w:t>7.3.</w:t>
      </w:r>
      <w:r>
        <w:rPr>
          <w:rFonts w:ascii="黑体" w:hAnsi="黑体" w:eastAsia="黑体"/>
        </w:rPr>
        <w:t>7.10</w:t>
      </w:r>
      <w:r>
        <w:rPr>
          <w:rFonts w:hint="eastAsia"/>
        </w:rPr>
        <w:t>　项目监理机构发现施工存在质量问题的，或施工单位采用不适当的施工工艺，或施工不当，造成工程质量不合格的应按下列规定进行处理。</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a）　项目监理机构对施工过程中发现的质量缺陷，应根据其是否违反验收规范中的强制性条文项目、主控项目或一般项目，采取相应的处置方法；</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b）　项目监理机构对施工过程中发现的违反一般项目质量缺陷且影响范围不大时，可通过口头监理指令要求施工单位整改；若影响范围较大且口头监理指令无效时应签发监理通知单，要求施工单位限期整改；</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c）　项目监理机构对施工过程中发现违反主控项目或强制性条文项目时，应签发监理通知单，必要时附影像资料，要求施工单位限期整改；情况紧急时，可先下达口头监理指令，再补发监理通知单；</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d）　项目监理机构应对施工单位整改情况进行跟踪监理。施工单位整改完毕，项目监理机构应根据施工单位报送的监理通知回复单对整改情况进行复查，提出复查意见。若整改不到位，则应要求施工单位继续整改，直至整改满足要求；</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e）　对需要返修或加固补强的质量缺陷，项目监理机构应要求施工单位报送经设计等相关单位认可的处理方案，并应对质量缺陷处理过程进行跟踪检查，同时应对处理结果进行验收。</w:t>
      </w:r>
    </w:p>
    <w:p>
      <w:pPr>
        <w:spacing w:line="300" w:lineRule="auto"/>
        <w:ind w:firstLine="420" w:firstLineChars="200"/>
      </w:pPr>
      <w:r>
        <w:rPr>
          <w:rFonts w:hint="eastAsia" w:ascii="Times New Roman" w:hAnsi="Times New Roman" w:cs="Times New Roman"/>
          <w:lang w:val="zh-CN"/>
        </w:rPr>
        <w:t>f）　</w:t>
      </w:r>
      <w:r>
        <w:rPr>
          <w:rFonts w:hint="eastAsia"/>
        </w:rPr>
        <w:t>经返修或加固处理仍不能满足安全或主要使用要求的分部工程及单位工程，严禁验收。</w:t>
      </w:r>
    </w:p>
    <w:p>
      <w:pPr>
        <w:spacing w:line="300" w:lineRule="auto"/>
        <w:ind w:firstLine="420" w:firstLineChars="200"/>
      </w:pPr>
      <w:r>
        <w:rPr>
          <w:rFonts w:hint="eastAsia"/>
        </w:rPr>
        <w:t>监理通知单应按本规范表A.3的要求填写，监理通知回复单应按本规范表B.9的要求填写。</w:t>
      </w:r>
    </w:p>
    <w:p>
      <w:pPr>
        <w:spacing w:line="300" w:lineRule="auto"/>
      </w:pPr>
      <w:r>
        <w:rPr>
          <w:rFonts w:hint="eastAsia" w:ascii="黑体" w:hAnsi="黑体" w:eastAsia="黑体"/>
        </w:rPr>
        <w:t>7.3.</w:t>
      </w:r>
      <w:r>
        <w:rPr>
          <w:rFonts w:ascii="黑体" w:hAnsi="黑体" w:eastAsia="黑体"/>
        </w:rPr>
        <w:t>7.11</w:t>
      </w:r>
      <w:r>
        <w:rPr>
          <w:rFonts w:hint="eastAsia"/>
        </w:rPr>
        <w:t>　当情况较严重时，总监理工程师在征得建设单位同意后，可签发工程暂停令，要求施工单位暂停施工。当情况严重或施工单位拒不整改时，总监理工程师可报告主管部门。</w:t>
      </w:r>
    </w:p>
    <w:p>
      <w:pPr>
        <w:spacing w:line="300" w:lineRule="auto"/>
        <w:ind w:firstLine="420" w:firstLineChars="200"/>
      </w:pPr>
      <w:r>
        <w:rPr>
          <w:rFonts w:hint="eastAsia"/>
        </w:rPr>
        <w:t>签发工程暂停令应符合本规范1</w:t>
      </w:r>
      <w:r>
        <w:t>2.2</w:t>
      </w:r>
      <w:r>
        <w:rPr>
          <w:rFonts w:hint="eastAsia"/>
        </w:rPr>
        <w:t>的要求。</w:t>
      </w:r>
    </w:p>
    <w:p>
      <w:pPr>
        <w:pStyle w:val="3"/>
        <w:spacing w:before="144" w:beforeLines="50" w:after="144" w:afterLines="50" w:line="300" w:lineRule="auto"/>
        <w:rPr>
          <w:rFonts w:ascii="黑体" w:hAnsi="黑体" w:eastAsia="黑体"/>
          <w:b w:val="0"/>
          <w:bCs w:val="0"/>
          <w:sz w:val="21"/>
          <w:szCs w:val="21"/>
        </w:rPr>
      </w:pPr>
      <w:bookmarkStart w:id="23" w:name="_Toc63371216"/>
      <w:r>
        <w:rPr>
          <w:rFonts w:hint="eastAsia" w:ascii="黑体" w:hAnsi="黑体" w:eastAsia="黑体"/>
          <w:b w:val="0"/>
          <w:bCs w:val="0"/>
          <w:sz w:val="21"/>
          <w:szCs w:val="21"/>
        </w:rPr>
        <w:t>7.4　竣工验收阶段质量控制</w:t>
      </w:r>
      <w:bookmarkEnd w:id="23"/>
    </w:p>
    <w:p>
      <w:pPr>
        <w:spacing w:line="300" w:lineRule="auto"/>
      </w:pPr>
      <w:r>
        <w:rPr>
          <w:rFonts w:hint="eastAsia" w:ascii="黑体" w:hAnsi="黑体" w:eastAsia="黑体"/>
        </w:rPr>
        <w:t>7.4.1</w:t>
      </w:r>
      <w:r>
        <w:rPr>
          <w:rFonts w:hint="eastAsia"/>
        </w:rPr>
        <w:t>　竣工验收工作应按下列程序进行：</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a）　施工单位申请竣工验收；</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b）　项目监理机构审查竣工验收申请及竣工验收资料；</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c）　项目监理机构组织竣工预验收；</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d）　建设单位组织竣工验收；</w:t>
      </w:r>
    </w:p>
    <w:p>
      <w:pPr>
        <w:spacing w:line="300" w:lineRule="auto"/>
        <w:ind w:firstLine="420" w:firstLineChars="200"/>
      </w:pPr>
      <w:r>
        <w:rPr>
          <w:rFonts w:hint="eastAsia" w:ascii="Times New Roman" w:hAnsi="Times New Roman" w:cs="Times New Roman"/>
          <w:lang w:val="zh-CN"/>
        </w:rPr>
        <w:t>e）　</w:t>
      </w:r>
      <w:r>
        <w:rPr>
          <w:rFonts w:hint="eastAsia"/>
        </w:rPr>
        <w:t>工程移交。</w:t>
      </w:r>
    </w:p>
    <w:p>
      <w:pPr>
        <w:spacing w:line="300" w:lineRule="auto"/>
      </w:pPr>
      <w:r>
        <w:rPr>
          <w:rFonts w:hint="eastAsia" w:ascii="黑体" w:hAnsi="黑体" w:eastAsia="黑体"/>
        </w:rPr>
        <w:t>7.4.2</w:t>
      </w:r>
      <w:r>
        <w:rPr>
          <w:rFonts w:hint="eastAsia"/>
        </w:rPr>
        <w:t>　施工单位完成建设工程施工合同约定的全部内容，并经自检合格可向项目监理机构申请单位工程竣工验收。</w:t>
      </w:r>
    </w:p>
    <w:p>
      <w:pPr>
        <w:spacing w:before="144" w:beforeLines="50" w:after="144" w:afterLines="50" w:line="300" w:lineRule="auto"/>
        <w:rPr>
          <w:rFonts w:ascii="黑体" w:hAnsi="黑体" w:eastAsia="黑体"/>
        </w:rPr>
      </w:pPr>
      <w:r>
        <w:rPr>
          <w:rFonts w:hint="eastAsia" w:ascii="黑体" w:hAnsi="黑体" w:eastAsia="黑体"/>
        </w:rPr>
        <w:t>7</w:t>
      </w:r>
      <w:r>
        <w:rPr>
          <w:rFonts w:ascii="黑体" w:hAnsi="黑体" w:eastAsia="黑体"/>
        </w:rPr>
        <w:t>.4.3</w:t>
      </w:r>
      <w:r>
        <w:rPr>
          <w:rFonts w:hint="eastAsia" w:ascii="黑体" w:hAnsi="黑体" w:eastAsia="黑体"/>
        </w:rPr>
        <w:t>　竣工预验收</w:t>
      </w:r>
    </w:p>
    <w:p>
      <w:pPr>
        <w:spacing w:line="300" w:lineRule="auto"/>
      </w:pPr>
      <w:r>
        <w:rPr>
          <w:rFonts w:hint="eastAsia" w:ascii="黑体" w:hAnsi="黑体" w:eastAsia="黑体"/>
        </w:rPr>
        <w:t>7.4.3</w:t>
      </w:r>
      <w:r>
        <w:rPr>
          <w:rFonts w:ascii="黑体" w:hAnsi="黑体" w:eastAsia="黑体"/>
        </w:rPr>
        <w:t>.1</w:t>
      </w:r>
      <w:r>
        <w:rPr>
          <w:rFonts w:hint="eastAsia"/>
        </w:rPr>
        <w:t>　项目监理机构应审查施工单位提交的单位工程竣工验收报审表及竣工资料，组织工程竣工预验收。</w:t>
      </w:r>
    </w:p>
    <w:p>
      <w:pPr>
        <w:spacing w:line="300" w:lineRule="auto"/>
      </w:pPr>
      <w:r>
        <w:rPr>
          <w:rFonts w:hint="eastAsia" w:ascii="黑体" w:hAnsi="黑体" w:eastAsia="黑体"/>
        </w:rPr>
        <w:t>7</w:t>
      </w:r>
      <w:r>
        <w:rPr>
          <w:rFonts w:ascii="黑体" w:hAnsi="黑体" w:eastAsia="黑体"/>
        </w:rPr>
        <w:t>.4.3.2</w:t>
      </w:r>
      <w:r>
        <w:rPr>
          <w:rFonts w:hint="eastAsia"/>
        </w:rPr>
        <w:t>　工程竣工预验收由总监理工程师组织，各专业监理工程师参加，施工单位有项目经理、项目技术负责人等参加。</w:t>
      </w:r>
    </w:p>
    <w:p>
      <w:pPr>
        <w:spacing w:line="300" w:lineRule="auto"/>
      </w:pPr>
      <w:r>
        <w:rPr>
          <w:rFonts w:hint="eastAsia" w:ascii="黑体" w:hAnsi="黑体" w:eastAsia="黑体"/>
        </w:rPr>
        <w:t>7</w:t>
      </w:r>
      <w:r>
        <w:rPr>
          <w:rFonts w:ascii="黑体" w:hAnsi="黑体" w:eastAsia="黑体"/>
        </w:rPr>
        <w:t>.4.3.3</w:t>
      </w:r>
      <w:r>
        <w:rPr>
          <w:rFonts w:hint="eastAsia"/>
        </w:rPr>
        <w:t>　工程竣工预验收的内容包括对工程实体质量情况及竣工资料进行全面检查，需要进行功能试验（包括单机试车和无负荷试车）的，项目监理机构应审查试验报告单。</w:t>
      </w:r>
    </w:p>
    <w:p>
      <w:pPr>
        <w:spacing w:line="300" w:lineRule="auto"/>
      </w:pPr>
      <w:r>
        <w:rPr>
          <w:rFonts w:ascii="黑体" w:hAnsi="黑体" w:eastAsia="黑体"/>
        </w:rPr>
        <w:t>7.4.3.3</w:t>
      </w:r>
      <w:r>
        <w:rPr>
          <w:rFonts w:hint="eastAsia"/>
        </w:rPr>
        <w:t>　工程竣工预验收发现存在问题的，应要求施工单位及时整改；合格的，总监理工程师应签认单位工程竣工验收报审表。</w:t>
      </w:r>
    </w:p>
    <w:p>
      <w:pPr>
        <w:spacing w:line="300" w:lineRule="auto"/>
        <w:ind w:firstLine="420" w:firstLineChars="200"/>
      </w:pPr>
      <w:r>
        <w:rPr>
          <w:rFonts w:hint="eastAsia"/>
        </w:rPr>
        <w:t>单位工程竣工验收报审表应按本标准表B.0.10的要求填写。</w:t>
      </w:r>
    </w:p>
    <w:p>
      <w:pPr>
        <w:spacing w:line="300" w:lineRule="auto"/>
        <w:rPr>
          <w:rFonts w:ascii="宋体" w:hAnsi="宋体" w:eastAsia="宋体"/>
        </w:rPr>
      </w:pPr>
      <w:r>
        <w:rPr>
          <w:rFonts w:hint="eastAsia" w:ascii="黑体" w:hAnsi="黑体" w:eastAsia="黑体"/>
        </w:rPr>
        <w:t>7</w:t>
      </w:r>
      <w:r>
        <w:rPr>
          <w:rFonts w:ascii="黑体" w:hAnsi="黑体" w:eastAsia="黑体"/>
        </w:rPr>
        <w:t>.4.3.4</w:t>
      </w:r>
      <w:r>
        <w:rPr>
          <w:rFonts w:hint="eastAsia" w:ascii="宋体" w:hAnsi="宋体" w:eastAsia="宋体"/>
        </w:rPr>
        <w:t>　项目监理机构应督促施工单位做好成品保护和现场清理。</w:t>
      </w:r>
    </w:p>
    <w:p>
      <w:pPr>
        <w:spacing w:before="144" w:beforeLines="50" w:after="144" w:afterLines="50" w:line="300" w:lineRule="auto"/>
      </w:pPr>
      <w:r>
        <w:rPr>
          <w:rFonts w:hint="eastAsia" w:ascii="黑体" w:hAnsi="黑体" w:eastAsia="黑体"/>
        </w:rPr>
        <w:t>7.4.4</w:t>
      </w:r>
      <w:r>
        <w:rPr>
          <w:rFonts w:hint="eastAsia"/>
        </w:rPr>
        <w:t>　</w:t>
      </w:r>
      <w:r>
        <w:rPr>
          <w:rFonts w:hint="eastAsia" w:ascii="黑体" w:hAnsi="黑体" w:eastAsia="黑体"/>
        </w:rPr>
        <w:t>质量评估报告</w:t>
      </w:r>
    </w:p>
    <w:p>
      <w:pPr>
        <w:spacing w:line="300" w:lineRule="auto"/>
      </w:pPr>
      <w:r>
        <w:rPr>
          <w:rFonts w:hint="eastAsia" w:ascii="黑体" w:hAnsi="黑体" w:eastAsia="黑体"/>
        </w:rPr>
        <w:t>7</w:t>
      </w:r>
      <w:r>
        <w:rPr>
          <w:rFonts w:ascii="黑体" w:hAnsi="黑体" w:eastAsia="黑体"/>
        </w:rPr>
        <w:t>.4.4.1</w:t>
      </w:r>
      <w:r>
        <w:rPr>
          <w:rFonts w:hint="eastAsia"/>
        </w:rPr>
        <w:t>　工程竣工预验收合格后，由施工单位向建设单位提交工程竣工报告，申请工程竣工验收。项目监理机构应编写工程质量评估报告，并应经总监理工程师和工程监理单位技术负责人审核签字后报建设单位。</w:t>
      </w:r>
    </w:p>
    <w:p>
      <w:pPr>
        <w:spacing w:line="300" w:lineRule="auto"/>
      </w:pPr>
      <w:r>
        <w:rPr>
          <w:rFonts w:hint="eastAsia" w:ascii="黑体" w:hAnsi="黑体" w:eastAsia="黑体"/>
        </w:rPr>
        <w:t>7</w:t>
      </w:r>
      <w:r>
        <w:rPr>
          <w:rFonts w:ascii="黑体" w:hAnsi="黑体" w:eastAsia="黑体"/>
        </w:rPr>
        <w:t>.4.4.2</w:t>
      </w:r>
      <w:r>
        <w:rPr>
          <w:rFonts w:hint="eastAsia"/>
        </w:rPr>
        <w:t>　工程质量评估报告应包括下列主要内容：</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a）　工程概况；</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b）　工程各参建单位；</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c）　工程质量验收情况；</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d）　工程质量事故及其处理情况；</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e）　竣工资料审查情况；</w:t>
      </w:r>
    </w:p>
    <w:p>
      <w:pPr>
        <w:spacing w:line="300" w:lineRule="auto"/>
        <w:ind w:firstLine="420" w:firstLineChars="200"/>
      </w:pPr>
      <w:r>
        <w:rPr>
          <w:rFonts w:hint="eastAsia" w:ascii="Times New Roman" w:hAnsi="Times New Roman" w:cs="Times New Roman"/>
          <w:lang w:val="zh-CN"/>
        </w:rPr>
        <w:t>f）　</w:t>
      </w:r>
      <w:r>
        <w:rPr>
          <w:rFonts w:hint="eastAsia"/>
        </w:rPr>
        <w:t>工程质量评估结论。</w:t>
      </w:r>
    </w:p>
    <w:p>
      <w:pPr>
        <w:spacing w:before="144" w:beforeLines="50" w:after="144" w:afterLines="50" w:line="300" w:lineRule="auto"/>
        <w:rPr>
          <w:rFonts w:ascii="黑体" w:hAnsi="黑体" w:eastAsia="黑体"/>
        </w:rPr>
      </w:pPr>
      <w:r>
        <w:rPr>
          <w:rFonts w:hint="eastAsia" w:ascii="黑体" w:hAnsi="黑体" w:eastAsia="黑体"/>
        </w:rPr>
        <w:t>7</w:t>
      </w:r>
      <w:r>
        <w:rPr>
          <w:rFonts w:ascii="黑体" w:hAnsi="黑体" w:eastAsia="黑体"/>
        </w:rPr>
        <w:t>.4.5</w:t>
      </w:r>
      <w:r>
        <w:rPr>
          <w:rFonts w:hint="eastAsia" w:ascii="黑体" w:hAnsi="黑体" w:eastAsia="黑体"/>
        </w:rPr>
        <w:t>　竣工验收</w:t>
      </w:r>
    </w:p>
    <w:p>
      <w:pPr>
        <w:spacing w:line="300" w:lineRule="auto"/>
      </w:pPr>
      <w:r>
        <w:rPr>
          <w:rFonts w:hint="eastAsia" w:ascii="黑体" w:hAnsi="黑体" w:eastAsia="黑体"/>
        </w:rPr>
        <w:t>7.4.5</w:t>
      </w:r>
      <w:r>
        <w:rPr>
          <w:rFonts w:ascii="黑体" w:hAnsi="黑体" w:eastAsia="黑体"/>
        </w:rPr>
        <w:t>.1</w:t>
      </w:r>
      <w:r>
        <w:rPr>
          <w:rFonts w:hint="eastAsia"/>
        </w:rPr>
        <w:t>　建设单位收到工程竣工报告后，应由建设单位项目负责人组织监理、施工、设计、勘察等单位项目负责人进行单位工程验收。并在工程竣工验收7个工作日前将验收的时间、地点及验收组名单书面通知负责监督该工程的工程质量监督机构。</w:t>
      </w:r>
    </w:p>
    <w:p>
      <w:pPr>
        <w:spacing w:line="300" w:lineRule="auto"/>
        <w:ind w:firstLine="420" w:firstLineChars="200"/>
      </w:pPr>
      <w:r>
        <w:rPr>
          <w:rFonts w:hint="eastAsia"/>
        </w:rPr>
        <w:t>建设单位还应书面通知城建档案管理机构对建设工程档案进行联合验收。</w:t>
      </w:r>
    </w:p>
    <w:p>
      <w:pPr>
        <w:spacing w:line="300" w:lineRule="auto"/>
      </w:pPr>
      <w:r>
        <w:rPr>
          <w:rFonts w:hint="eastAsia" w:ascii="黑体" w:hAnsi="黑体" w:eastAsia="黑体"/>
        </w:rPr>
        <w:t>7.4.</w:t>
      </w:r>
      <w:r>
        <w:rPr>
          <w:rFonts w:ascii="黑体" w:hAnsi="黑体" w:eastAsia="黑体"/>
        </w:rPr>
        <w:t>5.2</w:t>
      </w:r>
      <w:r>
        <w:rPr>
          <w:rFonts w:hint="eastAsia"/>
        </w:rPr>
        <w:t>　项目监理机构可协助建设单位编制竣工验收方案。竣工验收方案宜包括下列主要内容：</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a）　验收时间；</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b）　验收依据；</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c）　验收组织形式及验收人员；</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d）　验收程序；</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e）　验收内容。</w:t>
      </w:r>
    </w:p>
    <w:p>
      <w:pPr>
        <w:spacing w:line="300" w:lineRule="auto"/>
      </w:pPr>
      <w:r>
        <w:rPr>
          <w:rFonts w:hint="eastAsia" w:ascii="黑体" w:hAnsi="黑体" w:eastAsia="黑体"/>
        </w:rPr>
        <w:t>7.4.</w:t>
      </w:r>
      <w:r>
        <w:rPr>
          <w:rFonts w:ascii="黑体" w:hAnsi="黑体" w:eastAsia="黑体"/>
        </w:rPr>
        <w:t>5.3</w:t>
      </w:r>
      <w:r>
        <w:rPr>
          <w:rFonts w:hint="eastAsia"/>
        </w:rPr>
        <w:t>　项目监理机构应参加由建设单位组织的竣工验收，对验收中提出的整改问题，应督促施工单位及时整改。工程质量符合要求的，总监理工程师应在工程竣工验收报告中签署意见。</w:t>
      </w:r>
    </w:p>
    <w:p>
      <w:pPr>
        <w:spacing w:before="144" w:beforeLines="50" w:after="144" w:afterLines="50" w:line="300" w:lineRule="auto"/>
        <w:rPr>
          <w:rFonts w:ascii="黑体" w:hAnsi="黑体" w:eastAsia="黑体"/>
        </w:rPr>
      </w:pPr>
      <w:r>
        <w:rPr>
          <w:rFonts w:hint="eastAsia" w:ascii="黑体" w:hAnsi="黑体" w:eastAsia="黑体"/>
        </w:rPr>
        <w:t>7.4.</w:t>
      </w:r>
      <w:r>
        <w:rPr>
          <w:rFonts w:ascii="黑体" w:hAnsi="黑体" w:eastAsia="黑体"/>
        </w:rPr>
        <w:t>6</w:t>
      </w:r>
      <w:r>
        <w:rPr>
          <w:rFonts w:hint="eastAsia" w:ascii="黑体" w:hAnsi="黑体" w:eastAsia="黑体"/>
        </w:rPr>
        <w:t>　缺陷责任期的监理工作</w:t>
      </w:r>
    </w:p>
    <w:p>
      <w:pPr>
        <w:spacing w:line="300" w:lineRule="auto"/>
      </w:pPr>
      <w:r>
        <w:rPr>
          <w:rFonts w:hint="eastAsia" w:ascii="黑体" w:hAnsi="黑体" w:eastAsia="黑体"/>
        </w:rPr>
        <w:t>7</w:t>
      </w:r>
      <w:r>
        <w:rPr>
          <w:rFonts w:ascii="黑体" w:hAnsi="黑体" w:eastAsia="黑体"/>
        </w:rPr>
        <w:t>.4.6.1</w:t>
      </w:r>
      <w:r>
        <w:rPr>
          <w:rFonts w:hint="eastAsia"/>
        </w:rPr>
        <w:t>　工程监理单位应根据建设工程监理合同约定，向建设单位提供缺陷责任期阶段的监理服务。缺陷责任期应从工程通过竣工验收之日起开始计算，期限应按施工合同约定；合同没有约定的，应按国家现行规定执行。</w:t>
      </w:r>
    </w:p>
    <w:p>
      <w:pPr>
        <w:spacing w:line="300" w:lineRule="auto"/>
        <w:rPr>
          <w:rFonts w:ascii="Times New Roman" w:hAnsi="Times New Roman" w:cs="Times New Roman"/>
          <w:lang w:val="zh-CN"/>
        </w:rPr>
      </w:pPr>
      <w:r>
        <w:rPr>
          <w:rFonts w:hint="eastAsia" w:ascii="黑体" w:hAnsi="黑体" w:eastAsia="黑体"/>
        </w:rPr>
        <w:t>7</w:t>
      </w:r>
      <w:r>
        <w:rPr>
          <w:rFonts w:ascii="黑体" w:hAnsi="黑体" w:eastAsia="黑体"/>
        </w:rPr>
        <w:t>.4.6.2</w:t>
      </w:r>
      <w:r>
        <w:rPr>
          <w:rFonts w:hint="eastAsia"/>
        </w:rPr>
        <w:t>　</w:t>
      </w:r>
      <w:r>
        <w:rPr>
          <w:rFonts w:hint="eastAsia" w:ascii="Times New Roman" w:hAnsi="Times New Roman" w:cs="Times New Roman"/>
          <w:lang w:val="zh-CN"/>
        </w:rPr>
        <w:t>在缺陷责任期内，工程监理单位应指定专人到建设单位定期回访。监理人员对建设单位或使用单位提出的工程质量缺陷，应认真调查和分析，对责任归属作出客观公正、有说服力的判定，并与建设单位、施工单位协商一致。</w:t>
      </w:r>
    </w:p>
    <w:p>
      <w:pPr>
        <w:spacing w:line="300" w:lineRule="auto"/>
        <w:rPr>
          <w:rFonts w:ascii="Times New Roman" w:hAnsi="Times New Roman" w:cs="Times New Roman"/>
          <w:lang w:val="zh-CN"/>
        </w:rPr>
      </w:pPr>
      <w:r>
        <w:rPr>
          <w:rFonts w:hint="eastAsia" w:ascii="黑体" w:hAnsi="黑体" w:eastAsia="黑体"/>
        </w:rPr>
        <w:t>7</w:t>
      </w:r>
      <w:r>
        <w:rPr>
          <w:rFonts w:ascii="黑体" w:hAnsi="黑体" w:eastAsia="黑体"/>
        </w:rPr>
        <w:t>.4.6.3</w:t>
      </w:r>
      <w:r>
        <w:rPr>
          <w:rFonts w:hint="eastAsia"/>
        </w:rPr>
        <w:t>　</w:t>
      </w:r>
      <w:r>
        <w:rPr>
          <w:rFonts w:hint="eastAsia" w:ascii="Times New Roman" w:hAnsi="Times New Roman" w:cs="Times New Roman"/>
          <w:lang w:val="zh-CN"/>
        </w:rPr>
        <w:t>对由施工单位责任造成的质量缺陷，工程监理单位应要求施工单位予以修复，同时应监督实施，合格应予以签认；对于非施工单位责任造成的质量缺陷，如建设单位委托施工单位予以修复，工程监理单位除在修复质量上进行监督和签认外，还应对修复的工程量予以签认，作为结算依据。</w:t>
      </w:r>
    </w:p>
    <w:p>
      <w:pPr>
        <w:pStyle w:val="2"/>
        <w:spacing w:before="289" w:beforeLines="100" w:after="289" w:afterLines="100" w:line="240" w:lineRule="auto"/>
        <w:rPr>
          <w:rFonts w:ascii="黑体" w:hAnsi="黑体" w:eastAsia="黑体"/>
          <w:b w:val="0"/>
          <w:bCs w:val="0"/>
          <w:sz w:val="21"/>
          <w:szCs w:val="21"/>
          <w:lang w:val="zh-CN"/>
        </w:rPr>
      </w:pPr>
      <w:bookmarkStart w:id="24" w:name="_Toc63371217"/>
      <w:r>
        <w:rPr>
          <w:rFonts w:ascii="黑体" w:hAnsi="黑体" w:eastAsia="黑体"/>
          <w:b w:val="0"/>
          <w:bCs w:val="0"/>
          <w:sz w:val="21"/>
          <w:szCs w:val="21"/>
          <w:lang w:val="zh-CN"/>
        </w:rPr>
        <w:t>8</w:t>
      </w:r>
      <w:r>
        <w:rPr>
          <w:rFonts w:hint="eastAsia" w:ascii="黑体" w:hAnsi="黑体" w:eastAsia="黑体"/>
          <w:b w:val="0"/>
          <w:bCs w:val="0"/>
          <w:sz w:val="21"/>
          <w:szCs w:val="21"/>
          <w:lang w:val="zh-CN"/>
        </w:rPr>
        <w:t>　工程进度控制</w:t>
      </w:r>
      <w:bookmarkEnd w:id="24"/>
    </w:p>
    <w:p>
      <w:pPr>
        <w:pStyle w:val="3"/>
        <w:spacing w:before="144" w:beforeLines="50" w:after="144" w:afterLines="50" w:line="300" w:lineRule="auto"/>
        <w:rPr>
          <w:rFonts w:ascii="黑体" w:hAnsi="黑体" w:eastAsia="黑体"/>
          <w:b w:val="0"/>
          <w:bCs w:val="0"/>
          <w:sz w:val="21"/>
          <w:szCs w:val="21"/>
        </w:rPr>
      </w:pPr>
      <w:bookmarkStart w:id="25" w:name="_Toc63371218"/>
      <w:r>
        <w:rPr>
          <w:rFonts w:hint="eastAsia" w:ascii="黑体" w:hAnsi="黑体" w:eastAsia="黑体"/>
          <w:b w:val="0"/>
          <w:bCs w:val="0"/>
          <w:sz w:val="21"/>
          <w:szCs w:val="21"/>
        </w:rPr>
        <w:t>8.1　一般规定</w:t>
      </w:r>
      <w:bookmarkEnd w:id="25"/>
    </w:p>
    <w:p>
      <w:pPr>
        <w:spacing w:line="300" w:lineRule="auto"/>
        <w:rPr>
          <w:lang w:val="zh-CN"/>
        </w:rPr>
      </w:pPr>
      <w:r>
        <w:rPr>
          <w:rFonts w:hint="eastAsia" w:ascii="黑体" w:hAnsi="黑体" w:eastAsia="黑体"/>
          <w:lang w:val="zh-CN"/>
        </w:rPr>
        <w:t>8.1.1</w:t>
      </w:r>
      <w:r>
        <w:rPr>
          <w:rFonts w:hint="eastAsia"/>
          <w:lang w:val="zh-CN"/>
        </w:rPr>
        <w:t>　项目监理机构应根据建设工程监理合同的授权范围开展进度控制工作。</w:t>
      </w:r>
    </w:p>
    <w:p>
      <w:pPr>
        <w:spacing w:line="300" w:lineRule="auto"/>
        <w:rPr>
          <w:lang w:val="zh-CN"/>
        </w:rPr>
      </w:pPr>
      <w:r>
        <w:rPr>
          <w:rFonts w:hint="eastAsia" w:ascii="黑体" w:hAnsi="黑体" w:eastAsia="黑体"/>
          <w:lang w:val="zh-CN"/>
        </w:rPr>
        <w:t>8.1.2</w:t>
      </w:r>
      <w:r>
        <w:rPr>
          <w:rFonts w:hint="eastAsia"/>
          <w:lang w:val="zh-CN"/>
        </w:rPr>
        <w:t>　进度控制的总任务是在满足工程项目建设总进度计划要求的基础上，编制或审核施工进度计划，并对其执行情况加以动态控制，以保证工程项目按期竣工交付使用。</w:t>
      </w:r>
    </w:p>
    <w:p>
      <w:pPr>
        <w:spacing w:line="300" w:lineRule="auto"/>
        <w:rPr>
          <w:lang w:val="zh-CN"/>
        </w:rPr>
      </w:pPr>
      <w:r>
        <w:rPr>
          <w:rFonts w:hint="eastAsia" w:ascii="黑体" w:hAnsi="黑体" w:eastAsia="黑体"/>
          <w:lang w:val="zh-CN"/>
        </w:rPr>
        <w:t>8.1.3</w:t>
      </w:r>
      <w:r>
        <w:rPr>
          <w:rFonts w:hint="eastAsia"/>
          <w:lang w:val="zh-CN"/>
        </w:rPr>
        <w:t>　进度控制必须以保证工程质量及施工安全为前提。</w:t>
      </w:r>
    </w:p>
    <w:p>
      <w:pPr>
        <w:spacing w:line="300" w:lineRule="auto"/>
        <w:rPr>
          <w:lang w:val="zh-CN"/>
        </w:rPr>
      </w:pPr>
      <w:r>
        <w:rPr>
          <w:rFonts w:hint="eastAsia" w:ascii="黑体" w:hAnsi="黑体" w:eastAsia="黑体"/>
          <w:lang w:val="zh-CN"/>
        </w:rPr>
        <w:t>8.1.4</w:t>
      </w:r>
      <w:r>
        <w:rPr>
          <w:rFonts w:hint="eastAsia"/>
          <w:lang w:val="zh-CN"/>
        </w:rPr>
        <w:t>　项目监理机构进度控制人员应事先对影响建设工程进度的各种因素进行调查和分析，预测它们对建设工程进度的影响程度，做到对工程进度的主动控制和动态控制。</w:t>
      </w:r>
    </w:p>
    <w:p>
      <w:pPr>
        <w:spacing w:line="300" w:lineRule="auto"/>
        <w:rPr>
          <w:lang w:val="zh-CN"/>
        </w:rPr>
      </w:pPr>
      <w:r>
        <w:rPr>
          <w:rFonts w:hint="eastAsia" w:ascii="黑体" w:hAnsi="黑体" w:eastAsia="黑体"/>
          <w:lang w:val="zh-CN"/>
        </w:rPr>
        <w:t>8.1.5</w:t>
      </w:r>
      <w:r>
        <w:rPr>
          <w:rFonts w:hint="eastAsia"/>
          <w:lang w:val="zh-CN"/>
        </w:rPr>
        <w:t>　项目监理机构应建立进度控制的相关制度，加强合同管理，协调合同工期与进度计划之间的关系，保证合同中进度目标的实现。</w:t>
      </w:r>
    </w:p>
    <w:p>
      <w:pPr>
        <w:spacing w:line="300" w:lineRule="auto"/>
        <w:rPr>
          <w:lang w:val="zh-CN"/>
        </w:rPr>
      </w:pPr>
      <w:r>
        <w:rPr>
          <w:rFonts w:hint="eastAsia" w:ascii="黑体" w:hAnsi="黑体" w:eastAsia="黑体"/>
          <w:lang w:val="zh-CN"/>
        </w:rPr>
        <w:t>8.1.6</w:t>
      </w:r>
      <w:r>
        <w:rPr>
          <w:rFonts w:hint="eastAsia"/>
          <w:lang w:val="zh-CN"/>
        </w:rPr>
        <w:t>　工程项目应当按照国家有关规定合理确定并严格执行建设工期，任何单位和个人不得非法干预。</w:t>
      </w:r>
    </w:p>
    <w:p>
      <w:pPr>
        <w:spacing w:line="300" w:lineRule="auto"/>
        <w:rPr>
          <w:lang w:val="zh-CN"/>
        </w:rPr>
      </w:pPr>
      <w:r>
        <w:rPr>
          <w:rFonts w:hint="eastAsia" w:ascii="黑体" w:hAnsi="黑体" w:eastAsia="黑体"/>
          <w:lang w:val="zh-CN"/>
        </w:rPr>
        <w:t>8.1.7</w:t>
      </w:r>
      <w:r>
        <w:rPr>
          <w:rFonts w:hint="eastAsia"/>
          <w:lang w:val="zh-CN"/>
        </w:rPr>
        <w:t>　由于工期延误导致对后续计划工期的压缩和调整，应审查施工单位报审的措施方案和资源投入计划，必要时还应督促施工单位组织进行专家论证。</w:t>
      </w:r>
    </w:p>
    <w:p>
      <w:pPr>
        <w:spacing w:line="300" w:lineRule="auto"/>
        <w:rPr>
          <w:lang w:val="zh-CN"/>
        </w:rPr>
      </w:pPr>
      <w:r>
        <w:rPr>
          <w:rFonts w:hint="eastAsia" w:ascii="黑体" w:hAnsi="黑体" w:eastAsia="黑体"/>
          <w:lang w:val="zh-CN"/>
        </w:rPr>
        <w:t>8.1.8</w:t>
      </w:r>
      <w:r>
        <w:rPr>
          <w:rFonts w:hint="eastAsia"/>
          <w:lang w:val="zh-CN"/>
        </w:rPr>
        <w:t>　项目监理机构进度控制人员配置应在满足建设工程监理合同的约定和本规范的要求后，由总监理工程师根据实际情况进行分工安排。</w:t>
      </w:r>
    </w:p>
    <w:p>
      <w:pPr>
        <w:pStyle w:val="3"/>
        <w:spacing w:before="144" w:beforeLines="50" w:after="144" w:afterLines="50" w:line="300" w:lineRule="auto"/>
        <w:rPr>
          <w:rFonts w:ascii="黑体" w:hAnsi="黑体" w:eastAsia="黑体"/>
          <w:b w:val="0"/>
          <w:bCs w:val="0"/>
          <w:sz w:val="21"/>
          <w:szCs w:val="21"/>
        </w:rPr>
      </w:pPr>
      <w:bookmarkStart w:id="26" w:name="_Toc63371219"/>
      <w:r>
        <w:rPr>
          <w:rFonts w:hint="eastAsia" w:ascii="黑体" w:hAnsi="黑体" w:eastAsia="黑体"/>
          <w:b w:val="0"/>
          <w:bCs w:val="0"/>
          <w:sz w:val="21"/>
          <w:szCs w:val="21"/>
        </w:rPr>
        <w:t>8.2　施工准备阶段进度控制</w:t>
      </w:r>
      <w:bookmarkEnd w:id="26"/>
    </w:p>
    <w:p>
      <w:pPr>
        <w:spacing w:line="300" w:lineRule="auto"/>
        <w:rPr>
          <w:lang w:val="zh-CN"/>
        </w:rPr>
      </w:pPr>
      <w:r>
        <w:rPr>
          <w:rFonts w:hint="eastAsia" w:ascii="黑体" w:hAnsi="黑体" w:eastAsia="黑体"/>
          <w:lang w:val="zh-CN"/>
        </w:rPr>
        <w:t>8.2.1</w:t>
      </w:r>
      <w:r>
        <w:rPr>
          <w:rFonts w:hint="eastAsia"/>
          <w:lang w:val="zh-CN"/>
        </w:rPr>
        <w:t>　项目监理机构进入现场后应收集建设工程施工合同，根据合同确定监理进度控制的总目标及阶段性的控制目标。</w:t>
      </w:r>
    </w:p>
    <w:p>
      <w:pPr>
        <w:spacing w:line="300" w:lineRule="auto"/>
        <w:rPr>
          <w:lang w:val="zh-CN"/>
        </w:rPr>
      </w:pPr>
      <w:r>
        <w:rPr>
          <w:rFonts w:hint="eastAsia" w:ascii="黑体" w:hAnsi="黑体" w:eastAsia="黑体"/>
          <w:lang w:val="zh-CN"/>
        </w:rPr>
        <w:t>8.2.2</w:t>
      </w:r>
      <w:r>
        <w:rPr>
          <w:rFonts w:hint="eastAsia"/>
          <w:lang w:val="zh-CN"/>
        </w:rPr>
        <w:t>　项目监理机构成立后，应建立进度控制的各项制度，如工程进度报告制度、进度计划实施中的检查分析制度、进度协调会议制度等。</w:t>
      </w:r>
    </w:p>
    <w:p>
      <w:pPr>
        <w:spacing w:before="144" w:beforeLines="50" w:after="144" w:afterLines="50" w:line="300" w:lineRule="auto"/>
        <w:rPr>
          <w:rFonts w:ascii="黑体" w:hAnsi="黑体" w:eastAsia="黑体"/>
          <w:lang w:val="zh-CN"/>
        </w:rPr>
      </w:pPr>
      <w:r>
        <w:rPr>
          <w:rFonts w:hint="eastAsia" w:ascii="黑体" w:hAnsi="黑体" w:eastAsia="黑体"/>
          <w:lang w:val="zh-CN"/>
        </w:rPr>
        <w:t>8.2.3　审核总进度计划</w:t>
      </w:r>
    </w:p>
    <w:p>
      <w:pPr>
        <w:spacing w:line="300" w:lineRule="auto"/>
        <w:rPr>
          <w:lang w:val="zh-CN"/>
        </w:rPr>
      </w:pPr>
      <w:r>
        <w:rPr>
          <w:rFonts w:hint="eastAsia" w:ascii="黑体" w:hAnsi="黑体" w:eastAsia="黑体"/>
          <w:lang w:val="zh-CN"/>
        </w:rPr>
        <w:t>8</w:t>
      </w:r>
      <w:r>
        <w:rPr>
          <w:rFonts w:ascii="黑体" w:hAnsi="黑体" w:eastAsia="黑体"/>
          <w:lang w:val="zh-CN"/>
        </w:rPr>
        <w:t>.2.3.1</w:t>
      </w:r>
      <w:r>
        <w:rPr>
          <w:rFonts w:hint="eastAsia" w:ascii="黑体" w:hAnsi="黑体" w:eastAsia="黑体"/>
          <w:lang w:val="zh-CN"/>
        </w:rPr>
        <w:t>　</w:t>
      </w:r>
      <w:r>
        <w:rPr>
          <w:rFonts w:hint="eastAsia"/>
          <w:lang w:val="zh-CN"/>
        </w:rPr>
        <w:t xml:space="preserve">施工单位在报送施工组织设计的同时应编制和报送施工总进度计划，监理工程师应提出审查意见，并应由总监理工程师审核后报建设单位。 </w:t>
      </w:r>
    </w:p>
    <w:p>
      <w:pPr>
        <w:spacing w:line="300" w:lineRule="auto"/>
        <w:rPr>
          <w:lang w:val="zh-CN"/>
        </w:rPr>
      </w:pPr>
      <w:r>
        <w:rPr>
          <w:rFonts w:hint="eastAsia" w:ascii="黑体" w:hAnsi="黑体" w:eastAsia="黑体"/>
          <w:lang w:val="zh-CN"/>
        </w:rPr>
        <w:t>8</w:t>
      </w:r>
      <w:r>
        <w:rPr>
          <w:rFonts w:ascii="黑体" w:hAnsi="黑体" w:eastAsia="黑体"/>
          <w:lang w:val="zh-CN"/>
        </w:rPr>
        <w:t>.2.3.2</w:t>
      </w:r>
      <w:r>
        <w:rPr>
          <w:rFonts w:hint="eastAsia" w:ascii="黑体" w:hAnsi="黑体" w:eastAsia="黑体"/>
          <w:lang w:val="zh-CN"/>
        </w:rPr>
        <w:t>　</w:t>
      </w:r>
      <w:r>
        <w:rPr>
          <w:rFonts w:hint="eastAsia"/>
          <w:lang w:val="zh-CN"/>
        </w:rPr>
        <w:t>项目监理机构对总进度计划审查应包括下列基本内容:：</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a</w:t>
      </w:r>
      <w:r>
        <w:rPr>
          <w:rFonts w:hint="eastAsia" w:ascii="Times New Roman" w:hAnsi="Times New Roman" w:cs="Times New Roman"/>
          <w:lang w:val="zh-CN"/>
        </w:rPr>
        <w:t>）　施工进度计划应符合施工合同中工期的约定；</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b</w:t>
      </w:r>
      <w:r>
        <w:rPr>
          <w:rFonts w:hint="eastAsia" w:ascii="Times New Roman" w:hAnsi="Times New Roman" w:cs="Times New Roman"/>
          <w:lang w:val="zh-CN"/>
        </w:rPr>
        <w:t>）　施工进度计划中主要工程项目有无遗漏；</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c</w:t>
      </w:r>
      <w:r>
        <w:rPr>
          <w:rFonts w:hint="eastAsia" w:ascii="Times New Roman" w:hAnsi="Times New Roman" w:cs="Times New Roman"/>
          <w:lang w:val="zh-CN"/>
        </w:rPr>
        <w:t>）　施工顺序的安排应符合施工工艺的要求；</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d</w:t>
      </w:r>
      <w:r>
        <w:rPr>
          <w:rFonts w:hint="eastAsia" w:ascii="Times New Roman" w:hAnsi="Times New Roman" w:cs="Times New Roman"/>
          <w:lang w:val="zh-CN"/>
        </w:rPr>
        <w:t>）　施工人员、工程材料、施工机械等资源供应计划应满足施工进度计划的需要；</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e</w:t>
      </w:r>
      <w:r>
        <w:rPr>
          <w:rFonts w:hint="eastAsia" w:ascii="Times New Roman" w:hAnsi="Times New Roman" w:cs="Times New Roman"/>
          <w:lang w:val="zh-CN"/>
        </w:rPr>
        <w:t>）　施工进度计划应符合建设单位提供的资金、施工图纸、施工场地、物资等施工条件，充分考虑工程分期投用、外网配套建设等因素，合理组织流水作业。</w:t>
      </w:r>
    </w:p>
    <w:p>
      <w:pPr>
        <w:spacing w:line="300" w:lineRule="auto"/>
        <w:ind w:firstLine="420" w:firstLineChars="200"/>
        <w:rPr>
          <w:lang w:val="zh-CN"/>
        </w:rPr>
      </w:pPr>
      <w:r>
        <w:rPr>
          <w:rFonts w:hint="eastAsia"/>
          <w:lang w:val="zh-CN"/>
        </w:rPr>
        <w:t>施工进度计划报审表应按本规范表B.12的要求填写。</w:t>
      </w:r>
    </w:p>
    <w:p>
      <w:pPr>
        <w:spacing w:line="300" w:lineRule="auto"/>
        <w:rPr>
          <w:lang w:val="zh-CN"/>
        </w:rPr>
      </w:pPr>
      <w:r>
        <w:rPr>
          <w:rFonts w:hint="eastAsia" w:ascii="黑体" w:hAnsi="黑体" w:eastAsia="黑体"/>
          <w:lang w:val="zh-CN"/>
        </w:rPr>
        <w:t>8</w:t>
      </w:r>
      <w:r>
        <w:rPr>
          <w:rFonts w:ascii="黑体" w:hAnsi="黑体" w:eastAsia="黑体"/>
          <w:lang w:val="zh-CN"/>
        </w:rPr>
        <w:t>.2.3.3</w:t>
      </w:r>
      <w:r>
        <w:rPr>
          <w:rFonts w:hint="eastAsia"/>
          <w:lang w:val="zh-CN"/>
        </w:rPr>
        <w:t>　项目监理机构对总进度计划审查应符合下列流程：</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a</w:t>
      </w:r>
      <w:r>
        <w:rPr>
          <w:rFonts w:hint="eastAsia" w:ascii="Times New Roman" w:hAnsi="Times New Roman" w:cs="Times New Roman"/>
          <w:lang w:val="zh-CN"/>
        </w:rPr>
        <w:t>）　总进度计划应由专业监理工程师进行初步审核，提出审查意见，签署意见后转呈总监理工程师进行审核；</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b</w:t>
      </w:r>
      <w:r>
        <w:rPr>
          <w:rFonts w:hint="eastAsia" w:ascii="Times New Roman" w:hAnsi="Times New Roman" w:cs="Times New Roman"/>
          <w:lang w:val="zh-CN"/>
        </w:rPr>
        <w:t>）　发现重大问题时，应以监理通知单的方式及时向施工单位提出书面修改意见，并对施工单位调整后的进度计划重新进行审查，发现重大问题时应及时向建设单位报告；</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c</w:t>
      </w:r>
      <w:r>
        <w:rPr>
          <w:rFonts w:hint="eastAsia" w:ascii="Times New Roman" w:hAnsi="Times New Roman" w:cs="Times New Roman"/>
          <w:lang w:val="zh-CN"/>
        </w:rPr>
        <w:t>）　总监理工程师对专业监理工程师的审核结果提出自己的意见并审核签认，报建设单位批准后方可实施。</w:t>
      </w:r>
    </w:p>
    <w:p>
      <w:pPr>
        <w:spacing w:line="300" w:lineRule="auto"/>
        <w:rPr>
          <w:lang w:val="zh-CN"/>
        </w:rPr>
      </w:pPr>
      <w:r>
        <w:rPr>
          <w:rFonts w:hint="eastAsia" w:ascii="黑体" w:hAnsi="黑体" w:eastAsia="黑体"/>
          <w:lang w:val="zh-CN"/>
        </w:rPr>
        <w:t>8.2.</w:t>
      </w:r>
      <w:r>
        <w:rPr>
          <w:rFonts w:ascii="黑体" w:hAnsi="黑体" w:eastAsia="黑体"/>
          <w:lang w:val="zh-CN"/>
        </w:rPr>
        <w:t>4</w:t>
      </w:r>
      <w:r>
        <w:rPr>
          <w:rFonts w:hint="eastAsia"/>
          <w:lang w:val="zh-CN"/>
        </w:rPr>
        <w:t>　项目监理机构应与建设单位沟通后，在监理例会中明确阶段性进度计划的申报方式和时间并形成会议记录。</w:t>
      </w:r>
    </w:p>
    <w:p>
      <w:pPr>
        <w:spacing w:before="144" w:beforeLines="50" w:after="144" w:afterLines="50" w:line="300" w:lineRule="auto"/>
        <w:rPr>
          <w:rFonts w:ascii="黑体" w:hAnsi="黑体" w:eastAsia="黑体"/>
          <w:lang w:val="zh-CN"/>
        </w:rPr>
      </w:pPr>
      <w:r>
        <w:rPr>
          <w:rFonts w:hint="eastAsia" w:ascii="黑体" w:hAnsi="黑体" w:eastAsia="黑体"/>
          <w:lang w:val="zh-CN"/>
        </w:rPr>
        <w:t>8.2.</w:t>
      </w:r>
      <w:r>
        <w:rPr>
          <w:rFonts w:ascii="黑体" w:hAnsi="黑体" w:eastAsia="黑体"/>
          <w:lang w:val="zh-CN"/>
        </w:rPr>
        <w:t>5</w:t>
      </w:r>
      <w:r>
        <w:rPr>
          <w:rFonts w:hint="eastAsia" w:ascii="黑体" w:hAnsi="黑体" w:eastAsia="黑体"/>
          <w:lang w:val="zh-CN"/>
        </w:rPr>
        <w:t>　进度控制监理实施细则</w:t>
      </w:r>
    </w:p>
    <w:p>
      <w:pPr>
        <w:spacing w:line="300" w:lineRule="auto"/>
        <w:rPr>
          <w:lang w:val="zh-CN"/>
        </w:rPr>
      </w:pPr>
      <w:r>
        <w:rPr>
          <w:rFonts w:hint="eastAsia" w:ascii="黑体" w:hAnsi="黑体" w:eastAsia="黑体"/>
          <w:lang w:val="zh-CN"/>
        </w:rPr>
        <w:t>8</w:t>
      </w:r>
      <w:r>
        <w:rPr>
          <w:rFonts w:ascii="黑体" w:hAnsi="黑体" w:eastAsia="黑体"/>
          <w:lang w:val="zh-CN"/>
        </w:rPr>
        <w:t>.2.5.1</w:t>
      </w:r>
      <w:r>
        <w:rPr>
          <w:rFonts w:hint="eastAsia"/>
          <w:lang w:val="zh-CN"/>
        </w:rPr>
        <w:t>　对于一级工程或建设单位对进度控制要求较高的工程，项目监理机构宜编制进度控制监理实施细则。</w:t>
      </w:r>
    </w:p>
    <w:p>
      <w:pPr>
        <w:spacing w:line="300" w:lineRule="auto"/>
        <w:rPr>
          <w:lang w:val="zh-CN"/>
        </w:rPr>
      </w:pPr>
      <w:r>
        <w:rPr>
          <w:rFonts w:hint="eastAsia" w:ascii="黑体" w:hAnsi="黑体" w:eastAsia="黑体"/>
          <w:lang w:val="zh-CN"/>
        </w:rPr>
        <w:t>8</w:t>
      </w:r>
      <w:r>
        <w:rPr>
          <w:rFonts w:ascii="黑体" w:hAnsi="黑体" w:eastAsia="黑体"/>
          <w:lang w:val="zh-CN"/>
        </w:rPr>
        <w:t>.2.5.2</w:t>
      </w:r>
      <w:r>
        <w:rPr>
          <w:rFonts w:hint="eastAsia" w:ascii="黑体" w:hAnsi="黑体" w:eastAsia="黑体"/>
          <w:lang w:val="zh-CN"/>
        </w:rPr>
        <w:t>　</w:t>
      </w:r>
      <w:r>
        <w:rPr>
          <w:rFonts w:hint="eastAsia"/>
          <w:lang w:val="zh-CN"/>
        </w:rPr>
        <w:t>进度控制监理实施细则，由项目监理机构中有进度控制经验的专业监理工程师编制，其他监理人员参加，并应报总监理工程师审批。</w:t>
      </w:r>
    </w:p>
    <w:p>
      <w:pPr>
        <w:spacing w:line="300" w:lineRule="auto"/>
        <w:rPr>
          <w:lang w:val="zh-CN"/>
        </w:rPr>
      </w:pPr>
      <w:r>
        <w:rPr>
          <w:rFonts w:hint="eastAsia" w:ascii="黑体" w:hAnsi="黑体" w:eastAsia="黑体"/>
          <w:lang w:val="zh-CN"/>
        </w:rPr>
        <w:t>8</w:t>
      </w:r>
      <w:r>
        <w:rPr>
          <w:rFonts w:ascii="黑体" w:hAnsi="黑体" w:eastAsia="黑体"/>
          <w:lang w:val="zh-CN"/>
        </w:rPr>
        <w:t>.2.5.3</w:t>
      </w:r>
      <w:r>
        <w:rPr>
          <w:rFonts w:hint="eastAsia" w:ascii="黑体" w:hAnsi="黑体" w:eastAsia="黑体"/>
          <w:lang w:val="zh-CN"/>
        </w:rPr>
        <w:t>　</w:t>
      </w:r>
      <w:r>
        <w:rPr>
          <w:rFonts w:hint="eastAsia"/>
          <w:lang w:val="zh-CN"/>
        </w:rPr>
        <w:t>进度控制监理实施细则宜包含以下内容：</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a）　施工进度控制目标分解图；</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b</w:t>
      </w:r>
      <w:r>
        <w:rPr>
          <w:rFonts w:hint="eastAsia" w:ascii="Times New Roman" w:hAnsi="Times New Roman" w:cs="Times New Roman"/>
          <w:lang w:val="zh-CN"/>
        </w:rPr>
        <w:t>）　施工进度控制的主要工作内容和深度；</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c</w:t>
      </w:r>
      <w:r>
        <w:rPr>
          <w:rFonts w:hint="eastAsia" w:ascii="Times New Roman" w:hAnsi="Times New Roman" w:cs="Times New Roman"/>
          <w:lang w:val="zh-CN"/>
        </w:rPr>
        <w:t>）　进度控制人员的职责分工；</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d</w:t>
      </w:r>
      <w:r>
        <w:rPr>
          <w:rFonts w:hint="eastAsia" w:ascii="Times New Roman" w:hAnsi="Times New Roman" w:cs="Times New Roman"/>
          <w:lang w:val="zh-CN"/>
        </w:rPr>
        <w:t>）　与进度控制有关各项工作的时间安排及工作流程；</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e</w:t>
      </w:r>
      <w:r>
        <w:rPr>
          <w:rFonts w:hint="eastAsia" w:ascii="Times New Roman" w:hAnsi="Times New Roman" w:cs="Times New Roman"/>
          <w:lang w:val="zh-CN"/>
        </w:rPr>
        <w:t>）　进度控制的方法（包括进度检查周期、数据采集方式、进度报表格式、统计分析方法等）；</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f</w:t>
      </w:r>
      <w:r>
        <w:rPr>
          <w:rFonts w:hint="eastAsia" w:ascii="Times New Roman" w:hAnsi="Times New Roman" w:cs="Times New Roman"/>
          <w:lang w:val="zh-CN"/>
        </w:rPr>
        <w:t>）　进度控制的具体措施（包括组织措施、技术措施、经济措施及合同措施等）；</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g</w:t>
      </w:r>
      <w:r>
        <w:rPr>
          <w:rFonts w:hint="eastAsia" w:ascii="Times New Roman" w:hAnsi="Times New Roman" w:cs="Times New Roman"/>
          <w:lang w:val="zh-CN"/>
        </w:rPr>
        <w:t>）　施工进度控制目标实现的风险分析。</w:t>
      </w:r>
    </w:p>
    <w:p>
      <w:pPr>
        <w:spacing w:line="300" w:lineRule="auto"/>
        <w:rPr>
          <w:lang w:val="zh-CN"/>
        </w:rPr>
      </w:pPr>
      <w:r>
        <w:rPr>
          <w:rFonts w:hint="eastAsia" w:ascii="黑体" w:hAnsi="黑体" w:eastAsia="黑体"/>
          <w:lang w:val="zh-CN"/>
        </w:rPr>
        <w:t>8</w:t>
      </w:r>
      <w:r>
        <w:rPr>
          <w:rFonts w:ascii="黑体" w:hAnsi="黑体" w:eastAsia="黑体"/>
          <w:lang w:val="zh-CN"/>
        </w:rPr>
        <w:t>.2.5.</w:t>
      </w:r>
      <w:r>
        <w:rPr>
          <w:rFonts w:hint="eastAsia" w:ascii="黑体" w:hAnsi="黑体" w:eastAsia="黑体"/>
          <w:lang w:val="zh-CN"/>
        </w:rPr>
        <w:t>4　</w:t>
      </w:r>
      <w:r>
        <w:rPr>
          <w:rFonts w:hint="eastAsia"/>
          <w:lang w:val="zh-CN"/>
        </w:rPr>
        <w:t>进度控制监理实施细则应报送建设单位。总监理工程师应组织项目监理人员学习监理实施细则并形成学习记录。</w:t>
      </w:r>
    </w:p>
    <w:p>
      <w:pPr>
        <w:pStyle w:val="3"/>
        <w:spacing w:before="144" w:beforeLines="50" w:after="144" w:afterLines="50" w:line="300" w:lineRule="auto"/>
        <w:rPr>
          <w:rFonts w:ascii="黑体" w:hAnsi="黑体" w:eastAsia="黑体"/>
          <w:b w:val="0"/>
          <w:bCs w:val="0"/>
          <w:sz w:val="21"/>
          <w:szCs w:val="21"/>
        </w:rPr>
      </w:pPr>
      <w:bookmarkStart w:id="27" w:name="_Toc63371220"/>
      <w:r>
        <w:rPr>
          <w:rFonts w:hint="eastAsia" w:ascii="黑体" w:hAnsi="黑体" w:eastAsia="黑体"/>
          <w:b w:val="0"/>
          <w:bCs w:val="0"/>
          <w:sz w:val="21"/>
          <w:szCs w:val="21"/>
        </w:rPr>
        <w:t>8.3　施工阶段进度控制</w:t>
      </w:r>
      <w:bookmarkEnd w:id="27"/>
    </w:p>
    <w:p>
      <w:pPr>
        <w:spacing w:before="144" w:beforeLines="50" w:after="144" w:afterLines="50" w:line="300" w:lineRule="auto"/>
        <w:rPr>
          <w:rFonts w:ascii="黑体" w:hAnsi="黑体" w:eastAsia="黑体"/>
          <w:lang w:val="zh-CN"/>
        </w:rPr>
      </w:pPr>
      <w:r>
        <w:rPr>
          <w:rFonts w:hint="eastAsia" w:ascii="黑体" w:hAnsi="黑体" w:eastAsia="黑体"/>
          <w:lang w:val="zh-CN"/>
        </w:rPr>
        <w:t>8.3.1　审查阶段性进度计划</w:t>
      </w:r>
    </w:p>
    <w:p>
      <w:pPr>
        <w:spacing w:line="300" w:lineRule="auto"/>
        <w:rPr>
          <w:lang w:val="zh-CN"/>
        </w:rPr>
      </w:pPr>
      <w:r>
        <w:rPr>
          <w:rFonts w:hint="eastAsia" w:ascii="黑体" w:hAnsi="黑体" w:eastAsia="黑体"/>
          <w:lang w:val="zh-CN"/>
        </w:rPr>
        <w:t>8</w:t>
      </w:r>
      <w:r>
        <w:rPr>
          <w:rFonts w:ascii="黑体" w:hAnsi="黑体" w:eastAsia="黑体"/>
          <w:lang w:val="zh-CN"/>
        </w:rPr>
        <w:t>.3.1.1</w:t>
      </w:r>
      <w:r>
        <w:rPr>
          <w:rFonts w:hint="eastAsia"/>
          <w:lang w:val="zh-CN"/>
        </w:rPr>
        <w:t>　项目监理机构应审查施工单位报审的阶段性施工进度计划，监理工程师提出审查意见，并应由总监理工程师审核后报建设单位。</w:t>
      </w:r>
    </w:p>
    <w:p>
      <w:pPr>
        <w:spacing w:line="300" w:lineRule="auto"/>
        <w:rPr>
          <w:lang w:val="zh-CN"/>
        </w:rPr>
      </w:pPr>
      <w:r>
        <w:rPr>
          <w:rFonts w:hint="eastAsia" w:ascii="黑体" w:hAnsi="黑体" w:eastAsia="黑体"/>
          <w:lang w:val="zh-CN"/>
        </w:rPr>
        <w:t>8</w:t>
      </w:r>
      <w:r>
        <w:rPr>
          <w:rFonts w:ascii="黑体" w:hAnsi="黑体" w:eastAsia="黑体"/>
          <w:lang w:val="zh-CN"/>
        </w:rPr>
        <w:t>.3.1.2</w:t>
      </w:r>
      <w:r>
        <w:rPr>
          <w:rFonts w:hint="eastAsia"/>
          <w:lang w:val="zh-CN"/>
        </w:rPr>
        <w:t>　项目监理机构应根据总进度计划对阶段性施工计划进行审核，审核的内容见本规范第8.2.</w:t>
      </w:r>
      <w:r>
        <w:rPr>
          <w:lang w:val="zh-CN"/>
        </w:rPr>
        <w:t>3.2</w:t>
      </w:r>
      <w:r>
        <w:rPr>
          <w:rFonts w:hint="eastAsia"/>
          <w:lang w:val="zh-CN"/>
        </w:rPr>
        <w:t>条，重点审核阶段性进度计划是否与总进度计划中的控制目标一致。当施工进度发生严重滞后或提前的情况下，应要求施工单位对总进度计划进行修订，修订后重新报审。</w:t>
      </w:r>
    </w:p>
    <w:p>
      <w:pPr>
        <w:spacing w:before="144" w:beforeLines="50" w:after="144" w:afterLines="50" w:line="300" w:lineRule="auto"/>
        <w:rPr>
          <w:rFonts w:ascii="黑体" w:hAnsi="黑体" w:eastAsia="黑体"/>
          <w:lang w:val="zh-CN"/>
        </w:rPr>
      </w:pPr>
      <w:r>
        <w:rPr>
          <w:rFonts w:hint="eastAsia" w:ascii="黑体" w:hAnsi="黑体" w:eastAsia="黑体"/>
          <w:lang w:val="zh-CN"/>
        </w:rPr>
        <w:t>8.3.2　进度计划的动态管理</w:t>
      </w:r>
    </w:p>
    <w:p>
      <w:pPr>
        <w:spacing w:line="300" w:lineRule="auto"/>
        <w:rPr>
          <w:lang w:val="zh-CN"/>
        </w:rPr>
      </w:pPr>
      <w:r>
        <w:rPr>
          <w:rFonts w:hint="eastAsia" w:ascii="黑体" w:hAnsi="黑体" w:eastAsia="黑体"/>
          <w:lang w:val="zh-CN"/>
        </w:rPr>
        <w:t>8</w:t>
      </w:r>
      <w:r>
        <w:rPr>
          <w:rFonts w:ascii="黑体" w:hAnsi="黑体" w:eastAsia="黑体"/>
          <w:lang w:val="zh-CN"/>
        </w:rPr>
        <w:t>.3.2.1</w:t>
      </w:r>
      <w:r>
        <w:rPr>
          <w:rFonts w:hint="eastAsia"/>
          <w:lang w:val="zh-CN"/>
        </w:rPr>
        <w:t>　监理人员应在监理巡视中对施工进度计划的实施情况进行动态检查，对照施工实际进度和计划进度，发现可能影响进度的情况应进行研判，及时与施工单位进行沟通协调督促其进行调整，消除影响进度的不利因素。</w:t>
      </w:r>
    </w:p>
    <w:p>
      <w:pPr>
        <w:spacing w:line="300" w:lineRule="auto"/>
        <w:rPr>
          <w:lang w:val="zh-CN"/>
        </w:rPr>
      </w:pPr>
      <w:r>
        <w:rPr>
          <w:rFonts w:hint="eastAsia" w:ascii="黑体" w:hAnsi="黑体" w:eastAsia="黑体"/>
          <w:lang w:val="zh-CN"/>
        </w:rPr>
        <w:t>8.3.</w:t>
      </w:r>
      <w:r>
        <w:rPr>
          <w:rFonts w:ascii="黑体" w:hAnsi="黑体" w:eastAsia="黑体"/>
          <w:lang w:val="zh-CN"/>
        </w:rPr>
        <w:t>2.2</w:t>
      </w:r>
      <w:r>
        <w:rPr>
          <w:rFonts w:hint="eastAsia"/>
          <w:lang w:val="zh-CN"/>
        </w:rPr>
        <w:t>　发现影响进度的因素或事件持续发生未得到消除，项目监理机构应及时向建设单位进行报告其可能造成工期延误的风险事件及其原因。</w:t>
      </w:r>
    </w:p>
    <w:p>
      <w:pPr>
        <w:spacing w:line="300" w:lineRule="auto"/>
        <w:rPr>
          <w:lang w:val="zh-CN"/>
        </w:rPr>
      </w:pPr>
      <w:r>
        <w:rPr>
          <w:rFonts w:hint="eastAsia" w:ascii="黑体" w:hAnsi="黑体" w:eastAsia="黑体"/>
          <w:lang w:val="zh-CN"/>
        </w:rPr>
        <w:t>8.3.</w:t>
      </w:r>
      <w:r>
        <w:rPr>
          <w:rFonts w:ascii="黑体" w:hAnsi="黑体" w:eastAsia="黑体"/>
          <w:lang w:val="zh-CN"/>
        </w:rPr>
        <w:t>2.3</w:t>
      </w:r>
      <w:r>
        <w:rPr>
          <w:rFonts w:hint="eastAsia"/>
          <w:lang w:val="zh-CN"/>
        </w:rPr>
        <w:t>　项目监理机构当预判有可能发生影响施工进度的重要因素时，宜向施工单位发送监理联系单，提请施工单位采取必要的预防措施。</w:t>
      </w:r>
    </w:p>
    <w:p>
      <w:pPr>
        <w:spacing w:line="300" w:lineRule="auto"/>
        <w:rPr>
          <w:lang w:val="zh-CN"/>
        </w:rPr>
      </w:pPr>
      <w:r>
        <w:rPr>
          <w:rFonts w:hint="eastAsia" w:ascii="黑体" w:hAnsi="黑体" w:eastAsia="黑体"/>
          <w:lang w:val="zh-CN"/>
        </w:rPr>
        <w:t>8.3.</w:t>
      </w:r>
      <w:r>
        <w:rPr>
          <w:rFonts w:ascii="黑体" w:hAnsi="黑体" w:eastAsia="黑体"/>
          <w:lang w:val="zh-CN"/>
        </w:rPr>
        <w:t>2.4</w:t>
      </w:r>
      <w:r>
        <w:rPr>
          <w:rFonts w:hint="eastAsia"/>
          <w:lang w:val="zh-CN"/>
        </w:rPr>
        <w:t>　当施工单位施工进度严重延误时，项目监理机构应下发监理通知单，要求施工单位采取调整措施加快施工进度。</w:t>
      </w:r>
    </w:p>
    <w:p>
      <w:pPr>
        <w:spacing w:line="300" w:lineRule="auto"/>
        <w:rPr>
          <w:lang w:val="zh-CN"/>
        </w:rPr>
      </w:pPr>
      <w:r>
        <w:rPr>
          <w:rFonts w:hint="eastAsia" w:ascii="黑体" w:hAnsi="黑体" w:eastAsia="黑体"/>
          <w:lang w:val="zh-CN"/>
        </w:rPr>
        <w:t>8.3.</w:t>
      </w:r>
      <w:r>
        <w:rPr>
          <w:rFonts w:ascii="黑体" w:hAnsi="黑体" w:eastAsia="黑体"/>
          <w:lang w:val="zh-CN"/>
        </w:rPr>
        <w:t>2.5</w:t>
      </w:r>
      <w:r>
        <w:rPr>
          <w:rFonts w:hint="eastAsia"/>
          <w:lang w:val="zh-CN"/>
        </w:rPr>
        <w:t>　当进度控制工作需要进行综合协调时，项目监理机构应召开或提请建设单位召开进度控制专题会议，会议应就需协商和落实的问题形成纪要，项目监理机构组织召开的进度控制会议由监理方形成会议纪要。</w:t>
      </w:r>
    </w:p>
    <w:p>
      <w:pPr>
        <w:spacing w:before="144" w:beforeLines="50" w:after="144" w:afterLines="50" w:line="300" w:lineRule="auto"/>
        <w:rPr>
          <w:rFonts w:ascii="黑体" w:hAnsi="黑体" w:eastAsia="黑体"/>
          <w:lang w:val="zh-CN"/>
        </w:rPr>
      </w:pPr>
      <w:r>
        <w:rPr>
          <w:rFonts w:hint="eastAsia" w:ascii="黑体" w:hAnsi="黑体" w:eastAsia="黑体"/>
          <w:lang w:val="zh-CN"/>
        </w:rPr>
        <w:t>8</w:t>
      </w:r>
      <w:r>
        <w:rPr>
          <w:rFonts w:ascii="黑体" w:hAnsi="黑体" w:eastAsia="黑体"/>
          <w:lang w:val="zh-CN"/>
        </w:rPr>
        <w:t>.3.3</w:t>
      </w:r>
      <w:r>
        <w:rPr>
          <w:rFonts w:hint="eastAsia" w:ascii="黑体" w:hAnsi="黑体" w:eastAsia="黑体"/>
          <w:lang w:val="zh-CN"/>
        </w:rPr>
        <w:t>　进度计划调整</w:t>
      </w:r>
    </w:p>
    <w:p>
      <w:pPr>
        <w:spacing w:line="300" w:lineRule="auto"/>
        <w:rPr>
          <w:lang w:val="zh-CN"/>
        </w:rPr>
      </w:pPr>
      <w:r>
        <w:rPr>
          <w:rFonts w:hint="eastAsia" w:ascii="黑体" w:hAnsi="黑体" w:eastAsia="黑体"/>
          <w:lang w:val="zh-CN"/>
        </w:rPr>
        <w:t>8.3.</w:t>
      </w:r>
      <w:r>
        <w:rPr>
          <w:rFonts w:ascii="黑体" w:hAnsi="黑体" w:eastAsia="黑体"/>
          <w:lang w:val="zh-CN"/>
        </w:rPr>
        <w:t>3.1</w:t>
      </w:r>
      <w:r>
        <w:rPr>
          <w:rFonts w:hint="eastAsia"/>
          <w:lang w:val="zh-CN"/>
        </w:rPr>
        <w:t>　当发生工程延期或工期延误，项目监理机构应及时组织施工单位分析原因，并督促施工单位采取措施进行调整。</w:t>
      </w:r>
    </w:p>
    <w:p>
      <w:pPr>
        <w:spacing w:line="300" w:lineRule="auto"/>
        <w:rPr>
          <w:lang w:val="zh-CN"/>
        </w:rPr>
      </w:pPr>
      <w:r>
        <w:rPr>
          <w:rFonts w:hint="eastAsia" w:ascii="黑体" w:hAnsi="黑体" w:eastAsia="黑体"/>
          <w:lang w:val="zh-CN"/>
        </w:rPr>
        <w:t>8.3.</w:t>
      </w:r>
      <w:r>
        <w:rPr>
          <w:rFonts w:ascii="黑体" w:hAnsi="黑体" w:eastAsia="黑体"/>
          <w:lang w:val="zh-CN"/>
        </w:rPr>
        <w:t>3.2</w:t>
      </w:r>
      <w:r>
        <w:rPr>
          <w:rFonts w:hint="eastAsia"/>
          <w:lang w:val="zh-CN"/>
        </w:rPr>
        <w:t>　当实际进度严重滞后于计划进度且影响合同工期时，项目监理机构应采取签发监理通知单，组织召开专题会议等措施，督促施工单位采取调整措施加快施工进度。总监理工程师应及时向建设单位报告工程实际进度、已采取的措施和工期延误风险。</w:t>
      </w:r>
    </w:p>
    <w:p>
      <w:pPr>
        <w:spacing w:line="300" w:lineRule="auto"/>
        <w:rPr>
          <w:lang w:val="zh-CN"/>
        </w:rPr>
      </w:pPr>
      <w:r>
        <w:rPr>
          <w:rFonts w:hint="eastAsia" w:ascii="黑体" w:hAnsi="黑体" w:eastAsia="黑体"/>
          <w:lang w:val="zh-CN"/>
        </w:rPr>
        <w:t>8.3.</w:t>
      </w:r>
      <w:r>
        <w:rPr>
          <w:rFonts w:ascii="黑体" w:hAnsi="黑体" w:eastAsia="黑体"/>
          <w:lang w:val="zh-CN"/>
        </w:rPr>
        <w:t>3.3</w:t>
      </w:r>
      <w:r>
        <w:rPr>
          <w:rFonts w:hint="eastAsia"/>
          <w:lang w:val="zh-CN"/>
        </w:rPr>
        <w:t>　如果施工单位未按照项目监理机构的要求改变工程延期或工期延误状态时，可根据建设工程施工合同中的约定，采用下列措施进行处理：</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a）　拒绝签署付款凭证；</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b）　误期损失赔偿；</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c）　建议取消承包资格。</w:t>
      </w:r>
    </w:p>
    <w:p>
      <w:pPr>
        <w:spacing w:line="300" w:lineRule="auto"/>
        <w:rPr>
          <w:lang w:val="zh-CN"/>
        </w:rPr>
      </w:pPr>
      <w:r>
        <w:rPr>
          <w:rFonts w:hint="eastAsia" w:ascii="黑体" w:hAnsi="黑体" w:eastAsia="黑体"/>
          <w:lang w:val="zh-CN"/>
        </w:rPr>
        <w:t>8.3.</w:t>
      </w:r>
      <w:r>
        <w:rPr>
          <w:rFonts w:ascii="黑体" w:hAnsi="黑体" w:eastAsia="黑体"/>
          <w:lang w:val="zh-CN"/>
        </w:rPr>
        <w:t>3.4</w:t>
      </w:r>
      <w:r>
        <w:rPr>
          <w:rFonts w:hint="eastAsia"/>
          <w:lang w:val="zh-CN"/>
        </w:rPr>
        <w:t>　项目监理机构采取措施手段进行处理之前应与建设单位进行沟通协商。</w:t>
      </w:r>
    </w:p>
    <w:p>
      <w:pPr>
        <w:spacing w:before="144" w:beforeLines="50" w:after="144" w:afterLines="50" w:line="300" w:lineRule="auto"/>
        <w:rPr>
          <w:rFonts w:ascii="黑体" w:hAnsi="黑体" w:eastAsia="黑体"/>
          <w:lang w:val="zh-CN"/>
        </w:rPr>
      </w:pPr>
      <w:r>
        <w:rPr>
          <w:rFonts w:hint="eastAsia" w:ascii="黑体" w:hAnsi="黑体" w:eastAsia="黑体"/>
          <w:lang w:val="zh-CN"/>
        </w:rPr>
        <w:t>8.3.</w:t>
      </w:r>
      <w:r>
        <w:rPr>
          <w:rFonts w:ascii="黑体" w:hAnsi="黑体" w:eastAsia="黑体"/>
          <w:lang w:val="zh-CN"/>
        </w:rPr>
        <w:t>4</w:t>
      </w:r>
      <w:r>
        <w:rPr>
          <w:rFonts w:hint="eastAsia" w:ascii="黑体" w:hAnsi="黑体" w:eastAsia="黑体"/>
          <w:lang w:val="zh-CN"/>
        </w:rPr>
        <w:t>　进度实施情况报告</w:t>
      </w:r>
    </w:p>
    <w:p>
      <w:pPr>
        <w:spacing w:line="300" w:lineRule="auto"/>
        <w:rPr>
          <w:lang w:val="zh-CN"/>
        </w:rPr>
      </w:pPr>
      <w:r>
        <w:rPr>
          <w:rFonts w:hint="eastAsia" w:ascii="黑体" w:hAnsi="黑体" w:eastAsia="黑体"/>
          <w:lang w:val="zh-CN"/>
        </w:rPr>
        <w:t>8</w:t>
      </w:r>
      <w:r>
        <w:rPr>
          <w:rFonts w:ascii="黑体" w:hAnsi="黑体" w:eastAsia="黑体"/>
          <w:lang w:val="zh-CN"/>
        </w:rPr>
        <w:t>.3.4.1</w:t>
      </w:r>
      <w:r>
        <w:rPr>
          <w:rFonts w:hint="eastAsia"/>
          <w:lang w:val="zh-CN"/>
        </w:rPr>
        <w:t>　项目监理机构应比较工程施工实际进度与计划进度的偏差，分析造成进度偏差的原因，预测实际进度对工程总工期的影响，在监理月报中进行分析向建设单位报告。</w:t>
      </w:r>
    </w:p>
    <w:p>
      <w:pPr>
        <w:spacing w:line="300" w:lineRule="auto"/>
        <w:ind w:firstLine="420" w:firstLineChars="200"/>
        <w:rPr>
          <w:lang w:val="zh-CN"/>
        </w:rPr>
      </w:pPr>
      <w:r>
        <w:rPr>
          <w:rFonts w:hint="eastAsia"/>
          <w:lang w:val="zh-CN"/>
        </w:rPr>
        <w:t>监理月报应按本规范表A.10 要求进行填写。</w:t>
      </w:r>
    </w:p>
    <w:p>
      <w:pPr>
        <w:spacing w:line="300" w:lineRule="auto"/>
        <w:rPr>
          <w:lang w:val="zh-CN"/>
        </w:rPr>
      </w:pPr>
      <w:r>
        <w:rPr>
          <w:rFonts w:hint="eastAsia" w:ascii="黑体" w:hAnsi="黑体" w:eastAsia="黑体"/>
          <w:lang w:val="zh-CN"/>
        </w:rPr>
        <w:t>8.3.</w:t>
      </w:r>
      <w:r>
        <w:rPr>
          <w:rFonts w:ascii="黑体" w:hAnsi="黑体" w:eastAsia="黑体"/>
          <w:lang w:val="zh-CN"/>
        </w:rPr>
        <w:t>4.</w:t>
      </w:r>
      <w:r>
        <w:rPr>
          <w:rFonts w:hint="eastAsia" w:ascii="黑体" w:hAnsi="黑体" w:eastAsia="黑体"/>
          <w:lang w:val="zh-CN"/>
        </w:rPr>
        <w:t>2</w:t>
      </w:r>
      <w:r>
        <w:rPr>
          <w:rFonts w:hint="eastAsia"/>
          <w:lang w:val="zh-CN"/>
        </w:rPr>
        <w:t>　监理月报中进度控制部分宜对影响进度控制方面的主要问题进行认真分析应提出处理意见或建议。</w:t>
      </w:r>
    </w:p>
    <w:p>
      <w:pPr>
        <w:pStyle w:val="3"/>
        <w:spacing w:before="144" w:beforeLines="50" w:after="144" w:afterLines="50" w:line="300" w:lineRule="auto"/>
        <w:rPr>
          <w:rFonts w:ascii="黑体" w:hAnsi="黑体" w:eastAsia="黑体"/>
          <w:b w:val="0"/>
          <w:bCs w:val="0"/>
          <w:sz w:val="21"/>
          <w:szCs w:val="21"/>
        </w:rPr>
      </w:pPr>
      <w:bookmarkStart w:id="28" w:name="_Toc63371221"/>
      <w:r>
        <w:rPr>
          <w:rFonts w:hint="eastAsia" w:ascii="黑体" w:hAnsi="黑体" w:eastAsia="黑体"/>
          <w:b w:val="0"/>
          <w:bCs w:val="0"/>
          <w:sz w:val="21"/>
          <w:szCs w:val="21"/>
        </w:rPr>
        <w:t>8.4　竣工验收阶段进度控制</w:t>
      </w:r>
      <w:bookmarkEnd w:id="28"/>
    </w:p>
    <w:p>
      <w:pPr>
        <w:spacing w:line="300" w:lineRule="auto"/>
        <w:rPr>
          <w:lang w:val="zh-CN"/>
        </w:rPr>
      </w:pPr>
      <w:r>
        <w:rPr>
          <w:rFonts w:hint="eastAsia" w:ascii="黑体" w:hAnsi="黑体" w:eastAsia="黑体"/>
          <w:lang w:val="zh-CN"/>
        </w:rPr>
        <w:t>8.4.1</w:t>
      </w:r>
      <w:r>
        <w:rPr>
          <w:rFonts w:hint="eastAsia"/>
          <w:lang w:val="zh-CN"/>
        </w:rPr>
        <w:t>　工程竣工后，项目总监应对进度控制工作形成总结，作为监理工作总结中的一部分；</w:t>
      </w:r>
    </w:p>
    <w:p>
      <w:pPr>
        <w:spacing w:line="300" w:lineRule="auto"/>
        <w:rPr>
          <w:lang w:val="zh-CN"/>
        </w:rPr>
      </w:pPr>
      <w:r>
        <w:rPr>
          <w:rFonts w:hint="eastAsia" w:ascii="黑体" w:hAnsi="黑体" w:eastAsia="黑体"/>
          <w:lang w:val="zh-CN"/>
        </w:rPr>
        <w:t>8.4.2</w:t>
      </w:r>
      <w:r>
        <w:rPr>
          <w:rFonts w:hint="eastAsia"/>
          <w:lang w:val="zh-CN"/>
        </w:rPr>
        <w:t>　进度控制部分工作总结宜包含如下内容：</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a）　进度控制目标的完成情况，若存在偏差，偏差的主要原因分析；</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b）　进度控制工作的履职情况；</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c）　项目进度控制经验归纳总结。</w:t>
      </w:r>
    </w:p>
    <w:p>
      <w:pPr>
        <w:spacing w:line="300" w:lineRule="auto"/>
        <w:rPr>
          <w:lang w:val="zh-CN"/>
        </w:rPr>
      </w:pPr>
      <w:r>
        <w:rPr>
          <w:rFonts w:hint="eastAsia" w:ascii="黑体" w:hAnsi="黑体" w:eastAsia="黑体"/>
          <w:lang w:val="zh-CN"/>
        </w:rPr>
        <w:t>8.4.3</w:t>
      </w:r>
      <w:r>
        <w:rPr>
          <w:rFonts w:hint="eastAsia"/>
          <w:lang w:val="zh-CN"/>
        </w:rPr>
        <w:t>　工程竣工后，项目监理机构应对工程进度控制资料进行分类、编目和归档。</w:t>
      </w:r>
    </w:p>
    <w:p>
      <w:pPr>
        <w:spacing w:line="300" w:lineRule="auto"/>
        <w:rPr>
          <w:lang w:val="zh-CN"/>
        </w:rPr>
      </w:pPr>
      <w:r>
        <w:rPr>
          <w:rFonts w:hint="eastAsia" w:ascii="黑体" w:hAnsi="黑体" w:eastAsia="黑体"/>
          <w:lang w:val="zh-CN"/>
        </w:rPr>
        <w:t>8.4.4</w:t>
      </w:r>
      <w:r>
        <w:rPr>
          <w:rFonts w:hint="eastAsia"/>
          <w:lang w:val="zh-CN"/>
        </w:rPr>
        <w:t>　工程监理单位宜对已竣工工程的进度控制数据进行采集，形成数据库，为今后其他类似工程项目的进度控制提供参考。</w:t>
      </w:r>
    </w:p>
    <w:p>
      <w:pPr>
        <w:pStyle w:val="2"/>
        <w:spacing w:before="289" w:beforeLines="100" w:after="289" w:afterLines="100" w:line="240" w:lineRule="auto"/>
        <w:rPr>
          <w:rFonts w:ascii="黑体" w:hAnsi="黑体" w:eastAsia="黑体"/>
          <w:b w:val="0"/>
          <w:bCs w:val="0"/>
          <w:sz w:val="21"/>
          <w:szCs w:val="21"/>
          <w:lang w:val="zh-CN"/>
        </w:rPr>
      </w:pPr>
      <w:bookmarkStart w:id="29" w:name="_Toc63371222"/>
      <w:r>
        <w:rPr>
          <w:rFonts w:ascii="黑体" w:hAnsi="黑体" w:eastAsia="黑体"/>
          <w:b w:val="0"/>
          <w:bCs w:val="0"/>
          <w:sz w:val="21"/>
          <w:szCs w:val="21"/>
          <w:lang w:val="zh-CN"/>
        </w:rPr>
        <w:t>9</w:t>
      </w:r>
      <w:r>
        <w:rPr>
          <w:rFonts w:hint="eastAsia" w:ascii="黑体" w:hAnsi="黑体" w:eastAsia="黑体"/>
          <w:b w:val="0"/>
          <w:bCs w:val="0"/>
          <w:sz w:val="21"/>
          <w:szCs w:val="21"/>
          <w:lang w:val="zh-CN"/>
        </w:rPr>
        <w:t>　工程造价控制</w:t>
      </w:r>
      <w:bookmarkEnd w:id="29"/>
    </w:p>
    <w:p>
      <w:pPr>
        <w:pStyle w:val="3"/>
        <w:spacing w:before="144" w:beforeLines="50" w:after="144" w:afterLines="50" w:line="300" w:lineRule="auto"/>
        <w:rPr>
          <w:rFonts w:ascii="黑体" w:hAnsi="黑体" w:eastAsia="黑体"/>
          <w:b w:val="0"/>
          <w:bCs w:val="0"/>
          <w:sz w:val="21"/>
          <w:szCs w:val="21"/>
        </w:rPr>
      </w:pPr>
      <w:bookmarkStart w:id="30" w:name="_Toc63371223"/>
      <w:r>
        <w:rPr>
          <w:rFonts w:hint="eastAsia" w:ascii="黑体" w:hAnsi="黑体" w:eastAsia="黑体"/>
          <w:b w:val="0"/>
          <w:bCs w:val="0"/>
          <w:sz w:val="21"/>
          <w:szCs w:val="21"/>
        </w:rPr>
        <w:t>9.1　一般规定</w:t>
      </w:r>
      <w:bookmarkEnd w:id="30"/>
    </w:p>
    <w:p>
      <w:pPr>
        <w:spacing w:line="300" w:lineRule="auto"/>
      </w:pPr>
      <w:r>
        <w:rPr>
          <w:rFonts w:hint="eastAsia" w:ascii="黑体" w:hAnsi="黑体" w:eastAsia="黑体"/>
        </w:rPr>
        <w:t>9.1.1</w:t>
      </w:r>
      <w:r>
        <w:rPr>
          <w:rFonts w:hint="eastAsia"/>
        </w:rPr>
        <w:t>　项目监理机构应根据建设工程监理合同的授权范围开展造价控制工作。</w:t>
      </w:r>
    </w:p>
    <w:p>
      <w:pPr>
        <w:spacing w:line="300" w:lineRule="auto"/>
      </w:pPr>
      <w:r>
        <w:rPr>
          <w:rFonts w:hint="eastAsia" w:ascii="黑体" w:hAnsi="黑体" w:eastAsia="黑体"/>
        </w:rPr>
        <w:t>9.1.2</w:t>
      </w:r>
      <w:r>
        <w:rPr>
          <w:rFonts w:hint="eastAsia"/>
        </w:rPr>
        <w:t>　项目监理机构造价控制人员应事先对影响建设工程造价的主要因素进行调查分析，预测它们对建设工程造价的影响程度，对工程造价进行主动控制和动态控制。</w:t>
      </w:r>
    </w:p>
    <w:p>
      <w:pPr>
        <w:spacing w:line="300" w:lineRule="auto"/>
      </w:pPr>
      <w:r>
        <w:rPr>
          <w:rFonts w:hint="eastAsia" w:ascii="黑体" w:hAnsi="黑体" w:eastAsia="黑体"/>
        </w:rPr>
        <w:t>9.1.3</w:t>
      </w:r>
      <w:r>
        <w:rPr>
          <w:rFonts w:hint="eastAsia"/>
        </w:rPr>
        <w:t>　项目监理机构在进行造价控制的计量、签证、审批、支付等工作中必须按照建设工程施工合同和其他法律法规中确定的审批时效进行及时处理和签认。</w:t>
      </w:r>
    </w:p>
    <w:p>
      <w:pPr>
        <w:spacing w:line="300" w:lineRule="auto"/>
      </w:pPr>
      <w:r>
        <w:rPr>
          <w:rFonts w:hint="eastAsia" w:ascii="黑体" w:hAnsi="黑体" w:eastAsia="黑体"/>
        </w:rPr>
        <w:t>9.1.4</w:t>
      </w:r>
      <w:r>
        <w:rPr>
          <w:rFonts w:hint="eastAsia"/>
        </w:rPr>
        <w:t>　工程监理单位宜设立以注册造价工程师主导的造价职能管理部门，为项目监理机构提供材料信息价格、工程量计量、计价等造价相关方面的技术支持和业务指导。按照管理制度对项目监理机构的造价控制工作进行考核, 对专业技术人员进行造价专业知识培训。</w:t>
      </w:r>
    </w:p>
    <w:p>
      <w:pPr>
        <w:pStyle w:val="3"/>
        <w:spacing w:before="144" w:beforeLines="50" w:after="144" w:afterLines="50" w:line="300" w:lineRule="auto"/>
        <w:rPr>
          <w:rFonts w:ascii="黑体" w:hAnsi="黑体" w:eastAsia="黑体"/>
          <w:b w:val="0"/>
          <w:bCs w:val="0"/>
          <w:sz w:val="21"/>
          <w:szCs w:val="21"/>
        </w:rPr>
      </w:pPr>
      <w:bookmarkStart w:id="31" w:name="_Toc63371224"/>
      <w:r>
        <w:rPr>
          <w:rFonts w:hint="eastAsia" w:ascii="黑体" w:hAnsi="黑体" w:eastAsia="黑体"/>
          <w:b w:val="0"/>
          <w:bCs w:val="0"/>
          <w:sz w:val="21"/>
          <w:szCs w:val="21"/>
        </w:rPr>
        <w:t>9.2　施工准备阶段造价控制</w:t>
      </w:r>
      <w:bookmarkEnd w:id="31"/>
    </w:p>
    <w:p>
      <w:pPr>
        <w:spacing w:line="300" w:lineRule="auto"/>
      </w:pPr>
      <w:r>
        <w:rPr>
          <w:rFonts w:hint="eastAsia" w:ascii="黑体" w:hAnsi="黑体" w:eastAsia="黑体"/>
        </w:rPr>
        <w:t>9.2.1</w:t>
      </w:r>
      <w:r>
        <w:rPr>
          <w:rFonts w:hint="eastAsia"/>
        </w:rPr>
        <w:t>　项目监理机构进入现场后应收集建设工程施工合同、招标文件、工程量清单、施工单位投标文件等造价控制需要掌握的原始资料，确定监理造价控制目标。</w:t>
      </w:r>
    </w:p>
    <w:p>
      <w:pPr>
        <w:spacing w:line="300" w:lineRule="auto"/>
      </w:pPr>
      <w:r>
        <w:rPr>
          <w:rFonts w:hint="eastAsia" w:ascii="黑体" w:hAnsi="黑体" w:eastAsia="黑体"/>
        </w:rPr>
        <w:t>9.2.2</w:t>
      </w:r>
      <w:r>
        <w:rPr>
          <w:rFonts w:hint="eastAsia"/>
        </w:rPr>
        <w:t>　总监理工程师应在熟悉情况后与建设单位的造价控制负责人进行沟通，明确建设单位对监理造价控制的要求和建设单位对造价控制所必须履行的程序。掌握情况后总监理工程师应向项目监理机构的人员进行造价控制工作交底，确定项目监理机构在造价管理方面的人员分工、职责范围，使项目监理机构人员熟悉建设单位的造价控制工作方法。</w:t>
      </w:r>
    </w:p>
    <w:p>
      <w:pPr>
        <w:spacing w:line="300" w:lineRule="auto"/>
      </w:pPr>
      <w:r>
        <w:rPr>
          <w:rFonts w:hint="eastAsia" w:ascii="黑体" w:hAnsi="黑体" w:eastAsia="黑体"/>
        </w:rPr>
        <w:t>9.2.3</w:t>
      </w:r>
      <w:r>
        <w:rPr>
          <w:rFonts w:hint="eastAsia"/>
        </w:rPr>
        <w:t>　项目监理机构应与建设单位沟通后，在监理例会中明确工程计量、工程签证、进度款支付等工作的监理程序和主要负责人，并形成会议纪要。</w:t>
      </w:r>
    </w:p>
    <w:p>
      <w:pPr>
        <w:spacing w:before="144" w:beforeLines="50" w:after="144" w:afterLines="50" w:line="300" w:lineRule="auto"/>
        <w:rPr>
          <w:rFonts w:ascii="黑体" w:hAnsi="黑体" w:eastAsia="黑体"/>
          <w:lang w:val="zh-CN"/>
        </w:rPr>
      </w:pPr>
      <w:r>
        <w:rPr>
          <w:rFonts w:hint="eastAsia" w:ascii="黑体" w:hAnsi="黑体" w:eastAsia="黑体"/>
          <w:lang w:val="zh-CN"/>
        </w:rPr>
        <w:t>9.2.4　造价控制监理实施细则</w:t>
      </w:r>
    </w:p>
    <w:p>
      <w:pPr>
        <w:spacing w:line="300" w:lineRule="auto"/>
      </w:pPr>
      <w:r>
        <w:rPr>
          <w:rFonts w:hint="eastAsia" w:ascii="黑体" w:hAnsi="黑体" w:eastAsia="黑体"/>
        </w:rPr>
        <w:t>9</w:t>
      </w:r>
      <w:r>
        <w:rPr>
          <w:rFonts w:ascii="黑体" w:hAnsi="黑体" w:eastAsia="黑体"/>
        </w:rPr>
        <w:t>.2.4.1</w:t>
      </w:r>
      <w:r>
        <w:rPr>
          <w:rFonts w:hint="eastAsia" w:ascii="黑体" w:hAnsi="黑体" w:eastAsia="黑体"/>
        </w:rPr>
        <w:t>　</w:t>
      </w:r>
      <w:r>
        <w:rPr>
          <w:rFonts w:hint="eastAsia"/>
        </w:rPr>
        <w:t>对于一级工程或建设单位对造价控制要求较高的工程，项目监理机构应编制造价控制监理实施细则。</w:t>
      </w:r>
    </w:p>
    <w:p>
      <w:pPr>
        <w:spacing w:line="300" w:lineRule="auto"/>
      </w:pPr>
      <w:r>
        <w:rPr>
          <w:rFonts w:hint="eastAsia" w:ascii="黑体" w:hAnsi="黑体" w:eastAsia="黑体"/>
        </w:rPr>
        <w:t>9.2.</w:t>
      </w:r>
      <w:r>
        <w:rPr>
          <w:rFonts w:ascii="黑体" w:hAnsi="黑体" w:eastAsia="黑体"/>
        </w:rPr>
        <w:t>4.2</w:t>
      </w:r>
      <w:r>
        <w:rPr>
          <w:rFonts w:hint="eastAsia"/>
        </w:rPr>
        <w:t>　总监理工程师应指派项目监理机构中有造价控制经验的专业监理工程师负责造价控制监理实施细则的编制工作，项目其他成员可参与编制，总监理工程师应进行指导并进行审批。</w:t>
      </w:r>
    </w:p>
    <w:p>
      <w:pPr>
        <w:spacing w:line="300" w:lineRule="auto"/>
      </w:pPr>
      <w:r>
        <w:rPr>
          <w:rFonts w:hint="eastAsia" w:ascii="黑体" w:hAnsi="黑体" w:eastAsia="黑体"/>
        </w:rPr>
        <w:t>9.2.</w:t>
      </w:r>
      <w:r>
        <w:rPr>
          <w:rFonts w:ascii="黑体" w:hAnsi="黑体" w:eastAsia="黑体"/>
        </w:rPr>
        <w:t>4.3</w:t>
      </w:r>
      <w:r>
        <w:rPr>
          <w:rFonts w:hint="eastAsia"/>
        </w:rPr>
        <w:t>　造价控制监理实施细则应包含以下内容：</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a）　工程造价控制工作的目标；</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b）　工程造价控制工作的重点和难点；</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c）　造价控制工作流程；</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d）　造价控制工作的人员职责分工；</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e）　造价控制工作制度；</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f）　造价控制工作方法及措施。</w:t>
      </w:r>
    </w:p>
    <w:p>
      <w:pPr>
        <w:spacing w:line="300" w:lineRule="auto"/>
        <w:ind w:firstLine="420" w:firstLineChars="200"/>
      </w:pPr>
      <w:r>
        <w:rPr>
          <w:rFonts w:hint="eastAsia"/>
        </w:rPr>
        <w:t>造价控制监理实施细则应报送建设单位。总监理工程师应组织项目监理人员学习监理实施细则并形成学习记录。</w:t>
      </w:r>
    </w:p>
    <w:p>
      <w:pPr>
        <w:spacing w:line="300" w:lineRule="auto"/>
      </w:pPr>
      <w:r>
        <w:rPr>
          <w:rFonts w:hint="eastAsia" w:ascii="黑体" w:hAnsi="黑体" w:eastAsia="黑体"/>
        </w:rPr>
        <w:t>9.2.</w:t>
      </w:r>
      <w:r>
        <w:rPr>
          <w:rFonts w:ascii="黑体" w:hAnsi="黑体" w:eastAsia="黑体"/>
        </w:rPr>
        <w:t>5</w:t>
      </w:r>
      <w:r>
        <w:rPr>
          <w:rFonts w:hint="eastAsia"/>
        </w:rPr>
        <w:t>　项目监理机构应按下列程序对预付款进行控制。</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a）　专业监理工程师对施工单位在预付款支付报审表中提交的支付金额进行复核，提出应支付给施工单位的金额，并提出相应的支持性材料；</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b）　总监理工程师对专业监理工程师的审查意见进行审核，签认后报建设单位；</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c）　总监理工程师根据建设单位的审批意见，向施工单位签发预付款支付证书；</w:t>
      </w:r>
    </w:p>
    <w:p>
      <w:pPr>
        <w:spacing w:line="300" w:lineRule="auto"/>
        <w:ind w:firstLine="420" w:firstLineChars="200"/>
      </w:pPr>
      <w:r>
        <w:rPr>
          <w:rFonts w:hint="eastAsia" w:ascii="Times New Roman" w:hAnsi="Times New Roman" w:cs="Times New Roman"/>
          <w:lang w:val="zh-CN"/>
        </w:rPr>
        <w:t>d）　预付款应</w:t>
      </w:r>
      <w:r>
        <w:rPr>
          <w:rFonts w:hint="eastAsia"/>
        </w:rPr>
        <w:t>按照建设工程施工合同的约定在后期支付的工程进度款中进行扣除。</w:t>
      </w:r>
    </w:p>
    <w:p>
      <w:pPr>
        <w:spacing w:line="300" w:lineRule="auto"/>
      </w:pPr>
      <w:r>
        <w:rPr>
          <w:rFonts w:hint="eastAsia" w:ascii="黑体" w:hAnsi="黑体" w:eastAsia="黑体"/>
        </w:rPr>
        <w:t>9.2.</w:t>
      </w:r>
      <w:r>
        <w:rPr>
          <w:rFonts w:ascii="黑体" w:hAnsi="黑体" w:eastAsia="黑体"/>
        </w:rPr>
        <w:t>6</w:t>
      </w:r>
      <w:r>
        <w:rPr>
          <w:rFonts w:hint="eastAsia"/>
        </w:rPr>
        <w:t>　项目监理机构应按下列程序对安全文明施工费支付进行控制。</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a）　鉴于安全文明施工的措施具有前瞻性，必须在施工前予以保证。项目监理机构应按照有关安全生产费用提取和使用规定以及建设工程施工合同约定，及时审核和签认安全文明施工费；</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b）　专业监理工程师对施工单位在安全文明施工费支付报审表中提交的支付金额进行审查，提出应支付给施工单位的金额，并提出相应的支持性材料；</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c）　总监理工程师对专业监理工程师的审查意见进行审核，签认后报建设单位；</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d）　总监理工程师根据建设单位的审批意见，向施工单位签发工程款支付证书；</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e）　监理工程师应对安全文明施工费的使用情况进行不定期的检查。施工单位对安全文明施工费应专款专用，在财务账目中单独列项备查，不得挪作他用。将检查情况在监理日志中进行记录，如发生资金挪用的情况，应运用监理手段要求其限期整改；逾期未整改的，造成的损失和延误的工期由施工单位承担；</w:t>
      </w:r>
    </w:p>
    <w:p>
      <w:pPr>
        <w:spacing w:line="300" w:lineRule="auto"/>
        <w:ind w:firstLine="420" w:firstLineChars="200"/>
      </w:pPr>
      <w:r>
        <w:rPr>
          <w:rFonts w:hint="eastAsia" w:ascii="Times New Roman" w:hAnsi="Times New Roman" w:cs="Times New Roman"/>
          <w:lang w:val="zh-CN"/>
        </w:rPr>
        <w:t>f）　项目监理机构应提醒建设单位按</w:t>
      </w:r>
      <w:r>
        <w:rPr>
          <w:rFonts w:hint="eastAsia"/>
        </w:rPr>
        <w:t>施工合同约定或国家有关规定及时支付安全文明施工费。</w:t>
      </w:r>
    </w:p>
    <w:p>
      <w:pPr>
        <w:pStyle w:val="3"/>
        <w:spacing w:before="144" w:beforeLines="50" w:after="144" w:afterLines="50" w:line="300" w:lineRule="auto"/>
        <w:rPr>
          <w:rFonts w:ascii="黑体" w:hAnsi="黑体" w:eastAsia="黑体"/>
          <w:b w:val="0"/>
          <w:bCs w:val="0"/>
          <w:sz w:val="21"/>
          <w:szCs w:val="21"/>
        </w:rPr>
      </w:pPr>
      <w:bookmarkStart w:id="32" w:name="_Toc63371225"/>
      <w:r>
        <w:rPr>
          <w:rFonts w:hint="eastAsia" w:ascii="黑体" w:hAnsi="黑体" w:eastAsia="黑体"/>
          <w:b w:val="0"/>
          <w:bCs w:val="0"/>
          <w:sz w:val="21"/>
          <w:szCs w:val="21"/>
        </w:rPr>
        <w:t>9.3　施工阶段造价控制</w:t>
      </w:r>
      <w:bookmarkEnd w:id="32"/>
    </w:p>
    <w:p>
      <w:pPr>
        <w:spacing w:line="300" w:lineRule="auto"/>
      </w:pPr>
      <w:r>
        <w:rPr>
          <w:rFonts w:hint="eastAsia" w:ascii="黑体" w:hAnsi="黑体" w:eastAsia="黑体"/>
        </w:rPr>
        <w:t>9.3.1</w:t>
      </w:r>
      <w:r>
        <w:rPr>
          <w:rFonts w:hint="eastAsia"/>
        </w:rPr>
        <w:t>　项目监理机构应按下列程序对工程计量进行控制。</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 xml:space="preserve">a）　项目监理机构应根据建设工程施工合同的约定和《建设工程工程量清单计价规范》GB </w:t>
      </w:r>
      <w:r>
        <w:rPr>
          <w:rFonts w:ascii="Times New Roman" w:hAnsi="Times New Roman" w:cs="Times New Roman"/>
          <w:lang w:val="zh-CN"/>
        </w:rPr>
        <w:t>505</w:t>
      </w:r>
      <w:r>
        <w:rPr>
          <w:rFonts w:hint="eastAsia" w:ascii="Times New Roman" w:hAnsi="Times New Roman" w:cs="Times New Roman"/>
          <w:lang w:val="zh-CN"/>
        </w:rPr>
        <w:t>00等规范的规定，确定工程计量的程序、范围、方法和时间。施工合同没有约定工程量计算规则的，工程量计算规则应以相关的国家标准、行业标准等为依据。</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b）　项目监理机构在收到施工单位提交的工程计量申请单、工程量报告、工程量报表和有关资料后，应在施工合同约定的监理审核时限内完成对施工单位提交的工程计量申请的审核并报送建设单位。</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c）　项目监理机构对工程量有异议的，有权要求施工单位进行共同复核或抽样复测。施工单位应协助项目监理机构进行复核或抽样复测并按项目监理机构要求提供补充计量资料。施工单位未按项目监理机构要求参加复核或抽样复测的，项目监理机构审核或修正的工程量视为施工单位实际完成的工程量。</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d）　工程计量由专业监理工程师具体负责。经质量验收合格并符合其他计量条件的工程，应进行工程计量，未经质量验收合格的工程，不得进行工程计量。</w:t>
      </w:r>
    </w:p>
    <w:p>
      <w:pPr>
        <w:spacing w:line="300" w:lineRule="auto"/>
      </w:pPr>
      <w:r>
        <w:rPr>
          <w:rFonts w:hint="eastAsia" w:ascii="黑体" w:hAnsi="黑体" w:eastAsia="黑体"/>
        </w:rPr>
        <w:t>9.3.2</w:t>
      </w:r>
      <w:r>
        <w:rPr>
          <w:rFonts w:hint="eastAsia"/>
        </w:rPr>
        <w:t>　项目监理机构应按下列程序对进度款进行控制。</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a）　项目监理机构应在进度款支付节点达到建设工程施工合同中的约定后方可进行支付审查工作。</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b）　专业监理工程师对施工单位在工程款支付报审表中提交的工程量和支付凭证进行复核，确定实际完成的工程量，提出到期应支付给施工单位的金额，并提出相应的支持性材料。</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c）　总监理工程师对专业监理工程师的审查意见进行审核，签认后报建设单位审批。在审核过程中，总监理工程师宜与建设单位、施工单位沟通协商，力争取得一致意见。</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d）　总监理工程师应根据建设单位的审批意见，向施工单位签发进度款支付证书。</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e）　项目监理机构应建立工程款审核、支付台账，对项目监理机构审批的工程款进行登记，与建设单位审批结果不一致的地方做好相应的记录，注明差异产生的原因。</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f）　在建设单位与施工单位之间因工程款支付发生严重争执时，项目监理机构宜做好协调工作，避免矛盾激化。</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工程款支付报审表应按本规范表B.11的要求填写，工程款支付证书应按本规范表A.8的要求填写。</w:t>
      </w:r>
    </w:p>
    <w:p>
      <w:pPr>
        <w:spacing w:line="300" w:lineRule="auto"/>
      </w:pPr>
      <w:r>
        <w:rPr>
          <w:rFonts w:hint="eastAsia" w:ascii="黑体" w:hAnsi="黑体" w:eastAsia="黑体"/>
        </w:rPr>
        <w:t>9.3.3</w:t>
      </w:r>
      <w:r>
        <w:rPr>
          <w:rFonts w:hint="eastAsia"/>
        </w:rPr>
        <w:t>　项目监理机构应按下列程序对现场签证进行控制：</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 xml:space="preserve">a）　项目监理机构必须依据建设工程施工合同、《建设工程工程量清单计价规范》GB </w:t>
      </w:r>
      <w:r>
        <w:rPr>
          <w:rFonts w:ascii="Times New Roman" w:hAnsi="Times New Roman" w:cs="Times New Roman"/>
          <w:lang w:val="zh-CN"/>
        </w:rPr>
        <w:t>505</w:t>
      </w:r>
      <w:r>
        <w:rPr>
          <w:rFonts w:hint="eastAsia" w:ascii="Times New Roman" w:hAnsi="Times New Roman" w:cs="Times New Roman"/>
          <w:lang w:val="zh-CN"/>
        </w:rPr>
        <w:t>00和招标投标文件，确定施工中现场签证的签认条件、范围、程序、计算方法和时效；</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b）　项目监理机构在进行现场签证时应要求施工单位组织建设单位、跟踪审计单位等相关人员一起参与，共同现场确认、会签现场签证资料，并附上现场图片证明资料及原始测量数据；</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c）　现场签证的工作如已有相应的计日工单价，现场签证中应列明完成该类项目所需的人工、材料、工程设备和施工机械台班的数量；如没有相应的计日工单价，现场签证报告中应列明完成该签证工作所需的人工、材料设备和施工机械台班的数量及其单价；</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d）　合同工程发生现场签证事项，未经建设单位签证确认，施工单位便擅自施工的，除非征得建设单位书面同意，否则发生的费用由施工单位承担；</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e）　在施工过程中，当发现合同工程内容因场地条件、工程地质条件和水文地质条件以及建设单位的要求等不一致时，施工单位应提供所需的相关资料，提交建设单位签证认可，作为合同价款调整的依据；</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f）　项目监理机构应对与现场签证有关的施工情况，如：人员、机械、设备、材料等的投入数量，在监理日志中进行记录。</w:t>
      </w:r>
    </w:p>
    <w:p>
      <w:pPr>
        <w:spacing w:line="300" w:lineRule="auto"/>
      </w:pPr>
      <w:r>
        <w:rPr>
          <w:rFonts w:hint="eastAsia" w:ascii="黑体" w:hAnsi="黑体" w:eastAsia="黑体"/>
        </w:rPr>
        <w:t>9.3.4</w:t>
      </w:r>
      <w:r>
        <w:rPr>
          <w:rFonts w:hint="eastAsia"/>
        </w:rPr>
        <w:t>　项目监理机构应按建设工程施工合同的约定和《建设工程工程量清单计价规范》GB 50500等规范的规定审核施工单位提出的合同价格调整，并向建设单位提供专业咨询建议，协助建设单位向施工单位进行合同价格调整工作。</w:t>
      </w:r>
    </w:p>
    <w:p>
      <w:pPr>
        <w:spacing w:line="300" w:lineRule="auto"/>
      </w:pPr>
      <w:r>
        <w:rPr>
          <w:rFonts w:hint="eastAsia" w:ascii="黑体" w:hAnsi="黑体" w:eastAsia="黑体"/>
        </w:rPr>
        <w:t>9.3.5</w:t>
      </w:r>
      <w:r>
        <w:rPr>
          <w:rFonts w:hint="eastAsia"/>
        </w:rPr>
        <w:t>　项目监理机构应及时建立月完成工程量统计表，对实际完成量与计划完成量进行比较、分析，发现偏差的应提出调整建议，并在监理月报中向建设单位和所属工程监理单位报告工程造价控制情况。监理月报中应对当月工程量及工程款支付方面的主要问题及处理情况进行描述。</w:t>
      </w:r>
    </w:p>
    <w:p>
      <w:pPr>
        <w:spacing w:line="300" w:lineRule="auto"/>
        <w:ind w:firstLine="420" w:firstLineChars="200"/>
      </w:pPr>
      <w:r>
        <w:rPr>
          <w:rFonts w:hint="eastAsia"/>
        </w:rPr>
        <w:t>监理月报应按本规范表A.10的要求填写。</w:t>
      </w:r>
    </w:p>
    <w:p>
      <w:pPr>
        <w:pStyle w:val="3"/>
        <w:spacing w:before="144" w:beforeLines="50" w:after="144" w:afterLines="50" w:line="300" w:lineRule="auto"/>
        <w:rPr>
          <w:rFonts w:ascii="黑体" w:hAnsi="黑体" w:eastAsia="黑体"/>
          <w:b w:val="0"/>
          <w:bCs w:val="0"/>
          <w:sz w:val="21"/>
          <w:szCs w:val="21"/>
        </w:rPr>
      </w:pPr>
      <w:bookmarkStart w:id="33" w:name="_Toc63371226"/>
      <w:r>
        <w:rPr>
          <w:rFonts w:hint="eastAsia" w:ascii="黑体" w:hAnsi="黑体" w:eastAsia="黑体"/>
          <w:b w:val="0"/>
          <w:bCs w:val="0"/>
          <w:sz w:val="21"/>
          <w:szCs w:val="21"/>
        </w:rPr>
        <w:t>9.4　竣工验收阶段造价控制</w:t>
      </w:r>
      <w:bookmarkEnd w:id="33"/>
    </w:p>
    <w:p>
      <w:pPr>
        <w:spacing w:line="300" w:lineRule="auto"/>
      </w:pPr>
      <w:r>
        <w:rPr>
          <w:rFonts w:hint="eastAsia" w:ascii="黑体" w:hAnsi="黑体" w:eastAsia="黑体"/>
        </w:rPr>
        <w:t>9.4.1</w:t>
      </w:r>
      <w:r>
        <w:rPr>
          <w:rFonts w:hint="eastAsia"/>
        </w:rPr>
        <w:t>　项目监理机构应按下列程序对竣工结算进行控制：</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a）　专业监理工程师在收到施工单位报送的竣工结算款支付申请后应审查竣工结算的编制方式、计价定额、取费标准、计算方法、主材价格和优惠条款等是否符合有关工程结算规定和施工合同的约定；并根据竣工图纸、设计变更、工程变更、工程签证等对竣工结算中的工程量、单价进行审核，提出审查意见，提交总监理工程师审核；</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b）　专业监理工程师在审查过程中应及时、客观地与施工单位进行沟通和协调，力求形成统一意见；对不能达成一致意见的，做好相应记录，注明差异产生的原因，供总监理工程师审核时决策；</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c）　总监理工程师应对专业监理工程师的审查意见提出自己的审核意见，并最终形成工程竣工结算审核报告，签认后报建设单位审批，同时抄送施工单位；</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d）　总监理工程师宜就竣工结算事宜与建设单位、施工单位进行协商，力求达成一致的意见。达成一致意见的，总监理工程师应根据建设单位审批意见向施工单位签发竣工结算款支付证书；不能达成一致意见的，应按工程结算相关规定和施工合同约定进行处理。</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工程竣工结算款支付报审表应按本规范表B.11的要求填写，竣工结算款支付证书应按本规范表A.8的要求填写。</w:t>
      </w:r>
    </w:p>
    <w:p>
      <w:pPr>
        <w:spacing w:line="300" w:lineRule="auto"/>
      </w:pPr>
      <w:r>
        <w:rPr>
          <w:rFonts w:hint="eastAsia" w:ascii="黑体" w:hAnsi="黑体" w:eastAsia="黑体"/>
        </w:rPr>
        <w:t>9.4.2</w:t>
      </w:r>
      <w:r>
        <w:rPr>
          <w:rFonts w:hint="eastAsia"/>
        </w:rPr>
        <w:t>　工程竣工后，总监理工程师应对造价控制工作形成总结，作为监理工作总结中的一部分。</w:t>
      </w:r>
    </w:p>
    <w:p>
      <w:pPr>
        <w:spacing w:line="300" w:lineRule="auto"/>
      </w:pPr>
      <w:r>
        <w:rPr>
          <w:rFonts w:hint="eastAsia" w:ascii="黑体" w:hAnsi="黑体" w:eastAsia="黑体"/>
        </w:rPr>
        <w:t>9.4.3</w:t>
      </w:r>
      <w:r>
        <w:rPr>
          <w:rFonts w:hint="eastAsia"/>
        </w:rPr>
        <w:t>　造价控制部分工作总结宜包含如下内容：</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a）　造价控制目标的完成情况，若存在偏差，还应分析产生偏差的原因；</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b）　造价控制工作的履职情况；</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c）　对工程索赔、工程结算等工作有无纠纷和遗留问题需备忘。</w:t>
      </w:r>
    </w:p>
    <w:p>
      <w:pPr>
        <w:spacing w:line="300" w:lineRule="auto"/>
      </w:pPr>
      <w:r>
        <w:rPr>
          <w:rFonts w:hint="eastAsia" w:ascii="黑体" w:hAnsi="黑体" w:eastAsia="黑体"/>
        </w:rPr>
        <w:t>9.4.4</w:t>
      </w:r>
      <w:r>
        <w:rPr>
          <w:rFonts w:hint="eastAsia"/>
        </w:rPr>
        <w:t>　工程竣工后，项目监理机构应对造价控制资料进行归类、编目和归档。</w:t>
      </w:r>
    </w:p>
    <w:p>
      <w:pPr>
        <w:spacing w:line="300" w:lineRule="auto"/>
      </w:pPr>
      <w:r>
        <w:rPr>
          <w:rFonts w:hint="eastAsia" w:ascii="黑体" w:hAnsi="黑体" w:eastAsia="黑体"/>
        </w:rPr>
        <w:t>9.4.5</w:t>
      </w:r>
      <w:r>
        <w:rPr>
          <w:rFonts w:hint="eastAsia"/>
        </w:rPr>
        <w:t>　工程监理单位宜对已竣工工程造价控制的相关数据进行采集，形成造价控制数据库，为今后其他类似工程项目的造价控制提供参考。</w:t>
      </w:r>
    </w:p>
    <w:p>
      <w:pPr>
        <w:pStyle w:val="2"/>
        <w:spacing w:before="289" w:beforeLines="100" w:after="289" w:afterLines="100" w:line="240" w:lineRule="auto"/>
        <w:rPr>
          <w:rFonts w:ascii="黑体" w:hAnsi="黑体" w:eastAsia="黑体"/>
          <w:b w:val="0"/>
          <w:bCs w:val="0"/>
          <w:sz w:val="21"/>
          <w:szCs w:val="21"/>
          <w:lang w:val="zh-CN"/>
        </w:rPr>
      </w:pPr>
      <w:bookmarkStart w:id="34" w:name="_Toc63371227"/>
      <w:r>
        <w:rPr>
          <w:rFonts w:ascii="黑体" w:hAnsi="黑体" w:eastAsia="黑体"/>
          <w:b w:val="0"/>
          <w:bCs w:val="0"/>
          <w:sz w:val="21"/>
          <w:szCs w:val="21"/>
          <w:lang w:val="zh-CN"/>
        </w:rPr>
        <w:t>10</w:t>
      </w:r>
      <w:r>
        <w:rPr>
          <w:rFonts w:hint="eastAsia" w:ascii="黑体" w:hAnsi="黑体" w:eastAsia="黑体"/>
          <w:b w:val="0"/>
          <w:bCs w:val="0"/>
          <w:sz w:val="21"/>
          <w:szCs w:val="21"/>
          <w:lang w:val="zh-CN"/>
        </w:rPr>
        <w:t>　安全生产管理的监理工作</w:t>
      </w:r>
      <w:bookmarkEnd w:id="34"/>
    </w:p>
    <w:p>
      <w:pPr>
        <w:pStyle w:val="3"/>
        <w:spacing w:before="144" w:beforeLines="50" w:after="144" w:afterLines="50" w:line="300" w:lineRule="auto"/>
        <w:rPr>
          <w:rFonts w:ascii="黑体" w:hAnsi="黑体" w:eastAsia="黑体"/>
          <w:b w:val="0"/>
          <w:bCs w:val="0"/>
          <w:sz w:val="21"/>
          <w:szCs w:val="21"/>
        </w:rPr>
      </w:pPr>
      <w:bookmarkStart w:id="35" w:name="_Toc63371228"/>
      <w:r>
        <w:rPr>
          <w:rFonts w:hint="eastAsia" w:ascii="黑体" w:hAnsi="黑体" w:eastAsia="黑体"/>
          <w:b w:val="0"/>
          <w:bCs w:val="0"/>
          <w:sz w:val="21"/>
          <w:szCs w:val="21"/>
        </w:rPr>
        <w:t>10.1　一般规定</w:t>
      </w:r>
      <w:bookmarkEnd w:id="35"/>
    </w:p>
    <w:p>
      <w:pPr>
        <w:spacing w:line="300" w:lineRule="auto"/>
      </w:pPr>
      <w:r>
        <w:rPr>
          <w:rFonts w:hint="eastAsia" w:ascii="黑体" w:hAnsi="黑体" w:eastAsia="黑体"/>
        </w:rPr>
        <w:t>10.1.1</w:t>
      </w:r>
      <w:r>
        <w:rPr>
          <w:rFonts w:hint="eastAsia"/>
        </w:rPr>
        <w:t>　工程监理单位、项目监理机构安全生产管理工作应符合下列基本要求：</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a</w:t>
      </w:r>
      <w:r>
        <w:rPr>
          <w:rFonts w:hint="eastAsia" w:ascii="Times New Roman" w:hAnsi="Times New Roman" w:cs="Times New Roman"/>
          <w:lang w:val="zh-CN"/>
        </w:rPr>
        <w:t>）　工程监理单位和监理人员应按照法律法规、工程建设强制性标准实施监理，并履行建设工程安全生产管理法定职责；</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b</w:t>
      </w:r>
      <w:r>
        <w:rPr>
          <w:rFonts w:hint="eastAsia" w:ascii="Times New Roman" w:hAnsi="Times New Roman" w:cs="Times New Roman"/>
          <w:lang w:val="zh-CN"/>
        </w:rPr>
        <w:t>）　施工单位是安全生产的责任主体，应对建设工程的施工安全生产负责。工程监理单位的施工安全生产管理监理工作不得替代施工单位的安全生产管理，也不能免除施工单位的安全生产责任；</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c</w:t>
      </w:r>
      <w:r>
        <w:rPr>
          <w:rFonts w:hint="eastAsia" w:ascii="Times New Roman" w:hAnsi="Times New Roman" w:cs="Times New Roman"/>
          <w:lang w:val="zh-CN"/>
        </w:rPr>
        <w:t>）　工程监理单位法定代表人应对本企业监理的工程项目落实安全生产监理责任全面负责。工程监理单位技术负责人应负责审批包括安全生产管理的监理工作内容的监理规划，并指导总监理工程师审查施工工艺复杂、安全风险大的工程和危险性较大的分部分项工程的专项施工方案；</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d</w:t>
      </w:r>
      <w:r>
        <w:rPr>
          <w:rFonts w:hint="eastAsia" w:ascii="Times New Roman" w:hAnsi="Times New Roman" w:cs="Times New Roman"/>
          <w:lang w:val="zh-CN"/>
        </w:rPr>
        <w:t>）　项目监理机构应负责工程项目现场安全监理工作的实施，并配置专职( 或兼职）安全监理人员进行管理。安全监理人员应由负责项目监理机构日常安全监理工作实施的专业监理工程师或监理员担任，并应经过安全监理业务知识教育培训，考试合格，持证上岗；</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e）　项目监理机构应配备必要的安全生产法规、标准及安全技术文件、工作防护设备、设施和常用检测工具；</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f</w:t>
      </w:r>
      <w:r>
        <w:rPr>
          <w:rFonts w:hint="eastAsia" w:ascii="Times New Roman" w:hAnsi="Times New Roman" w:cs="Times New Roman"/>
          <w:lang w:val="zh-CN"/>
        </w:rPr>
        <w:t>）　施工单位应及时接受项目监理机构的检查并报送现场安全生产管理体系的安全生产管理文件和资料，配合项目监理机构履行监理职责；</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g</w:t>
      </w:r>
      <w:r>
        <w:rPr>
          <w:rFonts w:hint="eastAsia" w:ascii="Times New Roman" w:hAnsi="Times New Roman" w:cs="Times New Roman"/>
          <w:lang w:val="zh-CN"/>
        </w:rPr>
        <w:t>）　建设单位应及时解决项目监理机构需要建设单位协调和处理的事宜，在项目监理机构发现施工现场安全隐患要求施工单位整改时，应督促施工单位及时整改。</w:t>
      </w:r>
    </w:p>
    <w:p>
      <w:pPr>
        <w:spacing w:line="300" w:lineRule="auto"/>
      </w:pPr>
      <w:r>
        <w:rPr>
          <w:rFonts w:hint="eastAsia" w:ascii="黑体" w:hAnsi="黑体" w:eastAsia="黑体"/>
        </w:rPr>
        <w:t>10.1.2　</w:t>
      </w:r>
      <w:r>
        <w:rPr>
          <w:rFonts w:hint="eastAsia"/>
        </w:rPr>
        <w:t>工程监理单位、项目监理机构及监理人员应履行下列安全职责：</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a</w:t>
      </w:r>
      <w:r>
        <w:rPr>
          <w:rFonts w:hint="eastAsia" w:ascii="Times New Roman" w:hAnsi="Times New Roman" w:cs="Times New Roman"/>
          <w:lang w:val="zh-CN"/>
        </w:rPr>
        <w:t>）　工程监理单位应建立健全本单位施工安全管理体系，建立并落实施工安全监理制度；</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b</w:t>
      </w:r>
      <w:r>
        <w:rPr>
          <w:rFonts w:hint="eastAsia" w:ascii="Times New Roman" w:hAnsi="Times New Roman" w:cs="Times New Roman"/>
          <w:lang w:val="zh-CN"/>
        </w:rPr>
        <w:t>）　工程监理单位法定代表人应落实本单位施工安全生产管理的监理责任制。总监理工程师要对工程项目的安全监理负责，并根据工程项目特点，明确监理人员的安全监理职责；</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c</w:t>
      </w:r>
      <w:r>
        <w:rPr>
          <w:rFonts w:hint="eastAsia" w:ascii="Times New Roman" w:hAnsi="Times New Roman" w:cs="Times New Roman"/>
          <w:lang w:val="zh-CN"/>
        </w:rPr>
        <w:t>）　项目监理机构应根据所监理工程的实际情况，遵循适应、精简、高效的原则，建立有利于建设工程安全监理职责划分和人员分工协作的安全管理体系，并落实本单位施工安全监理制度，负责所监理工程的施工安全监理工作。</w:t>
      </w:r>
    </w:p>
    <w:p>
      <w:pPr>
        <w:pStyle w:val="3"/>
        <w:spacing w:before="144" w:beforeLines="50" w:after="144" w:afterLines="50" w:line="300" w:lineRule="auto"/>
        <w:rPr>
          <w:rFonts w:ascii="黑体" w:hAnsi="黑体" w:eastAsia="黑体"/>
          <w:b w:val="0"/>
          <w:bCs w:val="0"/>
          <w:sz w:val="21"/>
          <w:szCs w:val="21"/>
        </w:rPr>
      </w:pPr>
      <w:bookmarkStart w:id="36" w:name="_Toc63371229"/>
      <w:r>
        <w:rPr>
          <w:rFonts w:hint="eastAsia" w:ascii="黑体" w:hAnsi="黑体" w:eastAsia="黑体"/>
          <w:b w:val="0"/>
          <w:bCs w:val="0"/>
          <w:sz w:val="21"/>
          <w:szCs w:val="21"/>
        </w:rPr>
        <w:t>10.2　施工准备阶段安全生产管理</w:t>
      </w:r>
      <w:bookmarkEnd w:id="36"/>
    </w:p>
    <w:p>
      <w:pPr>
        <w:spacing w:line="300" w:lineRule="auto"/>
      </w:pPr>
      <w:r>
        <w:rPr>
          <w:rFonts w:hint="eastAsia" w:ascii="黑体" w:hAnsi="黑体" w:eastAsia="黑体"/>
        </w:rPr>
        <w:t>10.2.1</w:t>
      </w:r>
      <w:r>
        <w:rPr>
          <w:rFonts w:hint="eastAsia"/>
        </w:rPr>
        <w:t>　项目监理机构应根据法律法规、工程建设强制性标准，履行建设工程安全生产管理的监理职责，并应将安全生产管理的监理工作内容、方法和措施纳入监理规划及监理实施细则。</w:t>
      </w:r>
    </w:p>
    <w:p>
      <w:pPr>
        <w:spacing w:line="300" w:lineRule="auto"/>
      </w:pPr>
      <w:r>
        <w:rPr>
          <w:rFonts w:hint="eastAsia" w:ascii="黑体" w:hAnsi="黑体" w:eastAsia="黑体"/>
        </w:rPr>
        <w:t>10.2.2</w:t>
      </w:r>
      <w:r>
        <w:rPr>
          <w:rFonts w:hint="eastAsia"/>
        </w:rPr>
        <w:t>　项目监理机构编制的监理规划应包括安全生产管理的监理工作，明确安全生产管理的监理工作范围、内容、工作程序和制度措施，以及人员配备计划和职责等。</w:t>
      </w:r>
    </w:p>
    <w:p>
      <w:pPr>
        <w:spacing w:before="144" w:beforeLines="50" w:after="144" w:afterLines="50" w:line="300" w:lineRule="auto"/>
        <w:rPr>
          <w:rFonts w:ascii="黑体" w:hAnsi="黑体" w:eastAsia="黑体"/>
        </w:rPr>
      </w:pPr>
      <w:r>
        <w:rPr>
          <w:rFonts w:hint="eastAsia" w:ascii="黑体" w:hAnsi="黑体" w:eastAsia="黑体"/>
        </w:rPr>
        <w:t>10.2.3　施工组织设计、方案和管理体系审查</w:t>
      </w:r>
    </w:p>
    <w:p>
      <w:pPr>
        <w:spacing w:line="300" w:lineRule="auto"/>
      </w:pPr>
      <w:r>
        <w:rPr>
          <w:rFonts w:hint="eastAsia" w:ascii="黑体" w:hAnsi="黑体" w:eastAsia="黑体"/>
        </w:rPr>
        <w:t>1</w:t>
      </w:r>
      <w:r>
        <w:rPr>
          <w:rFonts w:ascii="黑体" w:hAnsi="黑体" w:eastAsia="黑体"/>
        </w:rPr>
        <w:t>0.2.3.1</w:t>
      </w:r>
      <w:r>
        <w:rPr>
          <w:rFonts w:hint="eastAsia"/>
        </w:rPr>
        <w:t>　项目监理机构应对施工单位编制的施工组织设计中的安全技术措施进行审查。审查应包括下列主要内容：</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a</w:t>
      </w:r>
      <w:r>
        <w:rPr>
          <w:rFonts w:hint="eastAsia" w:ascii="Times New Roman" w:hAnsi="Times New Roman" w:cs="Times New Roman"/>
          <w:lang w:val="zh-CN"/>
        </w:rPr>
        <w:t>）　是否对危大工程进行了辨识，是否针对危大工程编制了有针对性的安全技术措施；</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b</w:t>
      </w:r>
      <w:r>
        <w:rPr>
          <w:rFonts w:hint="eastAsia" w:ascii="Times New Roman" w:hAnsi="Times New Roman" w:cs="Times New Roman"/>
          <w:lang w:val="zh-CN"/>
        </w:rPr>
        <w:t>）　是否符合工程建设相关的强制性标准要求。</w:t>
      </w:r>
    </w:p>
    <w:p>
      <w:pPr>
        <w:spacing w:line="300" w:lineRule="auto"/>
      </w:pPr>
      <w:r>
        <w:rPr>
          <w:rFonts w:hint="eastAsia" w:ascii="黑体" w:hAnsi="黑体" w:eastAsia="黑体"/>
        </w:rPr>
        <w:t>10.2.</w:t>
      </w:r>
      <w:r>
        <w:rPr>
          <w:rFonts w:ascii="黑体" w:hAnsi="黑体" w:eastAsia="黑体"/>
        </w:rPr>
        <w:t>3.2</w:t>
      </w:r>
      <w:r>
        <w:rPr>
          <w:rFonts w:hint="eastAsia"/>
        </w:rPr>
        <w:t>　项目监理机构应对施工单位编制的有关安全的施工方案进行审查。审查应包括下列主要内容：</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a</w:t>
      </w:r>
      <w:r>
        <w:rPr>
          <w:rFonts w:hint="eastAsia" w:ascii="Times New Roman" w:hAnsi="Times New Roman" w:cs="Times New Roman"/>
          <w:lang w:val="zh-CN"/>
        </w:rPr>
        <w:t>）　审查施工单位是否根据建设单位提供的建筑物地下管线及周边环境图纸，编制针对建筑物地下管线及周边建筑物的保护措施；</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b</w:t>
      </w:r>
      <w:r>
        <w:rPr>
          <w:rFonts w:hint="eastAsia" w:ascii="Times New Roman" w:hAnsi="Times New Roman" w:cs="Times New Roman"/>
          <w:lang w:val="zh-CN"/>
        </w:rPr>
        <w:t>）　审查施工现场总平面布置图是否合理，办公区、宿舍区、食堂、道路等临时设施设置以及防火措施是否符合相关安全技术规范标准的要求；</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c</w:t>
      </w:r>
      <w:r>
        <w:rPr>
          <w:rFonts w:hint="eastAsia" w:ascii="Times New Roman" w:hAnsi="Times New Roman" w:cs="Times New Roman"/>
          <w:lang w:val="zh-CN"/>
        </w:rPr>
        <w:t>）　审查施工单位编制的施工现场临时用电组织设计或者安全用电技术措施和电气防火措施是否符合相关规范标准要求；</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d</w:t>
      </w:r>
      <w:r>
        <w:rPr>
          <w:rFonts w:hint="eastAsia" w:ascii="Times New Roman" w:hAnsi="Times New Roman" w:cs="Times New Roman"/>
          <w:lang w:val="zh-CN"/>
        </w:rPr>
        <w:t>）　审查施工单位编制的冬（雨）季等季节性施工方案是否符合相关要求；</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e</w:t>
      </w:r>
      <w:r>
        <w:rPr>
          <w:rFonts w:hint="eastAsia" w:ascii="Times New Roman" w:hAnsi="Times New Roman" w:cs="Times New Roman"/>
          <w:lang w:val="zh-CN"/>
        </w:rPr>
        <w:t>）　审查危大工程的专项施工方案是否符合工程建设强制性标准和相关规范要求。</w:t>
      </w:r>
    </w:p>
    <w:p>
      <w:pPr>
        <w:spacing w:line="300" w:lineRule="auto"/>
      </w:pPr>
      <w:r>
        <w:rPr>
          <w:rFonts w:hint="eastAsia" w:ascii="黑体" w:hAnsi="黑体" w:eastAsia="黑体"/>
        </w:rPr>
        <w:t>1</w:t>
      </w:r>
      <w:r>
        <w:rPr>
          <w:rFonts w:ascii="黑体" w:hAnsi="黑体" w:eastAsia="黑体"/>
        </w:rPr>
        <w:t>0.2.3.3</w:t>
      </w:r>
      <w:r>
        <w:rPr>
          <w:rFonts w:hint="eastAsia"/>
        </w:rPr>
        <w:t>　项目监理机构应审查施工单位报审的安全生产管理体系，专业监理工程师提出审查意见后，由总监理工程师审核签认。</w:t>
      </w:r>
    </w:p>
    <w:p>
      <w:pPr>
        <w:spacing w:line="300" w:lineRule="auto"/>
        <w:ind w:firstLine="420" w:firstLineChars="200"/>
      </w:pPr>
      <w:r>
        <w:rPr>
          <w:rFonts w:hint="eastAsia"/>
        </w:rPr>
        <w:t>项目监理机构对施工单位安全生产管理体系应审核下列基本内容：</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a</w:t>
      </w:r>
      <w:r>
        <w:rPr>
          <w:rFonts w:hint="eastAsia" w:ascii="Times New Roman" w:hAnsi="Times New Roman" w:cs="Times New Roman"/>
          <w:lang w:val="zh-CN"/>
        </w:rPr>
        <w:t>）　审查施工单位资质证书和安全生产许可证是否合法有效；</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b</w:t>
      </w:r>
      <w:r>
        <w:rPr>
          <w:rFonts w:hint="eastAsia" w:ascii="Times New Roman" w:hAnsi="Times New Roman" w:cs="Times New Roman"/>
          <w:lang w:val="zh-CN"/>
        </w:rPr>
        <w:t>）　检查施工单位在工程项目上的安全生产规章制度和安全监管机构的建立、健全及专职安全生产管理人员配备情况，督促施工单位检查各分包单位的安全生产规章制度的建立情况。施工单位安全生产管理规章制度应符合《施工企业安全生产管理规范》GB 50656的规定；</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c</w:t>
      </w:r>
      <w:r>
        <w:rPr>
          <w:rFonts w:hint="eastAsia" w:ascii="Times New Roman" w:hAnsi="Times New Roman" w:cs="Times New Roman"/>
          <w:lang w:val="zh-CN"/>
        </w:rPr>
        <w:t>）　审查施工单位的项目经理和专职安全生产管理人员是否具备合法资格，是否与投标文件相一致；</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d</w:t>
      </w:r>
      <w:r>
        <w:rPr>
          <w:rFonts w:hint="eastAsia" w:ascii="Times New Roman" w:hAnsi="Times New Roman" w:cs="Times New Roman"/>
          <w:lang w:val="zh-CN"/>
        </w:rPr>
        <w:t>）　审查建筑施工企业主要负责人、项目负责人和专职安全生产管理人员的安全生产考核合格证书是否合法有效；</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e</w:t>
      </w:r>
      <w:r>
        <w:rPr>
          <w:rFonts w:hint="eastAsia" w:ascii="Times New Roman" w:hAnsi="Times New Roman" w:cs="Times New Roman"/>
          <w:lang w:val="zh-CN"/>
        </w:rPr>
        <w:t>）　审核特种作业人员的特种作业操作资格证书是否合法有效；</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f</w:t>
      </w:r>
      <w:r>
        <w:rPr>
          <w:rFonts w:hint="eastAsia" w:ascii="Times New Roman" w:hAnsi="Times New Roman" w:cs="Times New Roman"/>
          <w:lang w:val="zh-CN"/>
        </w:rPr>
        <w:t>）　审查总承包单位与分包单位是否签订安全生产协议书；</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g</w:t>
      </w:r>
      <w:r>
        <w:rPr>
          <w:rFonts w:hint="eastAsia" w:ascii="Times New Roman" w:hAnsi="Times New Roman" w:cs="Times New Roman"/>
          <w:lang w:val="zh-CN"/>
        </w:rPr>
        <w:t>）　审核施工单位应急救援预案和安全防护措施费用使用计划。</w:t>
      </w:r>
    </w:p>
    <w:p>
      <w:pPr>
        <w:spacing w:line="300" w:lineRule="auto"/>
        <w:rPr>
          <w:rFonts w:ascii="宋体" w:hAnsi="宋体" w:eastAsia="宋体" w:cs="Times New Roman"/>
          <w:lang w:val="zh-CN"/>
        </w:rPr>
      </w:pPr>
      <w:r>
        <w:rPr>
          <w:rFonts w:hint="eastAsia" w:ascii="黑体" w:hAnsi="黑体" w:eastAsia="黑体" w:cs="Times New Roman"/>
          <w:lang w:val="zh-CN"/>
        </w:rPr>
        <w:t>1</w:t>
      </w:r>
      <w:r>
        <w:rPr>
          <w:rFonts w:ascii="黑体" w:hAnsi="黑体" w:eastAsia="黑体" w:cs="Times New Roman"/>
          <w:lang w:val="zh-CN"/>
        </w:rPr>
        <w:t>0.2.3.4</w:t>
      </w:r>
      <w:r>
        <w:rPr>
          <w:rFonts w:hint="eastAsia" w:ascii="黑体" w:hAnsi="黑体" w:eastAsia="黑体" w:cs="Times New Roman"/>
          <w:lang w:val="zh-CN"/>
        </w:rPr>
        <w:t>　</w:t>
      </w:r>
      <w:r>
        <w:rPr>
          <w:rFonts w:hint="eastAsia" w:ascii="宋体" w:hAnsi="宋体" w:eastAsia="宋体" w:cs="Times New Roman"/>
          <w:lang w:val="zh-CN"/>
        </w:rPr>
        <w:t>项目监理机构应审查施工单位报审的</w:t>
      </w:r>
      <w:r>
        <w:rPr>
          <w:rFonts w:hint="eastAsia" w:ascii="宋体" w:hAnsi="宋体" w:eastAsia="宋体"/>
          <w:color w:val="000000"/>
          <w:szCs w:val="21"/>
          <w:shd w:val="clear" w:color="auto" w:fill="FFFFFF"/>
        </w:rPr>
        <w:t>施工现场生产安全事故应急救援预案。</w:t>
      </w:r>
      <w:r>
        <w:rPr>
          <w:rFonts w:hint="eastAsia"/>
          <w:color w:val="000000"/>
          <w:szCs w:val="21"/>
          <w:shd w:val="clear" w:color="auto" w:fill="FFFFFF"/>
        </w:rPr>
        <w:t>实行施工总承包的，由总承包单位统一组织编制建设工程生产安全事故应急救援预案。项目监理机构应督促工程总承包单位和分包单位按照应急救援预案，各自建立应急救援组织或者配备应急救援人员，配备救援器材、设备，并定期组织演练。</w:t>
      </w:r>
    </w:p>
    <w:p>
      <w:pPr>
        <w:spacing w:before="144" w:beforeLines="50" w:after="144" w:afterLines="50" w:line="300" w:lineRule="auto"/>
        <w:rPr>
          <w:rFonts w:ascii="黑体" w:hAnsi="黑体" w:eastAsia="黑体"/>
        </w:rPr>
      </w:pPr>
      <w:r>
        <w:rPr>
          <w:rFonts w:hint="eastAsia" w:ascii="黑体" w:hAnsi="黑体" w:eastAsia="黑体"/>
        </w:rPr>
        <w:t>10.2.</w:t>
      </w:r>
      <w:r>
        <w:rPr>
          <w:rFonts w:ascii="黑体" w:hAnsi="黑体" w:eastAsia="黑体"/>
        </w:rPr>
        <w:t>4</w:t>
      </w:r>
      <w:r>
        <w:rPr>
          <w:rFonts w:hint="eastAsia" w:ascii="黑体" w:hAnsi="黑体" w:eastAsia="黑体"/>
        </w:rPr>
        <w:t>　危大工程专项施工方案审查</w:t>
      </w:r>
    </w:p>
    <w:p>
      <w:pPr>
        <w:spacing w:line="300" w:lineRule="auto"/>
      </w:pPr>
      <w:r>
        <w:rPr>
          <w:rFonts w:hint="eastAsia" w:ascii="黑体" w:hAnsi="黑体" w:eastAsia="黑体"/>
        </w:rPr>
        <w:t>1</w:t>
      </w:r>
      <w:r>
        <w:rPr>
          <w:rFonts w:ascii="黑体" w:hAnsi="黑体" w:eastAsia="黑体"/>
        </w:rPr>
        <w:t>0.2.4.1</w:t>
      </w:r>
      <w:r>
        <w:rPr>
          <w:rFonts w:hint="eastAsia"/>
        </w:rPr>
        <w:t>　项目监理机构应对施工单位编制的危大工程专项施工方案进行审查。危大工程范围应符合国家和省级建设行政主管部门的规定。</w:t>
      </w:r>
    </w:p>
    <w:p>
      <w:pPr>
        <w:spacing w:line="300" w:lineRule="auto"/>
      </w:pPr>
      <w:r>
        <w:rPr>
          <w:rFonts w:hint="eastAsia" w:ascii="黑体" w:hAnsi="黑体" w:eastAsia="黑体"/>
        </w:rPr>
        <w:t>10.2.</w:t>
      </w:r>
      <w:r>
        <w:rPr>
          <w:rFonts w:ascii="黑体" w:hAnsi="黑体" w:eastAsia="黑体"/>
        </w:rPr>
        <w:t>4.2</w:t>
      </w:r>
      <w:r>
        <w:rPr>
          <w:rFonts w:hint="eastAsia"/>
        </w:rPr>
        <w:t>　实行施工总承包的，危大工程专项施工方案应当由施工总承包单位组织编制。危大工程实行分包的，专项施工方案可以由相关专业分包单位组织编制。</w:t>
      </w:r>
    </w:p>
    <w:p>
      <w:pPr>
        <w:spacing w:line="300" w:lineRule="auto"/>
        <w:ind w:firstLine="420" w:firstLineChars="200"/>
      </w:pPr>
      <w:r>
        <w:rPr>
          <w:rFonts w:hint="eastAsia"/>
        </w:rPr>
        <w:t>专项施工方案应当由施工单位技术负责人审核签字、加盖单位公章，并由总监理工程师审查签字、加盖执业印章后方可实施。危大工程实行分包并由分包单位编制专项施工方案的，专项施工方案应当由施工总承包单位技术负责人及分包单位技术负责人共同审核签字并加盖单位公章。</w:t>
      </w:r>
    </w:p>
    <w:p>
      <w:pPr>
        <w:spacing w:line="300" w:lineRule="auto"/>
        <w:ind w:firstLine="420" w:firstLineChars="200"/>
      </w:pPr>
      <w:r>
        <w:rPr>
          <w:rFonts w:hint="eastAsia"/>
        </w:rPr>
        <w:t>对于按照规定需要进行第三方监测的危大工程，项目监理机构应审查监测单位编制的监测方案。监测方案由监测单位技术负责人审核签字并加盖单位公章，由总监理工程师审查签字、加盖执业印章后方可实施。</w:t>
      </w:r>
    </w:p>
    <w:p>
      <w:pPr>
        <w:spacing w:line="300" w:lineRule="auto"/>
      </w:pPr>
      <w:r>
        <w:rPr>
          <w:rFonts w:hint="eastAsia" w:ascii="黑体" w:hAnsi="黑体" w:eastAsia="黑体"/>
        </w:rPr>
        <w:t>10.2.</w:t>
      </w:r>
      <w:r>
        <w:rPr>
          <w:rFonts w:ascii="黑体" w:hAnsi="黑体" w:eastAsia="黑体"/>
        </w:rPr>
        <w:t>4.3</w:t>
      </w:r>
      <w:r>
        <w:rPr>
          <w:rFonts w:hint="eastAsia"/>
        </w:rPr>
        <w:t>　危大工程专项施工方案应针对工程特点及实际情况编制，内容应详细具体和具有可操作性，符合现场实际情况，并能够确保施工安全。</w:t>
      </w:r>
    </w:p>
    <w:p>
      <w:pPr>
        <w:spacing w:line="300" w:lineRule="auto"/>
        <w:ind w:firstLine="420" w:firstLineChars="200"/>
      </w:pPr>
      <w:r>
        <w:rPr>
          <w:rFonts w:hint="eastAsia"/>
        </w:rPr>
        <w:t>危大工程专项施工方案的主要内容应包括：</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a</w:t>
      </w:r>
      <w:r>
        <w:rPr>
          <w:rFonts w:hint="eastAsia" w:ascii="Times New Roman" w:hAnsi="Times New Roman" w:cs="Times New Roman"/>
          <w:lang w:val="zh-CN"/>
        </w:rPr>
        <w:t>）　工程概况：危大工程概况和特点、施工平面布置、施工要求和技术　保证条件；</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b</w:t>
      </w:r>
      <w:r>
        <w:rPr>
          <w:rFonts w:hint="eastAsia" w:ascii="Times New Roman" w:hAnsi="Times New Roman" w:cs="Times New Roman"/>
          <w:lang w:val="zh-CN"/>
        </w:rPr>
        <w:t>）　编制依据：相关法律、法规、规范性文件、标准、规范及施工图设计文件、施工组织设计等；</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c</w:t>
      </w:r>
      <w:r>
        <w:rPr>
          <w:rFonts w:hint="eastAsia" w:ascii="Times New Roman" w:hAnsi="Times New Roman" w:cs="Times New Roman"/>
          <w:lang w:val="zh-CN"/>
        </w:rPr>
        <w:t>）　施工计划：包括施工进度计划、材料与设备计划；</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d</w:t>
      </w:r>
      <w:r>
        <w:rPr>
          <w:rFonts w:hint="eastAsia" w:ascii="Times New Roman" w:hAnsi="Times New Roman" w:cs="Times New Roman"/>
          <w:lang w:val="zh-CN"/>
        </w:rPr>
        <w:t>）　施工工艺技术：技术参数、工艺流程、施工方法、操作要求、检查要求等；</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e</w:t>
      </w:r>
      <w:r>
        <w:rPr>
          <w:rFonts w:hint="eastAsia" w:ascii="Times New Roman" w:hAnsi="Times New Roman" w:cs="Times New Roman"/>
          <w:lang w:val="zh-CN"/>
        </w:rPr>
        <w:t>）　施工安全保证措施：组织保障措施、技术措施、监测监控措施等；</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f</w:t>
      </w:r>
      <w:r>
        <w:rPr>
          <w:rFonts w:hint="eastAsia" w:ascii="Times New Roman" w:hAnsi="Times New Roman" w:cs="Times New Roman"/>
          <w:lang w:val="zh-CN"/>
        </w:rPr>
        <w:t>）　施工管理及作业人员配备和分工：施工管理人员、专职安全生产管理人员、特种作业人员、其他作业人员等；</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g</w:t>
      </w:r>
      <w:r>
        <w:rPr>
          <w:rFonts w:hint="eastAsia" w:ascii="Times New Roman" w:hAnsi="Times New Roman" w:cs="Times New Roman"/>
          <w:lang w:val="zh-CN"/>
        </w:rPr>
        <w:t>）　验收要求：验收标准、验收程序、验收内容、验收人员等；</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h</w:t>
      </w:r>
      <w:r>
        <w:rPr>
          <w:rFonts w:hint="eastAsia" w:ascii="Times New Roman" w:hAnsi="Times New Roman" w:cs="Times New Roman"/>
          <w:lang w:val="zh-CN"/>
        </w:rPr>
        <w:t>）　应急处置措施；</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i</w:t>
      </w:r>
      <w:r>
        <w:rPr>
          <w:rFonts w:hint="eastAsia" w:ascii="Times New Roman" w:hAnsi="Times New Roman" w:cs="Times New Roman"/>
          <w:lang w:val="zh-CN"/>
        </w:rPr>
        <w:t>）　计算书及相关施工图纸。</w:t>
      </w:r>
    </w:p>
    <w:p>
      <w:pPr>
        <w:spacing w:line="300" w:lineRule="auto"/>
      </w:pPr>
      <w:r>
        <w:rPr>
          <w:rFonts w:hint="eastAsia" w:ascii="黑体" w:hAnsi="黑体" w:eastAsia="黑体"/>
        </w:rPr>
        <w:t>10.2.</w:t>
      </w:r>
      <w:r>
        <w:rPr>
          <w:rFonts w:ascii="黑体" w:hAnsi="黑体" w:eastAsia="黑体"/>
        </w:rPr>
        <w:t>4.4</w:t>
      </w:r>
      <w:r>
        <w:rPr>
          <w:rFonts w:hint="eastAsia"/>
        </w:rPr>
        <w:t>　专项施工方案的报审一般在施工准备阶段完成，若随着工程的进展，施工环境发生变化，专项施工方案发生重大变更，施工单位应对专项施工方案修改后重新报审。</w:t>
      </w:r>
    </w:p>
    <w:p>
      <w:pPr>
        <w:spacing w:line="300" w:lineRule="auto"/>
      </w:pPr>
      <w:r>
        <w:rPr>
          <w:rFonts w:hint="eastAsia" w:ascii="黑体" w:hAnsi="黑体" w:eastAsia="黑体"/>
        </w:rPr>
        <w:t>10.2.</w:t>
      </w:r>
      <w:r>
        <w:rPr>
          <w:rFonts w:ascii="黑体" w:hAnsi="黑体" w:eastAsia="黑体"/>
        </w:rPr>
        <w:t>4.5</w:t>
      </w:r>
      <w:r>
        <w:rPr>
          <w:rFonts w:hint="eastAsia"/>
        </w:rPr>
        <w:t>　专项施工方案实施前，项目监理机构应审查施工单位专项施工方案的编制人员或者项目技术负责人是否向施工现场管理人员进行了方案交底，施工现场管理人员是否向作业人员进行了安全技术交底，并由双方和项目专职安全生产管理人员共同签字确认。</w:t>
      </w:r>
    </w:p>
    <w:p>
      <w:pPr>
        <w:spacing w:line="300" w:lineRule="auto"/>
      </w:pPr>
      <w:r>
        <w:rPr>
          <w:rFonts w:hint="eastAsia" w:ascii="黑体" w:hAnsi="黑体" w:eastAsia="黑体"/>
        </w:rPr>
        <w:t>10.2.</w:t>
      </w:r>
      <w:r>
        <w:rPr>
          <w:rFonts w:ascii="黑体" w:hAnsi="黑体" w:eastAsia="黑体"/>
        </w:rPr>
        <w:t>4.6</w:t>
      </w:r>
      <w:r>
        <w:rPr>
          <w:rFonts w:hint="eastAsia"/>
        </w:rPr>
        <w:t>　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项目监理机构签署审查意见后应报建设单位项目负责人审核批准。</w:t>
      </w:r>
    </w:p>
    <w:p>
      <w:pPr>
        <w:spacing w:line="300" w:lineRule="auto"/>
      </w:pPr>
      <w:r>
        <w:rPr>
          <w:rFonts w:hint="eastAsia" w:ascii="黑体" w:hAnsi="黑体" w:eastAsia="黑体"/>
        </w:rPr>
        <w:t>10.</w:t>
      </w:r>
      <w:r>
        <w:rPr>
          <w:rFonts w:ascii="黑体" w:hAnsi="黑体" w:eastAsia="黑体"/>
        </w:rPr>
        <w:t>2</w:t>
      </w:r>
      <w:r>
        <w:rPr>
          <w:rFonts w:hint="eastAsia" w:ascii="黑体" w:hAnsi="黑体" w:eastAsia="黑体"/>
        </w:rPr>
        <w:t>.</w:t>
      </w:r>
      <w:r>
        <w:rPr>
          <w:rFonts w:ascii="黑体" w:hAnsi="黑体" w:eastAsia="黑体"/>
        </w:rPr>
        <w:t>4.7</w:t>
      </w:r>
      <w:r>
        <w:rPr>
          <w:rFonts w:hint="eastAsia"/>
        </w:rPr>
        <w:t>　除超过一定规模的危大工程以外，工程存在下列情形之一的，项目监理机构也应要求施工单位编制专项施工方案，并组织专家进行论证。</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a</w:t>
      </w:r>
      <w:r>
        <w:rPr>
          <w:rFonts w:hint="eastAsia" w:ascii="Times New Roman" w:hAnsi="Times New Roman" w:cs="Times New Roman"/>
          <w:lang w:val="zh-CN"/>
        </w:rPr>
        <w:t>）　悬挑支撑且悬挑长度超过支撑架体底部结构边界1m以上的模板工程机支撑体系；</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b</w:t>
      </w:r>
      <w:r>
        <w:rPr>
          <w:rFonts w:hint="eastAsia" w:ascii="Times New Roman" w:hAnsi="Times New Roman" w:cs="Times New Roman"/>
          <w:lang w:val="zh-CN"/>
        </w:rPr>
        <w:t>）　邻近构筑物在塔吊工作半径范围内的；</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c</w:t>
      </w:r>
      <w:r>
        <w:rPr>
          <w:rFonts w:hint="eastAsia" w:ascii="Times New Roman" w:hAnsi="Times New Roman" w:cs="Times New Roman"/>
          <w:lang w:val="zh-CN"/>
        </w:rPr>
        <w:t>）　塔吊与施工现场架空高压线路之间的最小间距达不到安全使用距离要求的；</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d</w:t>
      </w:r>
      <w:r>
        <w:rPr>
          <w:rFonts w:hint="eastAsia" w:ascii="Times New Roman" w:hAnsi="Times New Roman" w:cs="Times New Roman"/>
          <w:lang w:val="zh-CN"/>
        </w:rPr>
        <w:t>）　城市主要交通要道在塔吊工作半径范围内通过的；</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e</w:t>
      </w:r>
      <w:r>
        <w:rPr>
          <w:rFonts w:hint="eastAsia" w:ascii="Times New Roman" w:hAnsi="Times New Roman" w:cs="Times New Roman"/>
          <w:lang w:val="zh-CN"/>
        </w:rPr>
        <w:t>）　悬挑式脚手架悬挑长度超过3m时；</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f</w:t>
      </w:r>
      <w:r>
        <w:rPr>
          <w:rFonts w:hint="eastAsia" w:ascii="Times New Roman" w:hAnsi="Times New Roman" w:cs="Times New Roman"/>
          <w:lang w:val="zh-CN"/>
        </w:rPr>
        <w:t>）　悬挑钢平台荷载超过1吨，或构造尺寸超过规定要求的。</w:t>
      </w:r>
    </w:p>
    <w:p>
      <w:pPr>
        <w:spacing w:line="300" w:lineRule="auto"/>
      </w:pPr>
      <w:r>
        <w:rPr>
          <w:rFonts w:hint="eastAsia" w:ascii="黑体" w:hAnsi="黑体" w:eastAsia="黑体"/>
        </w:rPr>
        <w:t>10.2.</w:t>
      </w:r>
      <w:r>
        <w:rPr>
          <w:rFonts w:ascii="黑体" w:hAnsi="黑体" w:eastAsia="黑体"/>
        </w:rPr>
        <w:t>5</w:t>
      </w:r>
      <w:r>
        <w:rPr>
          <w:rFonts w:hint="eastAsia"/>
        </w:rPr>
        <w:t>　项目监理机构应审查下列施工消防安全保证措施：</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a</w:t>
      </w:r>
      <w:r>
        <w:rPr>
          <w:rFonts w:hint="eastAsia" w:ascii="Times New Roman" w:hAnsi="Times New Roman" w:cs="Times New Roman"/>
          <w:lang w:val="zh-CN"/>
        </w:rPr>
        <w:t>）　项目监理机构应当对施工单位编制的施工消防方案进行审查，对施工现场消防设施的总平面布置图，施工现场临时设施及消防通道的布置是否满足施工现场施工消防防火以及施工人员安全疏散的要求，进行重点审查；</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b</w:t>
      </w:r>
      <w:r>
        <w:rPr>
          <w:rFonts w:hint="eastAsia" w:ascii="Times New Roman" w:hAnsi="Times New Roman" w:cs="Times New Roman"/>
          <w:lang w:val="zh-CN"/>
        </w:rPr>
        <w:t>）　项目监理机构应监督跟踪施工单位对施工现场施工消防安全保障措施的落实工作，在施工过程中若发现施工现场存在施工消防安全事故隐患的，应当要求施工单位立即消除施工消防安全隐患，必要时可责令其暂停施工；</w:t>
      </w:r>
    </w:p>
    <w:p>
      <w:pPr>
        <w:spacing w:line="300" w:lineRule="auto"/>
        <w:ind w:firstLine="420" w:firstLineChars="200"/>
      </w:pPr>
      <w:r>
        <w:rPr>
          <w:rFonts w:ascii="Times New Roman" w:hAnsi="Times New Roman" w:cs="Times New Roman"/>
          <w:lang w:val="zh-CN"/>
        </w:rPr>
        <w:t>c</w:t>
      </w:r>
      <w:r>
        <w:rPr>
          <w:rFonts w:hint="eastAsia" w:ascii="Times New Roman" w:hAnsi="Times New Roman" w:cs="Times New Roman"/>
          <w:lang w:val="zh-CN"/>
        </w:rPr>
        <w:t>）　项目监理机构应要求施</w:t>
      </w:r>
      <w:r>
        <w:rPr>
          <w:rFonts w:hint="eastAsia"/>
        </w:rPr>
        <w:t>工单位编制施工动火作业施工方案，在方案中要制定施工消防安全措施和消防应急救援预案，并经项目监理机构审核通过后实施。</w:t>
      </w:r>
    </w:p>
    <w:p>
      <w:pPr>
        <w:spacing w:line="300" w:lineRule="auto"/>
        <w:rPr>
          <w:rFonts w:ascii="Times New Roman" w:hAnsi="Times New Roman" w:cs="Times New Roman"/>
          <w:lang w:val="zh-CN"/>
        </w:rPr>
      </w:pPr>
      <w:r>
        <w:rPr>
          <w:rFonts w:hint="eastAsia" w:ascii="黑体" w:hAnsi="黑体" w:eastAsia="黑体"/>
        </w:rPr>
        <w:t>1</w:t>
      </w:r>
      <w:r>
        <w:rPr>
          <w:rFonts w:ascii="黑体" w:hAnsi="黑体" w:eastAsia="黑体"/>
        </w:rPr>
        <w:t>0.2.6</w:t>
      </w:r>
      <w:r>
        <w:rPr>
          <w:rFonts w:hint="eastAsia"/>
        </w:rPr>
        <w:t>　</w:t>
      </w:r>
      <w:r>
        <w:rPr>
          <w:rFonts w:hint="eastAsia" w:ascii="Times New Roman" w:hAnsi="Times New Roman" w:cs="Times New Roman"/>
          <w:lang w:val="zh-CN"/>
        </w:rPr>
        <w:t>项目监理机构应审查施工单位危大工程施工技术措施费以及相应的安全防护文明施工措施费的使用计划，同时提示建设单位应当按照建设工程施工合同约定及时支付危大工程施工技术措施费以及相应的安全防护文明施工措施费，保障危大工程施工安全。</w:t>
      </w:r>
    </w:p>
    <w:p>
      <w:pPr>
        <w:pStyle w:val="3"/>
        <w:spacing w:before="144" w:beforeLines="50" w:after="144" w:afterLines="50" w:line="300" w:lineRule="auto"/>
        <w:rPr>
          <w:rFonts w:ascii="黑体" w:hAnsi="黑体" w:eastAsia="黑体"/>
          <w:b w:val="0"/>
          <w:bCs w:val="0"/>
          <w:sz w:val="21"/>
          <w:szCs w:val="21"/>
        </w:rPr>
      </w:pPr>
      <w:bookmarkStart w:id="37" w:name="_Toc63371230"/>
      <w:r>
        <w:rPr>
          <w:rFonts w:hint="eastAsia" w:ascii="黑体" w:hAnsi="黑体" w:eastAsia="黑体"/>
          <w:b w:val="0"/>
          <w:bCs w:val="0"/>
          <w:sz w:val="21"/>
          <w:szCs w:val="21"/>
        </w:rPr>
        <w:t>10.3　施工阶段安全生产管理</w:t>
      </w:r>
      <w:bookmarkEnd w:id="37"/>
    </w:p>
    <w:p>
      <w:pPr>
        <w:spacing w:line="300" w:lineRule="auto"/>
      </w:pPr>
      <w:r>
        <w:rPr>
          <w:rFonts w:hint="eastAsia" w:ascii="黑体" w:hAnsi="黑体" w:eastAsia="黑体"/>
        </w:rPr>
        <w:t>10.3.1</w:t>
      </w:r>
      <w:r>
        <w:rPr>
          <w:rFonts w:hint="eastAsia"/>
        </w:rPr>
        <w:t>　项目监理机构应监督施工单位按照施工组织设计中的安全技术措施和专项施工方案组织施工，及时制止违规施工作业。</w:t>
      </w:r>
    </w:p>
    <w:p>
      <w:pPr>
        <w:spacing w:line="300" w:lineRule="auto"/>
      </w:pPr>
      <w:r>
        <w:rPr>
          <w:rFonts w:hint="eastAsia" w:ascii="黑体" w:hAnsi="黑体" w:eastAsia="黑体"/>
        </w:rPr>
        <w:t>10.3.2</w:t>
      </w:r>
      <w:r>
        <w:rPr>
          <w:rFonts w:hint="eastAsia"/>
        </w:rPr>
        <w:t>　项目监理机构应审查施工单位报审的建筑起重机械等特种设备的制造许可证、产品合格证、制造监督检验证明、备案及使用登记证明等文件，核查特种设备的制造安装许可和验收手续是否合法、合规。</w:t>
      </w:r>
    </w:p>
    <w:p>
      <w:pPr>
        <w:spacing w:line="300" w:lineRule="auto"/>
      </w:pPr>
      <w:r>
        <w:rPr>
          <w:rFonts w:hint="eastAsia" w:ascii="黑体" w:hAnsi="黑体" w:eastAsia="黑体"/>
        </w:rPr>
        <w:t>10.3.</w:t>
      </w:r>
      <w:r>
        <w:rPr>
          <w:rFonts w:ascii="黑体" w:hAnsi="黑体" w:eastAsia="黑体"/>
        </w:rPr>
        <w:t>3</w:t>
      </w:r>
      <w:r>
        <w:rPr>
          <w:rFonts w:hint="eastAsia"/>
        </w:rPr>
        <w:t>　检查施工现场各种安全标志和安全防护措施是否符合强制性标准要求，并检查安全生产费用的使用情况。</w:t>
      </w:r>
    </w:p>
    <w:p>
      <w:pPr>
        <w:spacing w:line="300" w:lineRule="auto"/>
      </w:pPr>
      <w:r>
        <w:rPr>
          <w:rFonts w:hint="eastAsia" w:ascii="黑体" w:hAnsi="黑体" w:eastAsia="黑体"/>
        </w:rPr>
        <w:t>10.3.</w:t>
      </w:r>
      <w:r>
        <w:rPr>
          <w:rFonts w:ascii="黑体" w:hAnsi="黑体" w:eastAsia="黑体"/>
        </w:rPr>
        <w:t>4</w:t>
      </w:r>
      <w:r>
        <w:rPr>
          <w:rFonts w:hint="eastAsia"/>
        </w:rPr>
        <w:t>　督促施工单位进行安全自查工作，并对施工单位自查情况进行抽查，参加建设单位定期组织的安全生产专项检查。</w:t>
      </w:r>
    </w:p>
    <w:p>
      <w:pPr>
        <w:spacing w:line="300" w:lineRule="auto"/>
      </w:pPr>
      <w:r>
        <w:rPr>
          <w:rFonts w:hint="eastAsia" w:ascii="黑体" w:hAnsi="黑体" w:eastAsia="黑体"/>
        </w:rPr>
        <w:t>10.3.</w:t>
      </w:r>
      <w:r>
        <w:rPr>
          <w:rFonts w:ascii="黑体" w:hAnsi="黑体" w:eastAsia="黑体"/>
        </w:rPr>
        <w:t>5</w:t>
      </w:r>
      <w:r>
        <w:rPr>
          <w:rFonts w:hint="eastAsia"/>
        </w:rPr>
        <w:t>　项目监理机构应跟踪监督检查建筑起重机械等特种设备的安装及安全使用情况。</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a</w:t>
      </w:r>
      <w:r>
        <w:rPr>
          <w:rFonts w:hint="eastAsia" w:ascii="Times New Roman" w:hAnsi="Times New Roman" w:cs="Times New Roman"/>
          <w:lang w:val="zh-CN"/>
        </w:rPr>
        <w:t>）　对于施工现场已安装完成的各类建筑起重机械，首先应由特种设备安装单位自检合格后，再向项目监理机构申请报审验收。然后必须经具备相应检测资质的第三方检测机构检验合格，并出具验收合格报告后，相关建筑起重机械的使用单位应组织建设单位、工程监理单位、安装单位进行四方联合验收，并共同签署联合验收合格意见后，使用单位向政府建设行政主管部门申请办理特种设备使用登记，取得使用登记证明后，方可投入使用；</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b</w:t>
      </w:r>
      <w:r>
        <w:rPr>
          <w:rFonts w:hint="eastAsia" w:ascii="Times New Roman" w:hAnsi="Times New Roman" w:cs="Times New Roman"/>
          <w:lang w:val="zh-CN"/>
        </w:rPr>
        <w:t>）　同一工程同一台建筑起重机械需要多次检测的，项目监理机构要求施工单位应委托同一检验检测机构进行检测；</w:t>
      </w:r>
    </w:p>
    <w:p>
      <w:pPr>
        <w:spacing w:line="300" w:lineRule="auto"/>
        <w:ind w:firstLine="420" w:firstLineChars="200"/>
      </w:pPr>
      <w:r>
        <w:rPr>
          <w:rFonts w:ascii="Times New Roman" w:hAnsi="Times New Roman" w:cs="Times New Roman"/>
          <w:lang w:val="zh-CN"/>
        </w:rPr>
        <w:t>c</w:t>
      </w:r>
      <w:r>
        <w:rPr>
          <w:rFonts w:hint="eastAsia" w:ascii="Times New Roman" w:hAnsi="Times New Roman" w:cs="Times New Roman"/>
          <w:lang w:val="zh-CN"/>
        </w:rPr>
        <w:t>）　塔吊在使用过程中需要</w:t>
      </w:r>
      <w:r>
        <w:rPr>
          <w:rFonts w:hint="eastAsia"/>
        </w:rPr>
        <w:t>顶升加节附着的，项目监理机构要求使用单位应当委托原安装单位按照专项施工方案实施；</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d</w:t>
      </w:r>
      <w:r>
        <w:rPr>
          <w:rFonts w:hint="eastAsia" w:ascii="Times New Roman" w:hAnsi="Times New Roman" w:cs="Times New Roman"/>
          <w:lang w:val="zh-CN"/>
        </w:rPr>
        <w:t>）　每次塔吊安装附着后投入使用前，项目监理机构应要求施工单位必须经具备特种设备检测资质的第三方检测机构检验合格，并出具验收合格报告后，方可投入使用。附着装置验收资料纳入该工程设备安装档案；</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e</w:t>
      </w:r>
      <w:r>
        <w:rPr>
          <w:rFonts w:hint="eastAsia" w:ascii="Times New Roman" w:hAnsi="Times New Roman" w:cs="Times New Roman"/>
          <w:lang w:val="zh-CN"/>
        </w:rPr>
        <w:t>）　建筑起重机械在使用过程中，项目监理机构应督促施工单位定期对建筑起重机械进行检查、维修、保养，并做好相关维修、保养记录。</w:t>
      </w:r>
    </w:p>
    <w:p>
      <w:pPr>
        <w:spacing w:line="300" w:lineRule="auto"/>
      </w:pPr>
      <w:r>
        <w:rPr>
          <w:rFonts w:hint="eastAsia" w:ascii="黑体" w:hAnsi="黑体" w:eastAsia="黑体"/>
        </w:rPr>
        <w:t>10.3.</w:t>
      </w:r>
      <w:r>
        <w:rPr>
          <w:rFonts w:ascii="黑体" w:hAnsi="黑体" w:eastAsia="黑体"/>
        </w:rPr>
        <w:t>6</w:t>
      </w:r>
      <w:r>
        <w:rPr>
          <w:rFonts w:hint="eastAsia"/>
        </w:rPr>
        <w:t>　项目监理机构应督促施工单位进行安全自查工作，并对施工单位落实领导带班检查情况进行检查，参加由建设单位定期组织的安全生产专项检查。</w:t>
      </w:r>
    </w:p>
    <w:p>
      <w:pPr>
        <w:spacing w:before="144" w:beforeLines="50" w:after="144" w:afterLines="50" w:line="300" w:lineRule="auto"/>
        <w:rPr>
          <w:rFonts w:ascii="黑体" w:hAnsi="黑体" w:eastAsia="黑体"/>
        </w:rPr>
      </w:pPr>
      <w:r>
        <w:rPr>
          <w:rFonts w:hint="eastAsia" w:ascii="黑体" w:hAnsi="黑体" w:eastAsia="黑体"/>
        </w:rPr>
        <w:t>1</w:t>
      </w:r>
      <w:r>
        <w:rPr>
          <w:rFonts w:ascii="黑体" w:hAnsi="黑体" w:eastAsia="黑体"/>
        </w:rPr>
        <w:t>0.3.7</w:t>
      </w:r>
      <w:r>
        <w:rPr>
          <w:rFonts w:hint="eastAsia" w:ascii="黑体" w:hAnsi="黑体" w:eastAsia="黑体"/>
        </w:rPr>
        <w:t>　危大工程现场管理</w:t>
      </w:r>
    </w:p>
    <w:p>
      <w:pPr>
        <w:spacing w:line="300" w:lineRule="auto"/>
      </w:pPr>
      <w:r>
        <w:rPr>
          <w:rFonts w:hint="eastAsia" w:ascii="黑体" w:hAnsi="黑体" w:eastAsia="黑体"/>
        </w:rPr>
        <w:t>10.</w:t>
      </w:r>
      <w:r>
        <w:rPr>
          <w:rFonts w:ascii="黑体" w:hAnsi="黑体" w:eastAsia="黑体"/>
        </w:rPr>
        <w:t>3.7.1</w:t>
      </w:r>
      <w:r>
        <w:rPr>
          <w:rFonts w:hint="eastAsia"/>
        </w:rPr>
        <w:t>　项目监理机构应对施工现场危大工程公示情况进行检查。</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a</w:t>
      </w:r>
      <w:r>
        <w:rPr>
          <w:rFonts w:hint="eastAsia" w:ascii="Times New Roman" w:hAnsi="Times New Roman" w:cs="Times New Roman"/>
          <w:lang w:val="zh-CN"/>
        </w:rPr>
        <w:t>）　项目监理机构应督促施工单位对施工现场存在的危大工程进行公示和跟踪管控，并督促施工单位开展安全事故应急救援演练；</w:t>
      </w:r>
    </w:p>
    <w:p>
      <w:pPr>
        <w:spacing w:line="300" w:lineRule="auto"/>
        <w:ind w:firstLine="420" w:firstLineChars="200"/>
      </w:pPr>
      <w:r>
        <w:rPr>
          <w:rFonts w:ascii="Times New Roman" w:hAnsi="Times New Roman" w:cs="Times New Roman"/>
          <w:lang w:val="zh-CN"/>
        </w:rPr>
        <w:t>b</w:t>
      </w:r>
      <w:r>
        <w:rPr>
          <w:rFonts w:hint="eastAsia" w:ascii="Times New Roman" w:hAnsi="Times New Roman" w:cs="Times New Roman"/>
          <w:lang w:val="zh-CN"/>
        </w:rPr>
        <w:t>）　项目监理机构应督</w:t>
      </w:r>
      <w:r>
        <w:rPr>
          <w:rFonts w:hint="eastAsia"/>
        </w:rPr>
        <w:t>促施工单位应当在施工现场显著位置公告危大工程名称、施工时间和具体责任人员，并在危险区域设置安全警示标志。</w:t>
      </w:r>
    </w:p>
    <w:p>
      <w:pPr>
        <w:spacing w:line="300" w:lineRule="auto"/>
      </w:pPr>
      <w:r>
        <w:rPr>
          <w:rFonts w:hint="eastAsia" w:ascii="黑体" w:hAnsi="黑体" w:eastAsia="黑体"/>
        </w:rPr>
        <w:t>10.3.</w:t>
      </w:r>
      <w:r>
        <w:rPr>
          <w:rFonts w:ascii="黑体" w:hAnsi="黑体" w:eastAsia="黑体"/>
        </w:rPr>
        <w:t>7.2</w:t>
      </w:r>
      <w:r>
        <w:rPr>
          <w:rFonts w:hint="eastAsia"/>
        </w:rPr>
        <w:t>　项目监理机构应对危大工程施工实施专项巡视检查，对超过一定规模的危大工程实施旁站监理。</w:t>
      </w:r>
    </w:p>
    <w:p>
      <w:pPr>
        <w:spacing w:line="300" w:lineRule="auto"/>
        <w:ind w:firstLine="420" w:firstLineChars="200"/>
      </w:pPr>
      <w:r>
        <w:rPr>
          <w:rFonts w:hint="eastAsia"/>
        </w:rPr>
        <w:t>专项巡视检查记录应按本规范表A.12的要求填写，旁站记录应按本规范表A.8的要求填写。</w:t>
      </w:r>
    </w:p>
    <w:p>
      <w:pPr>
        <w:spacing w:line="300" w:lineRule="auto"/>
      </w:pPr>
      <w:r>
        <w:rPr>
          <w:rFonts w:hint="eastAsia" w:ascii="黑体" w:hAnsi="黑体" w:eastAsia="黑体"/>
        </w:rPr>
        <w:t>10.3.</w:t>
      </w:r>
      <w:r>
        <w:rPr>
          <w:rFonts w:ascii="黑体" w:hAnsi="黑体" w:eastAsia="黑体"/>
        </w:rPr>
        <w:t>7.3</w:t>
      </w:r>
      <w:r>
        <w:rPr>
          <w:rFonts w:hint="eastAsia"/>
        </w:rPr>
        <w:t>　对于深基坑、模板支架、脚手架等按规定需要验收的危大工程，施工单位、工程监理单位应当组织相关人员进行验收。验收合格的，经施工单位项目技术负责人及总监理工程师签字确认后，方可进入下一道工序。</w:t>
      </w:r>
    </w:p>
    <w:p>
      <w:pPr>
        <w:spacing w:line="300" w:lineRule="auto"/>
        <w:ind w:firstLine="420" w:firstLineChars="200"/>
      </w:pPr>
      <w:r>
        <w:rPr>
          <w:rFonts w:hint="eastAsia"/>
        </w:rPr>
        <w:t>危大工程验收合格后，施工单位应当在施工现场明显位置设置验收标识牌，公示验收时间及责任人员。</w:t>
      </w:r>
    </w:p>
    <w:p>
      <w:pPr>
        <w:spacing w:line="300" w:lineRule="auto"/>
      </w:pPr>
      <w:r>
        <w:rPr>
          <w:rFonts w:hint="eastAsia" w:ascii="黑体" w:hAnsi="黑体" w:eastAsia="黑体"/>
        </w:rPr>
        <w:t>10.3.</w:t>
      </w:r>
      <w:r>
        <w:rPr>
          <w:rFonts w:ascii="黑体" w:hAnsi="黑体" w:eastAsia="黑体"/>
        </w:rPr>
        <w:t>8</w:t>
      </w:r>
      <w:r>
        <w:rPr>
          <w:rFonts w:hint="eastAsia"/>
        </w:rPr>
        <w:t>　项目监理机构应要求施工单位项目专职安全生产管理人员对专项施工方案实施情况进行现场监督。发现施工单位未按照专项施工方案施工的，应当要求其进行整改；情节严重的，应当要求其暂停施工，并及时报告建设单位。施工单位拒不整改或者不停止施工的，工程监理单位应当及时报告建设单位和工程所在地住房城乡建设主管部门。</w:t>
      </w:r>
    </w:p>
    <w:p>
      <w:pPr>
        <w:spacing w:line="300" w:lineRule="auto"/>
        <w:rPr>
          <w:color w:val="000000"/>
          <w:szCs w:val="21"/>
          <w:shd w:val="clear" w:color="auto" w:fill="FFFFFF"/>
        </w:rPr>
      </w:pPr>
      <w:r>
        <w:rPr>
          <w:rFonts w:ascii="黑体" w:hAnsi="黑体" w:eastAsia="黑体" w:cs="Times New Roman"/>
          <w:lang w:val="zh-CN"/>
        </w:rPr>
        <w:t>10.3.9</w:t>
      </w:r>
      <w:r>
        <w:rPr>
          <w:rFonts w:hint="eastAsia" w:ascii="Times New Roman" w:hAnsi="Times New Roman" w:cs="Times New Roman"/>
          <w:lang w:val="zh-CN"/>
        </w:rPr>
        <w:t>　项目监理机构应对危大工</w:t>
      </w:r>
      <w:r>
        <w:rPr>
          <w:rFonts w:hint="eastAsia"/>
        </w:rPr>
        <w:t>程施工技术措施费以及相应的安全防护文明施工措施费的使用情况进行检查。督促施工单位</w:t>
      </w:r>
      <w:r>
        <w:rPr>
          <w:rFonts w:hint="eastAsia"/>
          <w:color w:val="000000"/>
          <w:szCs w:val="21"/>
          <w:shd w:val="clear" w:color="auto" w:fill="FFFFFF"/>
        </w:rPr>
        <w:t>对列入建设工程概算的安全作业环境及安全施工措施所需费用，应当用于施工安全防护用具及设施的采购和更新、安全施工措施的落实、安全生产条件的改善，不得挪作他用。</w:t>
      </w:r>
    </w:p>
    <w:p>
      <w:pPr>
        <w:spacing w:line="300" w:lineRule="auto"/>
        <w:ind w:firstLine="420" w:firstLineChars="200"/>
      </w:pPr>
      <w:r>
        <w:rPr>
          <w:rFonts w:hint="eastAsia"/>
        </w:rPr>
        <w:t>施工现场易发生安全事故的场所部位设置的安全警示标志牌、防火应急救援器材、临时施工用电安全、施工临边洞口防护、高处交叉作业防护等费用投入情况，应与安全防护、文明施工措施费用使用相一致，并符合工程建设强制性标准要求，项目监理机构检查情况应在监理日志中进行记录。</w:t>
      </w:r>
    </w:p>
    <w:p>
      <w:pPr>
        <w:spacing w:line="300" w:lineRule="auto"/>
      </w:pPr>
    </w:p>
    <w:p>
      <w:pPr>
        <w:pStyle w:val="3"/>
        <w:spacing w:before="144" w:beforeLines="50" w:after="144" w:afterLines="50" w:line="300" w:lineRule="auto"/>
        <w:rPr>
          <w:rFonts w:ascii="黑体" w:hAnsi="黑体" w:eastAsia="黑体"/>
          <w:b w:val="0"/>
          <w:bCs w:val="0"/>
          <w:sz w:val="21"/>
          <w:szCs w:val="21"/>
        </w:rPr>
      </w:pPr>
      <w:bookmarkStart w:id="38" w:name="_Toc63371231"/>
      <w:r>
        <w:rPr>
          <w:rFonts w:hint="eastAsia" w:ascii="黑体" w:hAnsi="黑体" w:eastAsia="黑体"/>
          <w:b w:val="0"/>
          <w:bCs w:val="0"/>
          <w:sz w:val="21"/>
          <w:szCs w:val="21"/>
        </w:rPr>
        <w:t>10.4　竣工验收阶段安全生产管理</w:t>
      </w:r>
      <w:bookmarkEnd w:id="38"/>
    </w:p>
    <w:p>
      <w:pPr>
        <w:spacing w:line="300" w:lineRule="auto"/>
      </w:pPr>
      <w:r>
        <w:rPr>
          <w:rFonts w:hint="eastAsia" w:ascii="黑体" w:hAnsi="黑体" w:eastAsia="黑体"/>
        </w:rPr>
        <w:t>10.4.1</w:t>
      </w:r>
      <w:r>
        <w:rPr>
          <w:rFonts w:hint="eastAsia"/>
        </w:rPr>
        <w:t>　工程项目竣工后，项目监理机构应编写含有施工安全监理工作内容的监理工作总结。</w:t>
      </w:r>
    </w:p>
    <w:p>
      <w:pPr>
        <w:spacing w:line="300" w:lineRule="auto"/>
      </w:pPr>
      <w:r>
        <w:rPr>
          <w:rFonts w:hint="eastAsia" w:ascii="黑体" w:hAnsi="黑体" w:eastAsia="黑体"/>
        </w:rPr>
        <w:t>10.4.2</w:t>
      </w:r>
      <w:r>
        <w:rPr>
          <w:rFonts w:hint="eastAsia"/>
        </w:rPr>
        <w:t>　项目监理机构应配合施工单位完成单位工程竣工验收的相关施工安全管理资料的安全评价签认工作。</w:t>
      </w:r>
    </w:p>
    <w:p>
      <w:pPr>
        <w:pStyle w:val="3"/>
        <w:spacing w:before="144" w:beforeLines="50" w:after="144" w:afterLines="50" w:line="300" w:lineRule="auto"/>
      </w:pPr>
      <w:bookmarkStart w:id="39" w:name="_Toc63371232"/>
      <w:r>
        <w:rPr>
          <w:rFonts w:hint="eastAsia" w:ascii="黑体" w:hAnsi="黑体" w:eastAsia="黑体"/>
          <w:b w:val="0"/>
          <w:bCs w:val="0"/>
          <w:sz w:val="21"/>
          <w:szCs w:val="21"/>
        </w:rPr>
        <w:t>10.5　施工安全事故调查处理</w:t>
      </w:r>
      <w:bookmarkEnd w:id="39"/>
    </w:p>
    <w:p>
      <w:pPr>
        <w:spacing w:line="300" w:lineRule="auto"/>
      </w:pPr>
      <w:r>
        <w:rPr>
          <w:rFonts w:hint="eastAsia" w:ascii="黑体" w:hAnsi="黑体" w:eastAsia="黑体"/>
        </w:rPr>
        <w:t>10.5.1</w:t>
      </w:r>
      <w:r>
        <w:rPr>
          <w:rFonts w:hint="eastAsia"/>
        </w:rPr>
        <w:t>　施工现场发生生产安全事故后，施工单位应于1小时内报告建设主管部门的同时，及时报告项目监理机构，总监理工程师应立即向建设单位和本单位负责人报告事故情况，并签发工程暂停令，要求施工单位停止施工。</w:t>
      </w:r>
    </w:p>
    <w:p>
      <w:pPr>
        <w:spacing w:line="300" w:lineRule="auto"/>
      </w:pPr>
      <w:r>
        <w:rPr>
          <w:rFonts w:hint="eastAsia" w:ascii="黑体" w:hAnsi="黑体" w:eastAsia="黑体"/>
        </w:rPr>
        <w:t>10.5.2</w:t>
      </w:r>
      <w:r>
        <w:rPr>
          <w:rFonts w:hint="eastAsia"/>
        </w:rPr>
        <w:t>　施工安全事故发生后项目监理机构要配合有关部门、施工单位做好应急救援和现场保护工作，防止事故进一步扩大。</w:t>
      </w:r>
    </w:p>
    <w:p>
      <w:pPr>
        <w:spacing w:line="300" w:lineRule="auto"/>
      </w:pPr>
      <w:r>
        <w:rPr>
          <w:rFonts w:hint="eastAsia" w:ascii="黑体" w:hAnsi="黑体" w:eastAsia="黑体"/>
        </w:rPr>
        <w:t>10.5.3</w:t>
      </w:r>
      <w:r>
        <w:rPr>
          <w:rFonts w:hint="eastAsia"/>
        </w:rPr>
        <w:t>　项目监理机构应积极提供施工安全事故调查所需要的相关证据，据实反映情况，协助、配合事故调查工作。</w:t>
      </w:r>
    </w:p>
    <w:p>
      <w:pPr>
        <w:spacing w:line="300" w:lineRule="auto"/>
      </w:pPr>
      <w:r>
        <w:rPr>
          <w:rFonts w:hint="eastAsia" w:ascii="黑体" w:hAnsi="黑体" w:eastAsia="黑体"/>
        </w:rPr>
        <w:t>10.5.4</w:t>
      </w:r>
      <w:r>
        <w:rPr>
          <w:rFonts w:hint="eastAsia"/>
        </w:rPr>
        <w:t>　协助有关部门调查处理时，项目监理机构应采取以下措施：</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a）　在施工安全事故调查期间不得擅离职守，并应当随时接受事故调查组的询问，如实提供有关情况；</w:t>
      </w:r>
    </w:p>
    <w:p>
      <w:pPr>
        <w:spacing w:line="300" w:lineRule="auto"/>
        <w:ind w:firstLine="420" w:firstLineChars="200"/>
        <w:rPr>
          <w:rFonts w:ascii="Times New Roman" w:hAnsi="Times New Roman" w:cs="Times New Roman"/>
          <w:lang w:val="zh-CN"/>
        </w:rPr>
      </w:pPr>
      <w:r>
        <w:rPr>
          <w:rFonts w:hint="eastAsia" w:ascii="Times New Roman" w:hAnsi="Times New Roman" w:cs="Times New Roman"/>
          <w:lang w:val="zh-CN"/>
        </w:rPr>
        <w:t>b）　项目监理人员不得参与传播有关事故的任何信息；</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c</w:t>
      </w:r>
      <w:r>
        <w:rPr>
          <w:rFonts w:hint="eastAsia" w:ascii="Times New Roman" w:hAnsi="Times New Roman" w:cs="Times New Roman"/>
          <w:lang w:val="zh-CN"/>
        </w:rPr>
        <w:t>）　立即收集整理与事故有关的安全监理资料，分析事故原因及事故责任，如实向有关部门报告；</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d</w:t>
      </w:r>
      <w:r>
        <w:rPr>
          <w:rFonts w:hint="eastAsia" w:ascii="Times New Roman" w:hAnsi="Times New Roman" w:cs="Times New Roman"/>
          <w:lang w:val="zh-CN"/>
        </w:rPr>
        <w:t>）　应当按照负责事故调查的人民政府的批复和事故调查报告，督促发生施工安全事故的施工单位落实安全防范和整改措施。</w:t>
      </w:r>
    </w:p>
    <w:p>
      <w:pPr>
        <w:pStyle w:val="3"/>
        <w:spacing w:before="144" w:beforeLines="50" w:after="144" w:afterLines="50" w:line="300" w:lineRule="auto"/>
        <w:rPr>
          <w:rFonts w:ascii="黑体" w:hAnsi="黑体" w:eastAsia="黑体"/>
          <w:b w:val="0"/>
          <w:bCs w:val="0"/>
          <w:sz w:val="21"/>
          <w:szCs w:val="21"/>
        </w:rPr>
      </w:pPr>
      <w:bookmarkStart w:id="40" w:name="_Toc63371233"/>
      <w:r>
        <w:rPr>
          <w:rFonts w:hint="eastAsia" w:ascii="黑体" w:hAnsi="黑体" w:eastAsia="黑体"/>
          <w:b w:val="0"/>
          <w:bCs w:val="0"/>
          <w:sz w:val="21"/>
          <w:szCs w:val="21"/>
        </w:rPr>
        <w:t>10.6　安全生产管理资料</w:t>
      </w:r>
      <w:bookmarkEnd w:id="40"/>
    </w:p>
    <w:p>
      <w:pPr>
        <w:spacing w:line="300" w:lineRule="auto"/>
      </w:pPr>
      <w:r>
        <w:rPr>
          <w:rFonts w:hint="eastAsia" w:ascii="黑体" w:hAnsi="黑体" w:eastAsia="黑体"/>
        </w:rPr>
        <w:t>10.6.1</w:t>
      </w:r>
      <w:r>
        <w:rPr>
          <w:rFonts w:hint="eastAsia"/>
        </w:rPr>
        <w:t>　组建项目监理机构时，总监理工程师应明确对履行安全监理法定职责的相关技术文件、安全监理工作相关记录、安全隐患的检查、整改的情况及结果等设专人管理。</w:t>
      </w:r>
    </w:p>
    <w:p>
      <w:pPr>
        <w:spacing w:line="300" w:lineRule="auto"/>
      </w:pPr>
      <w:r>
        <w:rPr>
          <w:rFonts w:hint="eastAsia" w:ascii="黑体" w:hAnsi="黑体" w:eastAsia="黑体"/>
        </w:rPr>
        <w:t>10.6.2</w:t>
      </w:r>
      <w:r>
        <w:rPr>
          <w:rFonts w:hint="eastAsia"/>
        </w:rPr>
        <w:t>　项目监理机构应及时收集、整理和归档有关施工安全管理的监理资料，总监理工程师应对施工安全管理的监理资料进行检查。</w:t>
      </w:r>
    </w:p>
    <w:p>
      <w:pPr>
        <w:spacing w:line="300" w:lineRule="auto"/>
      </w:pPr>
      <w:r>
        <w:rPr>
          <w:rFonts w:hint="eastAsia" w:ascii="黑体" w:hAnsi="黑体" w:eastAsia="黑体"/>
        </w:rPr>
        <w:t>10.6.3　</w:t>
      </w:r>
      <w:r>
        <w:rPr>
          <w:rFonts w:hint="eastAsia"/>
        </w:rPr>
        <w:t>项目监理机构应当建立危大工程安全管理档案。工程监理单位应当将监理实施细则、专项施工方案审查、专项巡视检查、验收及整改等相关资料纳入档案管理。</w:t>
      </w:r>
    </w:p>
    <w:p>
      <w:pPr>
        <w:spacing w:line="300" w:lineRule="auto"/>
      </w:pPr>
      <w:r>
        <w:rPr>
          <w:rFonts w:hint="eastAsia" w:ascii="黑体" w:hAnsi="黑体" w:eastAsia="黑体"/>
        </w:rPr>
        <w:t>10.6.4</w:t>
      </w:r>
      <w:r>
        <w:rPr>
          <w:rFonts w:hint="eastAsia"/>
        </w:rPr>
        <w:t>　项目监理机构在工程施工和安全技术活动结束后，将本单位在安全技术活动中形成的文件和处理生产安全事故的文件，规范装订后，向本单位档案管理部门移交。</w:t>
      </w:r>
    </w:p>
    <w:p>
      <w:pPr>
        <w:pStyle w:val="2"/>
        <w:spacing w:before="289" w:beforeLines="100" w:after="289" w:afterLines="100" w:line="240" w:lineRule="auto"/>
        <w:rPr>
          <w:rFonts w:ascii="黑体" w:hAnsi="黑体" w:eastAsia="黑体"/>
          <w:b w:val="0"/>
          <w:bCs w:val="0"/>
          <w:sz w:val="21"/>
          <w:szCs w:val="21"/>
          <w:lang w:val="zh-CN"/>
        </w:rPr>
      </w:pPr>
      <w:bookmarkStart w:id="41" w:name="_Toc63371234"/>
      <w:r>
        <w:rPr>
          <w:rFonts w:hint="eastAsia" w:ascii="黑体" w:hAnsi="黑体" w:eastAsia="黑体"/>
          <w:b w:val="0"/>
          <w:bCs w:val="0"/>
          <w:sz w:val="21"/>
          <w:szCs w:val="21"/>
          <w:lang w:val="zh-CN"/>
        </w:rPr>
        <w:t>1</w:t>
      </w:r>
      <w:r>
        <w:rPr>
          <w:rFonts w:ascii="黑体" w:hAnsi="黑体" w:eastAsia="黑体"/>
          <w:b w:val="0"/>
          <w:bCs w:val="0"/>
          <w:sz w:val="21"/>
          <w:szCs w:val="21"/>
          <w:lang w:val="zh-CN"/>
        </w:rPr>
        <w:t>1</w:t>
      </w:r>
      <w:r>
        <w:rPr>
          <w:rFonts w:hint="eastAsia" w:ascii="黑体" w:hAnsi="黑体" w:eastAsia="黑体"/>
          <w:b w:val="0"/>
          <w:bCs w:val="0"/>
          <w:sz w:val="21"/>
          <w:szCs w:val="21"/>
          <w:lang w:val="zh-CN"/>
        </w:rPr>
        <w:t>　文明施工管理的监理工作</w:t>
      </w:r>
      <w:bookmarkEnd w:id="41"/>
    </w:p>
    <w:p>
      <w:pPr>
        <w:pStyle w:val="3"/>
        <w:spacing w:before="144" w:beforeLines="50" w:after="144" w:afterLines="50" w:line="300" w:lineRule="auto"/>
        <w:rPr>
          <w:rFonts w:ascii="黑体" w:hAnsi="黑体" w:eastAsia="黑体"/>
          <w:b w:val="0"/>
          <w:bCs w:val="0"/>
          <w:sz w:val="21"/>
          <w:szCs w:val="21"/>
        </w:rPr>
      </w:pPr>
      <w:bookmarkStart w:id="42" w:name="_Toc63371235"/>
      <w:r>
        <w:rPr>
          <w:rFonts w:hint="eastAsia" w:ascii="黑体" w:hAnsi="黑体" w:eastAsia="黑体"/>
          <w:b w:val="0"/>
          <w:bCs w:val="0"/>
          <w:sz w:val="21"/>
          <w:szCs w:val="21"/>
        </w:rPr>
        <w:t>11.1　一般规定</w:t>
      </w:r>
      <w:bookmarkEnd w:id="42"/>
    </w:p>
    <w:p>
      <w:pPr>
        <w:spacing w:line="300" w:lineRule="auto"/>
        <w:rPr>
          <w:lang w:val="zh-CN"/>
        </w:rPr>
      </w:pPr>
      <w:r>
        <w:rPr>
          <w:rFonts w:hint="eastAsia" w:ascii="黑体" w:hAnsi="黑体" w:eastAsia="黑体"/>
          <w:lang w:val="zh-CN"/>
        </w:rPr>
        <w:t>11.1.1</w:t>
      </w:r>
      <w:r>
        <w:rPr>
          <w:rFonts w:hint="eastAsia"/>
          <w:lang w:val="zh-CN"/>
        </w:rPr>
        <w:t>　项目监理机构应根据法律法规和工程建设标准的规定、建设工程监理合同的约定，将文明施工纳入监理工作内容，承担文明施工管理的监理职责。</w:t>
      </w:r>
    </w:p>
    <w:p>
      <w:pPr>
        <w:spacing w:line="300" w:lineRule="auto"/>
        <w:rPr>
          <w:lang w:val="zh-CN"/>
        </w:rPr>
      </w:pPr>
      <w:r>
        <w:rPr>
          <w:rFonts w:hint="eastAsia" w:ascii="黑体" w:hAnsi="黑体" w:eastAsia="黑体"/>
          <w:lang w:val="zh-CN"/>
        </w:rPr>
        <w:t>11.1.2</w:t>
      </w:r>
      <w:r>
        <w:rPr>
          <w:rFonts w:hint="eastAsia"/>
          <w:lang w:val="zh-CN"/>
        </w:rPr>
        <w:t>　项目监理机构应遵循动态控制原理，坚持预防为主的原则，制定和实施相应的监理措施，采用巡视和专项检查等方式对建设工程文明施工实施监理。</w:t>
      </w:r>
    </w:p>
    <w:p>
      <w:pPr>
        <w:pStyle w:val="3"/>
        <w:spacing w:before="144" w:beforeLines="50" w:after="144" w:afterLines="50" w:line="300" w:lineRule="auto"/>
        <w:rPr>
          <w:rFonts w:ascii="黑体" w:hAnsi="黑体" w:eastAsia="黑体"/>
          <w:b w:val="0"/>
          <w:bCs w:val="0"/>
          <w:sz w:val="21"/>
          <w:szCs w:val="21"/>
        </w:rPr>
      </w:pPr>
      <w:bookmarkStart w:id="43" w:name="_Toc63371236"/>
      <w:r>
        <w:rPr>
          <w:rFonts w:hint="eastAsia" w:ascii="黑体" w:hAnsi="黑体" w:eastAsia="黑体"/>
          <w:b w:val="0"/>
          <w:bCs w:val="0"/>
          <w:sz w:val="21"/>
          <w:szCs w:val="21"/>
        </w:rPr>
        <w:t>11.2　施工准备阶段文明施工管理</w:t>
      </w:r>
      <w:bookmarkEnd w:id="43"/>
    </w:p>
    <w:p>
      <w:pPr>
        <w:spacing w:line="300" w:lineRule="auto"/>
        <w:rPr>
          <w:lang w:val="zh-CN"/>
        </w:rPr>
      </w:pPr>
      <w:r>
        <w:rPr>
          <w:rFonts w:hint="eastAsia" w:ascii="黑体" w:hAnsi="黑体" w:eastAsia="黑体"/>
          <w:lang w:val="zh-CN"/>
        </w:rPr>
        <w:t>11.2.1</w:t>
      </w:r>
      <w:r>
        <w:rPr>
          <w:rFonts w:hint="eastAsia"/>
          <w:lang w:val="zh-CN"/>
        </w:rPr>
        <w:t>　项目监理机构在编制监理规划时应将文明施工管理的监理工作内容、方法和措施纳入监理规划及监理实施细则。</w:t>
      </w:r>
    </w:p>
    <w:p>
      <w:pPr>
        <w:spacing w:line="300" w:lineRule="auto"/>
        <w:rPr>
          <w:lang w:val="zh-CN"/>
        </w:rPr>
      </w:pPr>
      <w:r>
        <w:rPr>
          <w:rFonts w:hint="eastAsia" w:ascii="黑体" w:hAnsi="黑体" w:eastAsia="黑体"/>
          <w:lang w:val="zh-CN"/>
        </w:rPr>
        <w:t>11.2.2</w:t>
      </w:r>
      <w:r>
        <w:rPr>
          <w:rFonts w:hint="eastAsia"/>
          <w:lang w:val="zh-CN"/>
        </w:rPr>
        <w:t>　项目监理机构编制的监理规划应包括文明施工管理的监理工作，明确文明施工管理的监理工作范围、内容、工作程序和制度措施，以及人员配备计划和职责等。</w:t>
      </w:r>
    </w:p>
    <w:p>
      <w:pPr>
        <w:spacing w:line="300" w:lineRule="auto"/>
        <w:rPr>
          <w:lang w:val="zh-CN"/>
        </w:rPr>
      </w:pPr>
      <w:r>
        <w:rPr>
          <w:rFonts w:hint="eastAsia" w:ascii="黑体" w:hAnsi="黑体" w:eastAsia="黑体"/>
          <w:lang w:val="zh-CN"/>
        </w:rPr>
        <w:t>11.2.3</w:t>
      </w:r>
      <w:r>
        <w:rPr>
          <w:rFonts w:hint="eastAsia"/>
          <w:lang w:val="zh-CN"/>
        </w:rPr>
        <w:t>　工程开工前项目监理机构宜编制文明施工监理实施细则，监理实施细则应符合本规范的规定。</w:t>
      </w:r>
    </w:p>
    <w:p>
      <w:pPr>
        <w:spacing w:line="300" w:lineRule="auto"/>
        <w:rPr>
          <w:lang w:val="zh-CN"/>
        </w:rPr>
      </w:pPr>
      <w:r>
        <w:rPr>
          <w:rFonts w:hint="eastAsia" w:ascii="黑体" w:hAnsi="黑体" w:eastAsia="黑体"/>
          <w:lang w:val="zh-CN"/>
        </w:rPr>
        <w:t>11.2.4</w:t>
      </w:r>
      <w:r>
        <w:rPr>
          <w:rFonts w:hint="eastAsia"/>
          <w:lang w:val="zh-CN"/>
        </w:rPr>
        <w:t>　总监理工程师和文明施工监理实施细则编制人应对项目监理人员进行交底，并签字确认。</w:t>
      </w:r>
    </w:p>
    <w:p>
      <w:pPr>
        <w:spacing w:line="300" w:lineRule="auto"/>
        <w:rPr>
          <w:lang w:val="zh-CN"/>
        </w:rPr>
      </w:pPr>
      <w:r>
        <w:rPr>
          <w:rFonts w:hint="eastAsia" w:ascii="黑体" w:hAnsi="黑体" w:eastAsia="黑体"/>
          <w:lang w:val="zh-CN"/>
        </w:rPr>
        <w:t>11.2.5</w:t>
      </w:r>
      <w:r>
        <w:rPr>
          <w:rFonts w:hint="eastAsia"/>
          <w:lang w:val="zh-CN"/>
        </w:rPr>
        <w:t>　项目监理机构应审查施工组织设计中文明施工措施应符合工程建设标准和有关主管部门规定，施工总平面布置应科学合理。</w:t>
      </w:r>
    </w:p>
    <w:p>
      <w:pPr>
        <w:spacing w:line="300" w:lineRule="auto"/>
        <w:rPr>
          <w:lang w:val="zh-CN"/>
        </w:rPr>
      </w:pPr>
      <w:r>
        <w:rPr>
          <w:rFonts w:hint="eastAsia" w:ascii="黑体" w:hAnsi="黑体" w:eastAsia="黑体"/>
          <w:lang w:val="zh-CN"/>
        </w:rPr>
        <w:t>11.2.6</w:t>
      </w:r>
      <w:r>
        <w:rPr>
          <w:rFonts w:hint="eastAsia"/>
          <w:lang w:val="zh-CN"/>
        </w:rPr>
        <w:t>　总监理工程师应组织专业监理工程师审查施工单位报审的文明施工方案，符合要求后予以签认。</w:t>
      </w:r>
    </w:p>
    <w:p>
      <w:pPr>
        <w:spacing w:line="300" w:lineRule="auto"/>
        <w:ind w:firstLine="420" w:firstLineChars="200"/>
        <w:rPr>
          <w:lang w:val="zh-CN"/>
        </w:rPr>
      </w:pPr>
      <w:r>
        <w:rPr>
          <w:rFonts w:hint="eastAsia"/>
          <w:lang w:val="zh-CN"/>
        </w:rPr>
        <w:t>文明施工方案审查应包括下列基本内容：</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a）　编审程序应符合相关规定。</w:t>
      </w:r>
    </w:p>
    <w:p>
      <w:pPr>
        <w:spacing w:line="300" w:lineRule="auto"/>
        <w:ind w:firstLine="420" w:firstLineChars="200"/>
        <w:rPr>
          <w:lang w:val="zh-CN"/>
        </w:rPr>
      </w:pPr>
      <w:r>
        <w:rPr>
          <w:rFonts w:ascii="Times New Roman" w:hAnsi="Times New Roman" w:cs="Times New Roman"/>
          <w:lang w:val="zh-CN"/>
        </w:rPr>
        <w:t>b）</w:t>
      </w:r>
      <w:r>
        <w:rPr>
          <w:rFonts w:hint="eastAsia"/>
          <w:lang w:val="zh-CN"/>
        </w:rPr>
        <w:t>　文明施工保证措施应符合有关标准和有关主管部门规定。</w:t>
      </w:r>
    </w:p>
    <w:p>
      <w:pPr>
        <w:spacing w:line="300" w:lineRule="auto"/>
        <w:rPr>
          <w:lang w:val="zh-CN"/>
        </w:rPr>
      </w:pPr>
      <w:r>
        <w:rPr>
          <w:rFonts w:hint="eastAsia" w:ascii="黑体" w:hAnsi="黑体" w:eastAsia="黑体"/>
          <w:lang w:val="zh-CN"/>
        </w:rPr>
        <w:t>11.2.7</w:t>
      </w:r>
      <w:r>
        <w:rPr>
          <w:rFonts w:hint="eastAsia"/>
          <w:lang w:val="zh-CN"/>
        </w:rPr>
        <w:t>　项目监理机构应督促施工单位建立文明施工逐级技术交底制度，履行交底手续，并经相关人员签字确认。</w:t>
      </w:r>
    </w:p>
    <w:p>
      <w:pPr>
        <w:spacing w:line="300" w:lineRule="auto"/>
        <w:rPr>
          <w:lang w:val="zh-CN"/>
        </w:rPr>
      </w:pPr>
      <w:r>
        <w:rPr>
          <w:rFonts w:hint="eastAsia" w:ascii="黑体" w:hAnsi="黑体" w:eastAsia="黑体"/>
          <w:lang w:val="zh-CN"/>
        </w:rPr>
        <w:t>11.2.8</w:t>
      </w:r>
      <w:r>
        <w:rPr>
          <w:rFonts w:hint="eastAsia"/>
          <w:lang w:val="zh-CN"/>
        </w:rPr>
        <w:t>　项目监理机构应审查施工单位文明施工措施费使用计划。</w:t>
      </w:r>
    </w:p>
    <w:p>
      <w:pPr>
        <w:pStyle w:val="3"/>
        <w:spacing w:before="144" w:beforeLines="50" w:after="144" w:afterLines="50" w:line="300" w:lineRule="auto"/>
        <w:rPr>
          <w:rFonts w:ascii="黑体" w:hAnsi="黑体" w:eastAsia="黑体"/>
          <w:b w:val="0"/>
          <w:bCs w:val="0"/>
          <w:sz w:val="21"/>
          <w:szCs w:val="21"/>
        </w:rPr>
      </w:pPr>
      <w:bookmarkStart w:id="44" w:name="_Toc63371237"/>
      <w:r>
        <w:rPr>
          <w:rFonts w:hint="eastAsia" w:ascii="黑体" w:hAnsi="黑体" w:eastAsia="黑体"/>
          <w:b w:val="0"/>
          <w:bCs w:val="0"/>
          <w:sz w:val="21"/>
          <w:szCs w:val="21"/>
        </w:rPr>
        <w:t>11.3　施工阶段文明施工管理</w:t>
      </w:r>
      <w:bookmarkEnd w:id="44"/>
    </w:p>
    <w:p>
      <w:pPr>
        <w:spacing w:line="300" w:lineRule="auto"/>
        <w:rPr>
          <w:lang w:val="zh-CN"/>
        </w:rPr>
      </w:pPr>
      <w:r>
        <w:rPr>
          <w:rFonts w:hint="eastAsia" w:ascii="黑体" w:hAnsi="黑体" w:eastAsia="黑体"/>
          <w:lang w:val="zh-CN"/>
        </w:rPr>
        <w:t>11.3.1</w:t>
      </w:r>
      <w:r>
        <w:rPr>
          <w:rFonts w:hint="eastAsia"/>
          <w:lang w:val="zh-CN"/>
        </w:rPr>
        <w:t>　项目监理机构应对施工现场的施工围挡、场区道路、冲洗设施、裸露场地、过程管理和降尘处理的设施、设备和日常管理情况进行巡视检查。</w:t>
      </w:r>
    </w:p>
    <w:p>
      <w:pPr>
        <w:spacing w:line="300" w:lineRule="auto"/>
        <w:rPr>
          <w:lang w:val="zh-CN"/>
        </w:rPr>
      </w:pPr>
      <w:r>
        <w:rPr>
          <w:rFonts w:hint="eastAsia" w:ascii="黑体" w:hAnsi="黑体" w:eastAsia="黑体"/>
          <w:lang w:val="zh-CN"/>
        </w:rPr>
        <w:t>11.3.2</w:t>
      </w:r>
      <w:r>
        <w:rPr>
          <w:rFonts w:hint="eastAsia"/>
          <w:lang w:val="zh-CN"/>
        </w:rPr>
        <w:t>　项目监理机构在土方作业等易产生扬尘污染的施工阶段和中度以上污染天气应增加巡视检查频次，并督促施工单位及时开启喷淋降尘设施，增加场区道路冲洗频次。</w:t>
      </w:r>
    </w:p>
    <w:p>
      <w:pPr>
        <w:spacing w:line="300" w:lineRule="auto"/>
        <w:rPr>
          <w:lang w:val="zh-CN"/>
        </w:rPr>
      </w:pPr>
      <w:r>
        <w:rPr>
          <w:rFonts w:hint="eastAsia" w:ascii="黑体" w:hAnsi="黑体" w:eastAsia="黑体"/>
          <w:lang w:val="zh-CN"/>
        </w:rPr>
        <w:t>11.3.3</w:t>
      </w:r>
      <w:r>
        <w:rPr>
          <w:rFonts w:hint="eastAsia"/>
          <w:lang w:val="zh-CN"/>
        </w:rPr>
        <w:t>　遇重污染天气，项目监理机构应督促施工单位按有关主管部门通知要求暂停易产生扬尘污染的工序施工，直至全面暂停施工。</w:t>
      </w:r>
    </w:p>
    <w:p>
      <w:pPr>
        <w:spacing w:line="300" w:lineRule="auto"/>
        <w:rPr>
          <w:lang w:val="zh-CN"/>
        </w:rPr>
      </w:pPr>
      <w:r>
        <w:rPr>
          <w:rFonts w:hint="eastAsia" w:ascii="黑体" w:hAnsi="黑体" w:eastAsia="黑体"/>
          <w:lang w:val="zh-CN"/>
        </w:rPr>
        <w:t>11.3.4</w:t>
      </w:r>
      <w:r>
        <w:rPr>
          <w:rFonts w:hint="eastAsia"/>
          <w:lang w:val="zh-CN"/>
        </w:rPr>
        <w:t>　项目监理机构应结合工程施工阶段、当前工作重点组织施工单位进行文明施工专项检查。文明施工专项检查可与安全生产检查同步进行。</w:t>
      </w:r>
    </w:p>
    <w:p>
      <w:pPr>
        <w:spacing w:line="300" w:lineRule="auto"/>
        <w:rPr>
          <w:lang w:val="zh-CN"/>
        </w:rPr>
      </w:pPr>
      <w:r>
        <w:rPr>
          <w:rFonts w:hint="eastAsia" w:ascii="黑体" w:hAnsi="黑体" w:eastAsia="黑体"/>
          <w:lang w:val="zh-CN"/>
        </w:rPr>
        <w:t>11.3.5</w:t>
      </w:r>
      <w:r>
        <w:rPr>
          <w:rFonts w:hint="eastAsia"/>
          <w:lang w:val="zh-CN"/>
        </w:rPr>
        <w:t>　项目监理机构发现不文明施工行为的，应当及时制止并签发监理通知单，要求施工单位整改。施工单位拒不整改的，项目监理机构应当及时向建设单位和有关主管部门报告。</w:t>
      </w:r>
    </w:p>
    <w:p>
      <w:pPr>
        <w:spacing w:line="300" w:lineRule="auto"/>
        <w:rPr>
          <w:lang w:val="zh-CN"/>
        </w:rPr>
      </w:pPr>
      <w:r>
        <w:rPr>
          <w:rFonts w:hint="eastAsia" w:ascii="黑体" w:hAnsi="黑体" w:eastAsia="黑体"/>
          <w:lang w:val="zh-CN"/>
        </w:rPr>
        <w:t>11.3.6</w:t>
      </w:r>
      <w:r>
        <w:rPr>
          <w:rFonts w:hint="eastAsia"/>
          <w:lang w:val="zh-CN"/>
        </w:rPr>
        <w:t>　项目监理机构应定期检查文明施工措施费拨付情况和使用情况。</w:t>
      </w:r>
    </w:p>
    <w:p>
      <w:pPr>
        <w:pStyle w:val="2"/>
        <w:spacing w:before="289" w:beforeLines="100" w:after="289" w:afterLines="100" w:line="240" w:lineRule="auto"/>
        <w:rPr>
          <w:rFonts w:ascii="黑体" w:hAnsi="黑体" w:eastAsia="黑体"/>
          <w:b w:val="0"/>
          <w:bCs w:val="0"/>
          <w:sz w:val="21"/>
          <w:szCs w:val="21"/>
          <w:lang w:val="zh-CN"/>
        </w:rPr>
      </w:pPr>
      <w:bookmarkStart w:id="45" w:name="_Toc63371238"/>
      <w:r>
        <w:rPr>
          <w:rFonts w:hint="eastAsia" w:ascii="黑体" w:hAnsi="黑体" w:eastAsia="黑体"/>
          <w:b w:val="0"/>
          <w:bCs w:val="0"/>
          <w:sz w:val="21"/>
          <w:szCs w:val="21"/>
          <w:lang w:val="zh-CN"/>
        </w:rPr>
        <w:t>1</w:t>
      </w:r>
      <w:r>
        <w:rPr>
          <w:rFonts w:ascii="黑体" w:hAnsi="黑体" w:eastAsia="黑体"/>
          <w:b w:val="0"/>
          <w:bCs w:val="0"/>
          <w:sz w:val="21"/>
          <w:szCs w:val="21"/>
          <w:lang w:val="zh-CN"/>
        </w:rPr>
        <w:t>2</w:t>
      </w:r>
      <w:r>
        <w:rPr>
          <w:rFonts w:hint="eastAsia" w:ascii="黑体" w:hAnsi="黑体" w:eastAsia="黑体"/>
          <w:b w:val="0"/>
          <w:bCs w:val="0"/>
          <w:sz w:val="21"/>
          <w:szCs w:val="21"/>
          <w:lang w:val="zh-CN"/>
        </w:rPr>
        <w:t>　合同管理</w:t>
      </w:r>
      <w:bookmarkEnd w:id="45"/>
    </w:p>
    <w:p>
      <w:pPr>
        <w:pStyle w:val="3"/>
        <w:spacing w:before="144" w:beforeLines="50" w:after="144" w:afterLines="50" w:line="300" w:lineRule="auto"/>
        <w:rPr>
          <w:rFonts w:ascii="黑体" w:hAnsi="黑体" w:eastAsia="黑体"/>
          <w:b w:val="0"/>
          <w:bCs w:val="0"/>
          <w:sz w:val="21"/>
          <w:szCs w:val="21"/>
        </w:rPr>
      </w:pPr>
      <w:bookmarkStart w:id="46" w:name="_Toc63371239"/>
      <w:r>
        <w:rPr>
          <w:rFonts w:hint="eastAsia" w:ascii="黑体" w:hAnsi="黑体" w:eastAsia="黑体"/>
          <w:b w:val="0"/>
          <w:bCs w:val="0"/>
          <w:sz w:val="21"/>
          <w:szCs w:val="21"/>
        </w:rPr>
        <w:t>12.1　一般规定</w:t>
      </w:r>
      <w:bookmarkEnd w:id="46"/>
    </w:p>
    <w:p>
      <w:pPr>
        <w:spacing w:line="300" w:lineRule="auto"/>
        <w:rPr>
          <w:lang w:val="zh-CN"/>
        </w:rPr>
      </w:pPr>
      <w:r>
        <w:rPr>
          <w:rFonts w:hint="eastAsia" w:ascii="黑体" w:hAnsi="黑体" w:eastAsia="黑体"/>
          <w:lang w:val="zh-CN"/>
        </w:rPr>
        <w:t>12.1.1</w:t>
      </w:r>
      <w:r>
        <w:rPr>
          <w:rFonts w:hint="eastAsia"/>
          <w:lang w:val="zh-CN"/>
        </w:rPr>
        <w:t>　项目监理机构应依据建设工程监理合同约定进行施工合同管理，处理工程暂停及复工、工程变更、费用索赔、工程延期及工期延误、施工合同争议和解除等事宜。</w:t>
      </w:r>
    </w:p>
    <w:p>
      <w:pPr>
        <w:spacing w:line="300" w:lineRule="auto"/>
        <w:rPr>
          <w:lang w:val="zh-CN"/>
        </w:rPr>
      </w:pPr>
      <w:r>
        <w:rPr>
          <w:rFonts w:hint="eastAsia" w:ascii="黑体" w:hAnsi="黑体" w:eastAsia="黑体"/>
          <w:lang w:val="zh-CN"/>
        </w:rPr>
        <w:t>12.1.2</w:t>
      </w:r>
      <w:r>
        <w:rPr>
          <w:rFonts w:hint="eastAsia"/>
          <w:lang w:val="zh-CN"/>
        </w:rPr>
        <w:t>　施工合同终止时，项目监理机构应协助建设单位按施工合同约定处理施工合同终止的有关事宜。</w:t>
      </w:r>
    </w:p>
    <w:p>
      <w:pPr>
        <w:spacing w:line="300" w:lineRule="auto"/>
        <w:rPr>
          <w:lang w:val="zh-CN"/>
        </w:rPr>
      </w:pPr>
      <w:r>
        <w:rPr>
          <w:rFonts w:hint="eastAsia" w:ascii="黑体" w:hAnsi="黑体" w:eastAsia="黑体"/>
          <w:lang w:val="zh-CN"/>
        </w:rPr>
        <w:t>12.1.3</w:t>
      </w:r>
      <w:r>
        <w:rPr>
          <w:rFonts w:hint="eastAsia"/>
          <w:lang w:val="zh-CN"/>
        </w:rPr>
        <w:t>　项目监理机构应收集项目有关建设工程合同信息，建立合同台账。</w:t>
      </w:r>
    </w:p>
    <w:p>
      <w:pPr>
        <w:spacing w:line="300" w:lineRule="auto"/>
        <w:rPr>
          <w:lang w:val="zh-CN"/>
        </w:rPr>
      </w:pPr>
      <w:r>
        <w:rPr>
          <w:rFonts w:hint="eastAsia" w:ascii="黑体" w:hAnsi="黑体" w:eastAsia="黑体"/>
          <w:lang w:val="zh-CN"/>
        </w:rPr>
        <w:t>12.1.4</w:t>
      </w:r>
      <w:r>
        <w:rPr>
          <w:rFonts w:hint="eastAsia"/>
          <w:lang w:val="zh-CN"/>
        </w:rPr>
        <w:t xml:space="preserve">　项目监理机构应组织监理人员熟悉管理范围内各参建单位的合同文件，主要内容如下： </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a）　合同主要范围、合同价格和合同价格形式以及质量、工期、造价等目标；</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b）　合同款支付方式、支付周期、价格调整、竣工结算等主要条款内容；</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c）　针对工程项目特点做出的特别约定内容；</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d）　各类各种材料、构配件、设备约定的品牌、规格型号、技术参数；</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e）　奖罚措施。</w:t>
      </w:r>
    </w:p>
    <w:p>
      <w:pPr>
        <w:spacing w:line="300" w:lineRule="auto"/>
        <w:rPr>
          <w:lang w:val="zh-CN"/>
        </w:rPr>
      </w:pPr>
      <w:r>
        <w:rPr>
          <w:rFonts w:hint="eastAsia" w:ascii="黑体" w:hAnsi="黑体" w:eastAsia="黑体"/>
          <w:lang w:val="zh-CN"/>
        </w:rPr>
        <w:t>12.1.5</w:t>
      </w:r>
      <w:r>
        <w:rPr>
          <w:rFonts w:hint="eastAsia"/>
          <w:lang w:val="zh-CN"/>
        </w:rPr>
        <w:t>　项目监理机构应采取预先分析、调查的方法，经常跟踪合同执行情况和施工中的问题，及时通过监理通知单督促施工单位纠正违约行为，提前向建设单位和施工单位发出预示，防止偏离合同约定事件的发生。</w:t>
      </w:r>
    </w:p>
    <w:p>
      <w:pPr>
        <w:pStyle w:val="3"/>
        <w:spacing w:before="144" w:beforeLines="50" w:after="144" w:afterLines="50" w:line="300" w:lineRule="auto"/>
        <w:rPr>
          <w:rFonts w:ascii="黑体" w:hAnsi="黑体" w:eastAsia="黑体"/>
          <w:b w:val="0"/>
          <w:bCs w:val="0"/>
          <w:sz w:val="21"/>
          <w:szCs w:val="21"/>
        </w:rPr>
      </w:pPr>
      <w:bookmarkStart w:id="47" w:name="_Toc63371240"/>
      <w:r>
        <w:rPr>
          <w:rFonts w:hint="eastAsia" w:ascii="黑体" w:hAnsi="黑体" w:eastAsia="黑体"/>
          <w:b w:val="0"/>
          <w:bCs w:val="0"/>
          <w:sz w:val="21"/>
          <w:szCs w:val="21"/>
        </w:rPr>
        <w:t>12.2　工程暂停及复工</w:t>
      </w:r>
      <w:bookmarkEnd w:id="47"/>
    </w:p>
    <w:p>
      <w:pPr>
        <w:spacing w:line="300" w:lineRule="auto"/>
        <w:rPr>
          <w:lang w:val="zh-CN"/>
        </w:rPr>
      </w:pPr>
      <w:r>
        <w:rPr>
          <w:rFonts w:ascii="黑体" w:hAnsi="黑体" w:eastAsia="黑体"/>
          <w:lang w:val="zh-CN"/>
        </w:rPr>
        <w:t>12.2.1</w:t>
      </w:r>
      <w:r>
        <w:rPr>
          <w:rFonts w:hint="eastAsia"/>
          <w:lang w:val="zh-CN"/>
        </w:rPr>
        <w:t>　总监理工程师在签发工程暂停令时，可根据停工原因的影响范围和影响程度，确定停工范围，并应按施工合同和建设工程监理合同的约定签发工程暂停令。</w:t>
      </w:r>
      <w:r>
        <w:rPr>
          <w:lang w:val="zh-CN"/>
        </w:rPr>
        <w:t> </w:t>
      </w:r>
    </w:p>
    <w:p>
      <w:pPr>
        <w:spacing w:line="300" w:lineRule="auto"/>
        <w:rPr>
          <w:lang w:val="zh-CN"/>
        </w:rPr>
      </w:pPr>
      <w:r>
        <w:rPr>
          <w:rFonts w:ascii="黑体" w:hAnsi="黑体" w:eastAsia="黑体"/>
          <w:lang w:val="zh-CN"/>
        </w:rPr>
        <w:t>12.2.2</w:t>
      </w:r>
      <w:r>
        <w:rPr>
          <w:rFonts w:hint="eastAsia"/>
          <w:lang w:val="zh-CN"/>
        </w:rPr>
        <w:t>　项目监理机构发现下列情况之一时，总监理工程师应及时签发工程暂停令：</w:t>
      </w:r>
      <w:r>
        <w:rPr>
          <w:lang w:val="zh-CN"/>
        </w:rPr>
        <w:t> </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a</w:t>
      </w:r>
      <w:r>
        <w:rPr>
          <w:rFonts w:hint="eastAsia" w:ascii="Times New Roman" w:hAnsi="Times New Roman" w:cs="Times New Roman"/>
          <w:lang w:val="zh-CN"/>
        </w:rPr>
        <w:t>）　建设单位要求暂停施工且工程需要暂停施工的；</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b</w:t>
      </w:r>
      <w:r>
        <w:rPr>
          <w:rFonts w:hint="eastAsia" w:ascii="Times New Roman" w:hAnsi="Times New Roman" w:cs="Times New Roman"/>
          <w:lang w:val="zh-CN"/>
        </w:rPr>
        <w:t>）　施工单位未经批准擅自施工或拒绝项目监理机构管理的；</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c</w:t>
      </w:r>
      <w:r>
        <w:rPr>
          <w:rFonts w:hint="eastAsia" w:ascii="Times New Roman" w:hAnsi="Times New Roman" w:cs="Times New Roman"/>
          <w:lang w:val="zh-CN"/>
        </w:rPr>
        <w:t>）　施工单位未按审查通过的工程设计文件施工的；</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d</w:t>
      </w:r>
      <w:r>
        <w:rPr>
          <w:rFonts w:hint="eastAsia" w:ascii="Times New Roman" w:hAnsi="Times New Roman" w:cs="Times New Roman"/>
          <w:lang w:val="zh-CN"/>
        </w:rPr>
        <w:t>）　施工单位违反工程建设强制性标准的；</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e</w:t>
      </w:r>
      <w:r>
        <w:rPr>
          <w:rFonts w:hint="eastAsia" w:ascii="Times New Roman" w:hAnsi="Times New Roman" w:cs="Times New Roman"/>
          <w:lang w:val="zh-CN"/>
        </w:rPr>
        <w:t>）　施工存在重大质量、安全事故隐患或发生质量、安全事故的。</w:t>
      </w:r>
    </w:p>
    <w:p>
      <w:pPr>
        <w:spacing w:line="300" w:lineRule="auto"/>
        <w:rPr>
          <w:lang w:val="zh-CN"/>
        </w:rPr>
      </w:pPr>
      <w:r>
        <w:rPr>
          <w:rFonts w:hint="eastAsia" w:ascii="黑体" w:hAnsi="黑体" w:eastAsia="黑体"/>
          <w:lang w:val="zh-CN"/>
        </w:rPr>
        <w:t>12.2.3</w:t>
      </w:r>
      <w:r>
        <w:rPr>
          <w:rFonts w:hint="eastAsia"/>
          <w:lang w:val="zh-CN"/>
        </w:rPr>
        <w:t>　因紧急情况施工单位自行暂停施工的，应及时通知项目监理机构。项目监理机构应在接到通知后24小时内发出工程暂停令，逾期未发出工程暂停令，视为同意施工单位暂停施工。项目监理机构不同意施工单位暂停施工的，应说明理由。</w:t>
      </w:r>
    </w:p>
    <w:p>
      <w:pPr>
        <w:spacing w:line="300" w:lineRule="auto"/>
        <w:rPr>
          <w:lang w:val="zh-CN"/>
        </w:rPr>
      </w:pPr>
      <w:r>
        <w:rPr>
          <w:rFonts w:ascii="黑体" w:hAnsi="黑体" w:eastAsia="黑体"/>
          <w:lang w:val="zh-CN"/>
        </w:rPr>
        <w:t>12.2.4</w:t>
      </w:r>
      <w:r>
        <w:rPr>
          <w:rFonts w:hint="eastAsia"/>
          <w:lang w:val="zh-CN"/>
        </w:rPr>
        <w:t>　总监理工程师签发工程暂停令应事先征得建设单位同意，在紧急情况下未能事先报告时，应在事后及时向建设单位作出书面报告。</w:t>
      </w:r>
      <w:r>
        <w:rPr>
          <w:lang w:val="zh-CN"/>
        </w:rPr>
        <w:t> </w:t>
      </w:r>
    </w:p>
    <w:p>
      <w:pPr>
        <w:spacing w:line="300" w:lineRule="auto"/>
        <w:ind w:firstLine="420" w:firstLineChars="200"/>
        <w:rPr>
          <w:lang w:val="zh-CN"/>
        </w:rPr>
      </w:pPr>
      <w:r>
        <w:rPr>
          <w:rFonts w:hint="eastAsia"/>
          <w:lang w:val="zh-CN"/>
        </w:rPr>
        <w:t>工程暂停令应按本规范表A.5的要求填写。</w:t>
      </w:r>
    </w:p>
    <w:p>
      <w:pPr>
        <w:spacing w:line="300" w:lineRule="auto"/>
        <w:rPr>
          <w:lang w:val="zh-CN"/>
        </w:rPr>
      </w:pPr>
      <w:r>
        <w:rPr>
          <w:rFonts w:hint="eastAsia" w:ascii="黑体" w:hAnsi="黑体" w:eastAsia="黑体"/>
          <w:lang w:val="zh-CN"/>
        </w:rPr>
        <w:t>12.2.5</w:t>
      </w:r>
      <w:r>
        <w:rPr>
          <w:rFonts w:hint="eastAsia"/>
          <w:lang w:val="zh-CN"/>
        </w:rPr>
        <w:t>　暂停施工事件发生时，项目监理机构应如实记录所发生的情况。</w:t>
      </w:r>
    </w:p>
    <w:p>
      <w:pPr>
        <w:spacing w:line="300" w:lineRule="auto"/>
        <w:rPr>
          <w:lang w:val="zh-CN"/>
        </w:rPr>
      </w:pPr>
      <w:r>
        <w:rPr>
          <w:rFonts w:hint="eastAsia" w:ascii="黑体" w:hAnsi="黑体" w:eastAsia="黑体"/>
          <w:lang w:val="zh-CN"/>
        </w:rPr>
        <w:t>12.2.6</w:t>
      </w:r>
      <w:r>
        <w:rPr>
          <w:rFonts w:hint="eastAsia"/>
          <w:lang w:val="zh-CN"/>
        </w:rPr>
        <w:t>　总监理工程师应会同有关各方按施工合同约定，处理因工程暂停引起的与工期、费用有关的问题，并确定工程复工条件。</w:t>
      </w:r>
    </w:p>
    <w:p>
      <w:pPr>
        <w:spacing w:line="300" w:lineRule="auto"/>
        <w:rPr>
          <w:lang w:val="zh-CN"/>
        </w:rPr>
      </w:pPr>
      <w:r>
        <w:rPr>
          <w:rFonts w:hint="eastAsia" w:ascii="黑体" w:hAnsi="黑体" w:eastAsia="黑体"/>
          <w:lang w:val="zh-CN"/>
        </w:rPr>
        <w:t>12.2.7</w:t>
      </w:r>
      <w:r>
        <w:rPr>
          <w:rFonts w:hint="eastAsia"/>
          <w:lang w:val="zh-CN"/>
        </w:rPr>
        <w:t>　因施工单位原因暂停施工时，项目监理机构应检查、验收施工单位的停工整改过程、结果。</w:t>
      </w:r>
    </w:p>
    <w:p>
      <w:pPr>
        <w:spacing w:line="300" w:lineRule="auto"/>
        <w:rPr>
          <w:lang w:val="zh-CN"/>
        </w:rPr>
      </w:pPr>
      <w:r>
        <w:rPr>
          <w:rFonts w:hint="eastAsia" w:ascii="黑体" w:hAnsi="黑体" w:eastAsia="黑体"/>
          <w:lang w:val="zh-CN"/>
        </w:rPr>
        <w:t>12.2.8</w:t>
      </w:r>
      <w:r>
        <w:rPr>
          <w:rFonts w:hint="eastAsia"/>
          <w:lang w:val="zh-CN"/>
        </w:rPr>
        <w:t>　当暂停施工原因消失、具备复工条件时，施工单位提出复工申请的，项目监理机构应审查施工单位报送的工程复工报审表及有关材料，符合要求后，总监理工程师应及时签署审查意见，并应报建设单位批准后签发工程复工令；施工单位未提出复工申请的，总监理工程师应根据工程实际情况指令施工单位恢复施工。</w:t>
      </w:r>
    </w:p>
    <w:p>
      <w:pPr>
        <w:spacing w:line="300" w:lineRule="auto"/>
        <w:ind w:firstLine="420" w:firstLineChars="200"/>
        <w:rPr>
          <w:lang w:val="zh-CN"/>
        </w:rPr>
      </w:pPr>
      <w:r>
        <w:rPr>
          <w:rFonts w:hint="eastAsia"/>
          <w:lang w:val="zh-CN"/>
        </w:rPr>
        <w:t>工程复工报审表应按本规范表B.3的要求填写，工程复工令应按本规范表A.7的要求填写。</w:t>
      </w:r>
    </w:p>
    <w:p>
      <w:pPr>
        <w:pStyle w:val="3"/>
        <w:spacing w:before="144" w:beforeLines="50" w:after="144" w:afterLines="50" w:line="300" w:lineRule="auto"/>
        <w:rPr>
          <w:rFonts w:ascii="黑体" w:hAnsi="黑体" w:eastAsia="黑体"/>
          <w:b w:val="0"/>
          <w:bCs w:val="0"/>
          <w:sz w:val="21"/>
          <w:szCs w:val="21"/>
        </w:rPr>
      </w:pPr>
      <w:bookmarkStart w:id="48" w:name="_Toc63371241"/>
      <w:r>
        <w:rPr>
          <w:rFonts w:hint="eastAsia" w:ascii="黑体" w:hAnsi="黑体" w:eastAsia="黑体"/>
          <w:b w:val="0"/>
          <w:bCs w:val="0"/>
          <w:sz w:val="21"/>
          <w:szCs w:val="21"/>
        </w:rPr>
        <w:t>12.3　工程变更</w:t>
      </w:r>
      <w:bookmarkEnd w:id="48"/>
    </w:p>
    <w:p>
      <w:pPr>
        <w:spacing w:line="300" w:lineRule="auto"/>
        <w:rPr>
          <w:lang w:val="zh-CN"/>
        </w:rPr>
      </w:pPr>
      <w:r>
        <w:rPr>
          <w:rFonts w:hint="eastAsia" w:ascii="黑体" w:hAnsi="黑体" w:eastAsia="黑体"/>
          <w:lang w:val="zh-CN"/>
        </w:rPr>
        <w:t>12.3.1</w:t>
      </w:r>
      <w:r>
        <w:rPr>
          <w:rFonts w:hint="eastAsia"/>
          <w:lang w:val="zh-CN"/>
        </w:rPr>
        <w:t>　项目监理机构应依据建设工程施工合同、建设工程监理合同约定及本规范规定对来自各参建方提出的工程变更进行分类管理。</w:t>
      </w:r>
    </w:p>
    <w:p>
      <w:pPr>
        <w:spacing w:line="300" w:lineRule="auto"/>
        <w:rPr>
          <w:lang w:val="zh-CN"/>
        </w:rPr>
      </w:pPr>
      <w:r>
        <w:rPr>
          <w:rFonts w:hint="eastAsia" w:ascii="黑体" w:hAnsi="黑体" w:eastAsia="黑体"/>
          <w:lang w:val="zh-CN"/>
        </w:rPr>
        <w:t>12.3.2</w:t>
      </w:r>
      <w:r>
        <w:rPr>
          <w:rFonts w:hint="eastAsia"/>
          <w:lang w:val="zh-CN"/>
        </w:rPr>
        <w:t xml:space="preserve">　项目监理机构应按下列程序处理施工单位提出的工程变更： </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 xml:space="preserve">a）　总监理工程师组织专业监理工程师审查施工单位提出的工程变更申请，提出审查意见。变更申请应说明建议变更的内容和理由，以及实施该建议对合同价格和工期的影响。对涉及工程设计文件修改的工程变更，应由建设单位转交原设计单位修改工程设计文件。必要时，项目监理机构应建议建设单位组织设计、施工等单位召开专题会议。 </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b）　总监理工程师应组织专业监理工程师对工程变更费用及工期影响作出评估。除专用合同条款另有约定外，项目监理机构应在收到施工单位提交的变更申请后7天内审查完毕并报送建设单位，发现其中存在技术上的缺陷，应通知施工单位修改。</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c）　总监理工程师组织建设单位、施工单位等共同协商确定工程变更费用及工期变化，会签工程变更单。</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d）　项目监理机构根据批准的工程变更文件监督施工单位实施工程变更。</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工程变更单应按本规范表C.2的要求填写。</w:t>
      </w:r>
    </w:p>
    <w:p>
      <w:pPr>
        <w:spacing w:line="300" w:lineRule="auto"/>
        <w:rPr>
          <w:lang w:val="zh-CN"/>
        </w:rPr>
      </w:pPr>
      <w:r>
        <w:rPr>
          <w:rFonts w:hint="eastAsia" w:ascii="黑体" w:hAnsi="黑体" w:eastAsia="黑体"/>
          <w:lang w:val="zh-CN"/>
        </w:rPr>
        <w:t>12.3.3</w:t>
      </w:r>
      <w:r>
        <w:rPr>
          <w:rFonts w:hint="eastAsia"/>
          <w:lang w:val="zh-CN"/>
        </w:rPr>
        <w:t>　项目监理机构可对建设单位和设计单位提出的工程变更提出评估意见。</w:t>
      </w:r>
    </w:p>
    <w:p>
      <w:pPr>
        <w:spacing w:line="300" w:lineRule="auto"/>
        <w:ind w:firstLine="420" w:firstLineChars="200"/>
        <w:rPr>
          <w:lang w:val="zh-CN"/>
        </w:rPr>
      </w:pPr>
      <w:r>
        <w:rPr>
          <w:rFonts w:hint="eastAsia"/>
          <w:lang w:val="zh-CN"/>
        </w:rPr>
        <w:t>建设单位提出的工程变更，项目监理机构应从工程变更的规范及法规符合性方面进行评估，提出相关评估意见供建设单位参考。</w:t>
      </w:r>
    </w:p>
    <w:p>
      <w:pPr>
        <w:spacing w:line="300" w:lineRule="auto"/>
        <w:ind w:firstLine="420" w:firstLineChars="200"/>
        <w:rPr>
          <w:lang w:val="zh-CN"/>
        </w:rPr>
      </w:pPr>
      <w:r>
        <w:rPr>
          <w:rFonts w:hint="eastAsia"/>
          <w:lang w:val="zh-CN"/>
        </w:rPr>
        <w:t>设计单位提出的设计变更，项目监理机构应从设计变更实施的可行性方面进行核查，发现问题及时向建设单位报告，由建设单位与设计单位沟通，对设计变更文件进行完善。</w:t>
      </w:r>
    </w:p>
    <w:p>
      <w:pPr>
        <w:spacing w:line="300" w:lineRule="auto"/>
        <w:ind w:firstLine="420" w:firstLineChars="200"/>
        <w:rPr>
          <w:lang w:val="zh-CN"/>
        </w:rPr>
      </w:pPr>
      <w:r>
        <w:rPr>
          <w:rFonts w:hint="eastAsia"/>
          <w:lang w:val="zh-CN"/>
        </w:rPr>
        <w:t>建设单位和设计单位提出的工程变更，亦应通过项目监理机构向施工单位发出变更指示，变更指示应说明计划变更的工程范围和变更的内容，并按第12.3.2条的规定办理工程变更单。</w:t>
      </w:r>
    </w:p>
    <w:p>
      <w:pPr>
        <w:spacing w:line="300" w:lineRule="auto"/>
        <w:rPr>
          <w:lang w:val="zh-CN"/>
        </w:rPr>
      </w:pPr>
      <w:r>
        <w:rPr>
          <w:rFonts w:hint="eastAsia" w:ascii="黑体" w:hAnsi="黑体" w:eastAsia="黑体"/>
          <w:lang w:val="zh-CN"/>
        </w:rPr>
        <w:t>12.3.4</w:t>
      </w:r>
      <w:r>
        <w:rPr>
          <w:rFonts w:hint="eastAsia"/>
          <w:lang w:val="zh-CN"/>
        </w:rPr>
        <w:t>　项目监理机构提出变更建议的，需要向建设单位以书面形式提出变更计划，说明计划变更工程范围和变更的内容、理由，以及实施该变更对合同价格和工期的影响。建设单位同意变更的，由项目监理机构向施工单位发出变更指示，并按第12.3.2条的规定办理工程变更单。建设单位不同意变更的，项目监理机构无权擅自发出变更指示。</w:t>
      </w:r>
    </w:p>
    <w:p>
      <w:pPr>
        <w:spacing w:line="300" w:lineRule="auto"/>
        <w:rPr>
          <w:lang w:val="zh-CN"/>
        </w:rPr>
      </w:pPr>
      <w:r>
        <w:rPr>
          <w:rFonts w:hint="eastAsia" w:ascii="黑体" w:hAnsi="黑体" w:eastAsia="黑体"/>
          <w:lang w:val="zh-CN"/>
        </w:rPr>
        <w:t>12.3.5</w:t>
      </w:r>
      <w:r>
        <w:rPr>
          <w:rFonts w:hint="eastAsia"/>
          <w:lang w:val="zh-CN"/>
        </w:rPr>
        <w:t>　项目监理机构应在工程变更实施前与建设单位、施工单位等协商确定工程变更的计价原则、计价方法或价款。</w:t>
      </w:r>
    </w:p>
    <w:p>
      <w:pPr>
        <w:spacing w:line="300" w:lineRule="auto"/>
        <w:ind w:firstLine="420" w:firstLineChars="200"/>
        <w:rPr>
          <w:lang w:val="zh-CN"/>
        </w:rPr>
      </w:pPr>
      <w:r>
        <w:rPr>
          <w:rFonts w:hint="eastAsia"/>
          <w:lang w:val="zh-CN"/>
        </w:rPr>
        <w:t>除专用合同条款另有约定外，变更估价按照下列规定处理：</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　已标价工程量清单或预算书有相同项目的，按照相同项目单价认定；</w:t>
      </w:r>
    </w:p>
    <w:p>
      <w:pPr>
        <w:spacing w:line="300" w:lineRule="auto"/>
        <w:ind w:firstLine="420" w:firstLineChars="20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　已标价工程量清单或预算书中无相同项目，但有类似项目的，参照类似项目的单价认定；</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　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合同条款商定变更工作的单价。</w:t>
      </w:r>
    </w:p>
    <w:p>
      <w:pPr>
        <w:spacing w:line="300" w:lineRule="auto"/>
        <w:rPr>
          <w:lang w:val="zh-CN"/>
        </w:rPr>
      </w:pPr>
      <w:r>
        <w:rPr>
          <w:rFonts w:hint="eastAsia" w:ascii="黑体" w:hAnsi="黑体" w:eastAsia="黑体"/>
          <w:lang w:val="zh-CN"/>
        </w:rPr>
        <w:t>12.3.6</w:t>
      </w:r>
      <w:r>
        <w:rPr>
          <w:rFonts w:hint="eastAsia"/>
          <w:lang w:val="zh-CN"/>
        </w:rPr>
        <w:t>　建设单位与施工单位未能就工程变更费用达成协议时，项目监理机构可提出一个暂定价格并经建设单位同意，作为临时支付工程款的依据。工程变更款项最终结算时，应以建设单位与施工单位达成的协议为依据。</w:t>
      </w:r>
    </w:p>
    <w:p>
      <w:pPr>
        <w:spacing w:line="300" w:lineRule="auto"/>
        <w:rPr>
          <w:lang w:val="zh-CN"/>
        </w:rPr>
      </w:pPr>
      <w:r>
        <w:rPr>
          <w:rFonts w:hint="eastAsia" w:ascii="黑体" w:hAnsi="黑体" w:eastAsia="黑体"/>
          <w:lang w:val="zh-CN"/>
        </w:rPr>
        <w:t>12.3.7</w:t>
      </w:r>
      <w:r>
        <w:rPr>
          <w:rFonts w:hint="eastAsia"/>
          <w:lang w:val="zh-CN"/>
        </w:rPr>
        <w:t>　项目监理机构应对工程变更建立台账，并将变更内容在原设计图上进行标识。</w:t>
      </w:r>
    </w:p>
    <w:p>
      <w:pPr>
        <w:pStyle w:val="3"/>
        <w:spacing w:before="144" w:beforeLines="50" w:after="144" w:afterLines="50" w:line="300" w:lineRule="auto"/>
        <w:rPr>
          <w:rFonts w:ascii="黑体" w:hAnsi="黑体" w:eastAsia="黑体"/>
          <w:b w:val="0"/>
          <w:bCs w:val="0"/>
          <w:sz w:val="21"/>
          <w:szCs w:val="21"/>
        </w:rPr>
      </w:pPr>
      <w:bookmarkStart w:id="49" w:name="_Toc63371242"/>
      <w:r>
        <w:rPr>
          <w:rFonts w:hint="eastAsia" w:ascii="黑体" w:hAnsi="黑体" w:eastAsia="黑体"/>
          <w:b w:val="0"/>
          <w:bCs w:val="0"/>
          <w:sz w:val="21"/>
          <w:szCs w:val="21"/>
        </w:rPr>
        <w:t>12.4　费用索赔</w:t>
      </w:r>
      <w:bookmarkEnd w:id="49"/>
    </w:p>
    <w:p>
      <w:pPr>
        <w:spacing w:line="300" w:lineRule="auto"/>
        <w:rPr>
          <w:lang w:val="zh-CN"/>
        </w:rPr>
      </w:pPr>
      <w:r>
        <w:rPr>
          <w:rFonts w:hint="eastAsia" w:ascii="黑体" w:hAnsi="黑体" w:eastAsia="黑体"/>
          <w:lang w:val="zh-CN"/>
        </w:rPr>
        <w:t>12.4.1</w:t>
      </w:r>
      <w:r>
        <w:rPr>
          <w:rFonts w:hint="eastAsia"/>
          <w:lang w:val="zh-CN"/>
        </w:rPr>
        <w:t>　项目监理机构应及时收集、整理有关工程费用的原始资料，为处理费用索赔提供证据。　</w:t>
      </w:r>
    </w:p>
    <w:p>
      <w:pPr>
        <w:spacing w:line="300" w:lineRule="auto"/>
        <w:rPr>
          <w:lang w:val="zh-CN"/>
        </w:rPr>
      </w:pPr>
      <w:r>
        <w:rPr>
          <w:rFonts w:hint="eastAsia" w:ascii="黑体" w:hAnsi="黑体" w:eastAsia="黑体"/>
          <w:lang w:val="zh-CN"/>
        </w:rPr>
        <w:t>12.4.2</w:t>
      </w:r>
      <w:r>
        <w:rPr>
          <w:rFonts w:hint="eastAsia"/>
          <w:lang w:val="zh-CN"/>
        </w:rPr>
        <w:t>　项目监理机构处理费用索赔的主要依据应包括下列内容：</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　法律法规；</w:t>
      </w:r>
    </w:p>
    <w:p>
      <w:pPr>
        <w:spacing w:line="300" w:lineRule="auto"/>
        <w:ind w:firstLine="420" w:firstLineChars="20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　勘察设计文件、施工合同文件；</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　工程建设标准；</w:t>
      </w:r>
    </w:p>
    <w:p>
      <w:pPr>
        <w:spacing w:line="300" w:lineRule="auto"/>
        <w:ind w:firstLine="420" w:firstLineChars="200"/>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　索赔事件的证据。</w:t>
      </w:r>
    </w:p>
    <w:p>
      <w:pPr>
        <w:spacing w:line="300" w:lineRule="auto"/>
        <w:rPr>
          <w:lang w:val="zh-CN"/>
        </w:rPr>
      </w:pPr>
      <w:r>
        <w:rPr>
          <w:rFonts w:hint="eastAsia" w:ascii="黑体" w:hAnsi="黑体" w:eastAsia="黑体"/>
          <w:lang w:val="zh-CN"/>
        </w:rPr>
        <w:t>12.4.3</w:t>
      </w:r>
      <w:r>
        <w:rPr>
          <w:rFonts w:hint="eastAsia"/>
          <w:lang w:val="zh-CN"/>
        </w:rPr>
        <w:t>　项目监理机构应按下列程序处理施工单位费用索赔：</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　受理施工单位在施工合同约定的期限内提交的费用索赔意向通知书。</w:t>
      </w:r>
    </w:p>
    <w:p>
      <w:pPr>
        <w:spacing w:line="300" w:lineRule="auto"/>
        <w:ind w:firstLine="420" w:firstLineChars="200"/>
        <w:rPr>
          <w:rFonts w:ascii="Times New Roman" w:hAnsi="Times New Roman" w:cs="Times New Roman"/>
        </w:rPr>
      </w:pPr>
      <w:r>
        <w:rPr>
          <w:rFonts w:hint="eastAsia" w:ascii="Times New Roman" w:hAnsi="Times New Roman" w:cs="Times New Roman"/>
        </w:rPr>
        <w:t>施工单位应在知道或应当知道索赔事件发生后28天内，向项目监理机构递交索赔意向通知书，并说明发生索赔事件的事由；施工单位未在前述28天内发出索赔意向通知书的，丧失要求追加付款和（或）延长工期的权利；</w:t>
      </w:r>
    </w:p>
    <w:p>
      <w:pPr>
        <w:spacing w:line="300" w:lineRule="auto"/>
        <w:ind w:firstLine="420" w:firstLineChars="20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　收集与索赔有关的资料；　</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　受理施工单位在施工合同约定的期限内提交的费用索赔报审表。</w:t>
      </w:r>
    </w:p>
    <w:p>
      <w:pPr>
        <w:pStyle w:val="30"/>
        <w:numPr>
          <w:ilvl w:val="0"/>
          <w:numId w:val="1"/>
        </w:numPr>
        <w:spacing w:line="300" w:lineRule="auto"/>
        <w:ind w:firstLineChars="0"/>
        <w:rPr>
          <w:rFonts w:ascii="宋体" w:hAnsi="宋体" w:eastAsia="宋体" w:cs="Times New Roman"/>
        </w:rPr>
      </w:pPr>
      <w:r>
        <w:rPr>
          <w:rFonts w:ascii="宋体" w:hAnsi="宋体" w:eastAsia="宋体" w:cs="Times New Roman"/>
        </w:rPr>
        <w:t>施工单位应在发出索赔意向通知书后28天内，向项目监理机构正式递交索赔报告；索赔报告应详细说明索赔理由以及要求追加的付款金额和（或）延长的工期，并附必要的记录和证明材料；</w:t>
      </w:r>
    </w:p>
    <w:p>
      <w:pPr>
        <w:pStyle w:val="30"/>
        <w:numPr>
          <w:ilvl w:val="0"/>
          <w:numId w:val="1"/>
        </w:numPr>
        <w:spacing w:line="300" w:lineRule="auto"/>
        <w:ind w:firstLineChars="0"/>
        <w:rPr>
          <w:rFonts w:ascii="宋体" w:hAnsi="宋体" w:eastAsia="宋体" w:cs="Times New Roman"/>
        </w:rPr>
      </w:pPr>
      <w:r>
        <w:rPr>
          <w:rFonts w:ascii="宋体" w:hAnsi="宋体" w:eastAsia="宋体" w:cs="Times New Roman"/>
        </w:rPr>
        <w:t>索赔事件具有持续影响的，施工单位应按合理时间间隔继续递交延续索赔通知，说明持续影响的实际情况和记录，列出累计的追加付款金额和（或）工期延长天数；</w:t>
      </w:r>
    </w:p>
    <w:p>
      <w:pPr>
        <w:pStyle w:val="30"/>
        <w:numPr>
          <w:ilvl w:val="0"/>
          <w:numId w:val="1"/>
        </w:numPr>
        <w:spacing w:line="300" w:lineRule="auto"/>
        <w:ind w:firstLineChars="0"/>
        <w:rPr>
          <w:rFonts w:ascii="宋体" w:hAnsi="宋体" w:eastAsia="宋体" w:cs="Times New Roman"/>
        </w:rPr>
      </w:pPr>
      <w:r>
        <w:rPr>
          <w:rFonts w:ascii="宋体" w:hAnsi="宋体" w:eastAsia="宋体" w:cs="Times New Roman"/>
        </w:rPr>
        <w:t>在索赔事件影响结束后28天内，施工单位应向项目监理机构递交最终索赔报告，说明最终要求索赔的追加付款金额和（或）延长的工期，并附必要的记录和证明材料；</w:t>
      </w:r>
    </w:p>
    <w:p>
      <w:pPr>
        <w:spacing w:line="300" w:lineRule="auto"/>
        <w:ind w:firstLine="420" w:firstLineChars="200"/>
        <w:rPr>
          <w:lang w:val="zh-CN"/>
        </w:rPr>
      </w:pPr>
      <w:r>
        <w:rPr>
          <w:rFonts w:ascii="Times New Roman" w:hAnsi="Times New Roman" w:cs="Times New Roman"/>
        </w:rPr>
        <w:t>d</w:t>
      </w:r>
      <w:r>
        <w:rPr>
          <w:rFonts w:hint="eastAsia" w:ascii="Times New Roman" w:hAnsi="Times New Roman" w:cs="Times New Roman"/>
        </w:rPr>
        <w:t>）　</w:t>
      </w:r>
      <w:r>
        <w:rPr>
          <w:rFonts w:hint="eastAsia"/>
          <w:lang w:val="zh-CN"/>
        </w:rPr>
        <w:t>审查费用索赔报审表。需要施工单位进一步提交详细资料的，应在施工合同约定的期限内发出通知；</w:t>
      </w:r>
    </w:p>
    <w:p>
      <w:pPr>
        <w:spacing w:line="300" w:lineRule="auto"/>
        <w:ind w:firstLine="420" w:firstLineChars="200"/>
        <w:rPr>
          <w:rFonts w:ascii="Times New Roman" w:hAnsi="Times New Roman" w:cs="Times New Roman"/>
        </w:rPr>
      </w:pPr>
      <w:r>
        <w:rPr>
          <w:rFonts w:ascii="Times New Roman" w:hAnsi="Times New Roman" w:cs="Times New Roman"/>
        </w:rPr>
        <w:t>e</w:t>
      </w:r>
      <w:r>
        <w:rPr>
          <w:rFonts w:hint="eastAsia" w:ascii="Times New Roman" w:hAnsi="Times New Roman" w:cs="Times New Roman"/>
        </w:rPr>
        <w:t>）　与建设单位和施工单位协商一致后，在收到索赔报告后14天内完成审查，签发费用索赔报审表，并报建设单位。</w:t>
      </w:r>
    </w:p>
    <w:p>
      <w:pPr>
        <w:spacing w:line="300" w:lineRule="auto"/>
        <w:rPr>
          <w:lang w:val="zh-CN"/>
        </w:rPr>
      </w:pPr>
      <w:r>
        <w:rPr>
          <w:rFonts w:hint="eastAsia" w:ascii="黑体" w:hAnsi="黑体" w:eastAsia="黑体"/>
          <w:lang w:val="zh-CN"/>
        </w:rPr>
        <w:t>12.4.4</w:t>
      </w:r>
      <w:r>
        <w:rPr>
          <w:rFonts w:hint="eastAsia"/>
          <w:lang w:val="zh-CN"/>
        </w:rPr>
        <w:t>　费用索赔意向通知书应按本规范表C.3的要求填写，费用索赔报审表应按本规范表B.13的要求填写。</w:t>
      </w:r>
    </w:p>
    <w:p>
      <w:pPr>
        <w:spacing w:line="300" w:lineRule="auto"/>
        <w:rPr>
          <w:lang w:val="zh-CN"/>
        </w:rPr>
      </w:pPr>
      <w:r>
        <w:rPr>
          <w:rFonts w:hint="eastAsia" w:ascii="黑体" w:hAnsi="黑体" w:eastAsia="黑体"/>
          <w:lang w:val="zh-CN"/>
        </w:rPr>
        <w:t>12.4.5</w:t>
      </w:r>
      <w:r>
        <w:rPr>
          <w:rFonts w:hint="eastAsia"/>
          <w:lang w:val="zh-CN"/>
        </w:rPr>
        <w:t>　项目监理机构在索赔事件发生后应对下列事项进行审查与评估：</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　费用索赔申请报告的程序、时限符合合同要求；</w:t>
      </w:r>
    </w:p>
    <w:p>
      <w:pPr>
        <w:spacing w:line="300" w:lineRule="auto"/>
        <w:ind w:firstLine="420" w:firstLineChars="20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　费用索赔申请报告的格式和内容符合规定；</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　费用索赔申请报资料必须真实、齐全、手续完备；</w:t>
      </w:r>
    </w:p>
    <w:p>
      <w:pPr>
        <w:spacing w:line="300" w:lineRule="auto"/>
        <w:ind w:firstLine="420" w:firstLineChars="200"/>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　费用索赔申请的合同依据、理由必须正确、充分；</w:t>
      </w:r>
    </w:p>
    <w:p>
      <w:pPr>
        <w:spacing w:line="300" w:lineRule="auto"/>
        <w:ind w:firstLine="420" w:firstLineChars="200"/>
        <w:rPr>
          <w:rFonts w:ascii="Times New Roman" w:hAnsi="Times New Roman" w:cs="Times New Roman"/>
        </w:rPr>
      </w:pPr>
      <w:r>
        <w:rPr>
          <w:rFonts w:ascii="Times New Roman" w:hAnsi="Times New Roman" w:cs="Times New Roman"/>
        </w:rPr>
        <w:t>e</w:t>
      </w:r>
      <w:r>
        <w:rPr>
          <w:rFonts w:hint="eastAsia" w:ascii="Times New Roman" w:hAnsi="Times New Roman" w:cs="Times New Roman"/>
        </w:rPr>
        <w:t>）　索赔金额的计算原则与方法必须合理、合法。</w:t>
      </w:r>
    </w:p>
    <w:p>
      <w:pPr>
        <w:spacing w:line="300" w:lineRule="auto"/>
        <w:rPr>
          <w:lang w:val="zh-CN"/>
        </w:rPr>
      </w:pPr>
      <w:r>
        <w:rPr>
          <w:rFonts w:hint="eastAsia" w:ascii="黑体" w:hAnsi="黑体" w:eastAsia="黑体"/>
          <w:lang w:val="zh-CN"/>
        </w:rPr>
        <w:t>12.4.6</w:t>
      </w:r>
      <w:r>
        <w:rPr>
          <w:rFonts w:hint="eastAsia"/>
          <w:lang w:val="zh-CN"/>
        </w:rPr>
        <w:t>　项目监理机构批准施工单位费用索赔应同时满足下列条件：　</w:t>
      </w:r>
    </w:p>
    <w:p>
      <w:pPr>
        <w:spacing w:line="300" w:lineRule="auto"/>
        <w:ind w:firstLine="420" w:firstLineChars="200"/>
        <w:rPr>
          <w:rFonts w:ascii="Times New Roman" w:hAnsi="Times New Roman" w:cs="Times New Roman"/>
        </w:rPr>
      </w:pPr>
      <w:r>
        <w:rPr>
          <w:rFonts w:hint="eastAsia" w:ascii="Times New Roman" w:hAnsi="Times New Roman" w:cs="Times New Roman"/>
        </w:rPr>
        <w:t>——施工单位在施工合同约定的期限内提出费用索赔；</w:t>
      </w:r>
    </w:p>
    <w:p>
      <w:pPr>
        <w:spacing w:line="300" w:lineRule="auto"/>
        <w:ind w:firstLine="420" w:firstLineChars="200"/>
        <w:rPr>
          <w:rFonts w:ascii="Times New Roman" w:hAnsi="Times New Roman" w:cs="Times New Roman"/>
        </w:rPr>
      </w:pPr>
      <w:r>
        <w:rPr>
          <w:rFonts w:hint="eastAsia" w:ascii="Times New Roman" w:hAnsi="Times New Roman" w:cs="Times New Roman"/>
        </w:rPr>
        <w:t>——索赔事件是因非施工单位原因造成，且符合施工合同约定；</w:t>
      </w:r>
    </w:p>
    <w:p>
      <w:pPr>
        <w:spacing w:line="300" w:lineRule="auto"/>
        <w:ind w:firstLine="420" w:firstLineChars="200"/>
        <w:rPr>
          <w:rFonts w:ascii="Times New Roman" w:hAnsi="Times New Roman" w:cs="Times New Roman"/>
        </w:rPr>
      </w:pPr>
      <w:r>
        <w:rPr>
          <w:rFonts w:hint="eastAsia" w:ascii="Times New Roman" w:hAnsi="Times New Roman" w:cs="Times New Roman"/>
        </w:rPr>
        <w:t>——索赔事件造成施工单位直接经济损失。</w:t>
      </w:r>
    </w:p>
    <w:p>
      <w:pPr>
        <w:spacing w:line="300" w:lineRule="auto"/>
        <w:rPr>
          <w:lang w:val="zh-CN"/>
        </w:rPr>
      </w:pPr>
      <w:r>
        <w:rPr>
          <w:rFonts w:hint="eastAsia" w:ascii="黑体" w:hAnsi="黑体" w:eastAsia="黑体"/>
          <w:lang w:val="zh-CN"/>
        </w:rPr>
        <w:t>12.4.7</w:t>
      </w:r>
      <w:r>
        <w:rPr>
          <w:rFonts w:hint="eastAsia"/>
          <w:lang w:val="zh-CN"/>
        </w:rPr>
        <w:t>　当施工单位的费用索赔要求与工程延期要求相关联时，项目监理机构应提出费用索赔和工程延期的综合处理意见，并与建设单位和施工单位协商。　</w:t>
      </w:r>
    </w:p>
    <w:p>
      <w:pPr>
        <w:spacing w:line="300" w:lineRule="auto"/>
        <w:rPr>
          <w:lang w:val="zh-CN"/>
        </w:rPr>
      </w:pPr>
      <w:r>
        <w:rPr>
          <w:rFonts w:hint="eastAsia" w:ascii="黑体" w:hAnsi="黑体" w:eastAsia="黑体"/>
          <w:lang w:val="zh-CN"/>
        </w:rPr>
        <w:t>12.4.8</w:t>
      </w:r>
      <w:r>
        <w:rPr>
          <w:rFonts w:hint="eastAsia"/>
          <w:lang w:val="zh-CN"/>
        </w:rPr>
        <w:t>　因施工单位原因造成建设单位损失，建设单位提出索赔的，项目监理机构应与建设单位和施工单位协商处理。</w:t>
      </w:r>
    </w:p>
    <w:p>
      <w:pPr>
        <w:pStyle w:val="3"/>
        <w:spacing w:before="144" w:beforeLines="50" w:after="144" w:afterLines="50" w:line="300" w:lineRule="auto"/>
        <w:rPr>
          <w:rFonts w:ascii="黑体" w:hAnsi="黑体" w:eastAsia="黑体"/>
          <w:b w:val="0"/>
          <w:bCs w:val="0"/>
          <w:sz w:val="21"/>
          <w:szCs w:val="21"/>
        </w:rPr>
      </w:pPr>
      <w:bookmarkStart w:id="50" w:name="_Toc63371243"/>
      <w:r>
        <w:rPr>
          <w:rFonts w:hint="eastAsia" w:ascii="黑体" w:hAnsi="黑体" w:eastAsia="黑体"/>
          <w:b w:val="0"/>
          <w:bCs w:val="0"/>
          <w:sz w:val="21"/>
          <w:szCs w:val="21"/>
        </w:rPr>
        <w:t>12.5　工程延期及工期延误</w:t>
      </w:r>
      <w:bookmarkEnd w:id="50"/>
    </w:p>
    <w:p>
      <w:pPr>
        <w:spacing w:line="300" w:lineRule="auto"/>
        <w:rPr>
          <w:lang w:val="zh-CN"/>
        </w:rPr>
      </w:pPr>
      <w:r>
        <w:rPr>
          <w:rFonts w:hint="eastAsia" w:ascii="黑体" w:hAnsi="黑体" w:eastAsia="黑体"/>
          <w:lang w:val="zh-CN"/>
        </w:rPr>
        <w:t>12.5.1</w:t>
      </w:r>
      <w:r>
        <w:rPr>
          <w:rFonts w:hint="eastAsia"/>
          <w:lang w:val="zh-CN"/>
        </w:rPr>
        <w:t xml:space="preserve">　施工单位提出工程延期要求符合施工合同约定的，项目监理机构应予以受理。 </w:t>
      </w:r>
    </w:p>
    <w:p>
      <w:pPr>
        <w:spacing w:line="300" w:lineRule="auto"/>
        <w:rPr>
          <w:lang w:val="zh-CN"/>
        </w:rPr>
      </w:pPr>
      <w:r>
        <w:rPr>
          <w:rFonts w:hint="eastAsia" w:ascii="黑体" w:hAnsi="黑体" w:eastAsia="黑体"/>
          <w:lang w:val="zh-CN"/>
        </w:rPr>
        <w:t>12.5.2</w:t>
      </w:r>
      <w:r>
        <w:rPr>
          <w:rFonts w:hint="eastAsia"/>
          <w:lang w:val="zh-CN"/>
        </w:rPr>
        <w:t xml:space="preserve">　当影响工期事件具有持续性时，项目监理机构应对施工单位提交的阶段性工程临时延期报审表进行审查，并应签署工程临时延期审核意见后报建设单位。 </w:t>
      </w:r>
    </w:p>
    <w:p>
      <w:pPr>
        <w:spacing w:line="300" w:lineRule="auto"/>
        <w:ind w:firstLine="420" w:firstLineChars="200"/>
        <w:rPr>
          <w:lang w:val="zh-CN"/>
        </w:rPr>
      </w:pPr>
      <w:r>
        <w:rPr>
          <w:rFonts w:hint="eastAsia"/>
          <w:lang w:val="zh-CN"/>
        </w:rPr>
        <w:t>当影响工期事件结束后，项目监理机构应对施工单位提交的工程最终延期报审表进行审查，签署工程最终延期审核意见后报建设单位。</w:t>
      </w:r>
    </w:p>
    <w:p>
      <w:pPr>
        <w:spacing w:line="300" w:lineRule="auto"/>
        <w:ind w:firstLine="420" w:firstLineChars="200"/>
        <w:rPr>
          <w:lang w:val="zh-CN"/>
        </w:rPr>
      </w:pPr>
      <w:r>
        <w:rPr>
          <w:rFonts w:hint="eastAsia"/>
          <w:lang w:val="zh-CN"/>
        </w:rPr>
        <w:t>工程临时延期报审表和工程最终延期报审表应按本规范表B.14的要求填写。</w:t>
      </w:r>
    </w:p>
    <w:p>
      <w:pPr>
        <w:spacing w:line="300" w:lineRule="auto"/>
        <w:rPr>
          <w:lang w:val="zh-CN"/>
        </w:rPr>
      </w:pPr>
      <w:r>
        <w:rPr>
          <w:rFonts w:hint="eastAsia" w:ascii="黑体" w:hAnsi="黑体" w:eastAsia="黑体"/>
          <w:lang w:val="zh-CN"/>
        </w:rPr>
        <w:t>12.5.3</w:t>
      </w:r>
      <w:r>
        <w:rPr>
          <w:rFonts w:hint="eastAsia"/>
          <w:lang w:val="zh-CN"/>
        </w:rPr>
        <w:t xml:space="preserve">　项目监理机构在批准工程临时延期、工程最终延期前，均应与建设单位和施工单位协商。 </w:t>
      </w:r>
    </w:p>
    <w:p>
      <w:pPr>
        <w:spacing w:line="300" w:lineRule="auto"/>
        <w:rPr>
          <w:lang w:val="zh-CN"/>
        </w:rPr>
      </w:pPr>
      <w:r>
        <w:rPr>
          <w:rFonts w:hint="eastAsia" w:ascii="黑体" w:hAnsi="黑体" w:eastAsia="黑体"/>
          <w:lang w:val="zh-CN"/>
        </w:rPr>
        <w:t>12.5.4</w:t>
      </w:r>
      <w:r>
        <w:rPr>
          <w:rFonts w:hint="eastAsia"/>
          <w:lang w:val="zh-CN"/>
        </w:rPr>
        <w:t xml:space="preserve">　项目监理机构批准工程延期应同时满足下列三个条件： </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 xml:space="preserve">a）　施工单位在施工合同约定的期限内提出工程延期； </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 xml:space="preserve">b）　因非施工单位原因造成施工进度滞后； </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 xml:space="preserve">c）　施工进度滞后影响到施工合同约定的工期。 </w:t>
      </w:r>
    </w:p>
    <w:p>
      <w:pPr>
        <w:spacing w:line="300" w:lineRule="auto"/>
        <w:rPr>
          <w:lang w:val="zh-CN"/>
        </w:rPr>
      </w:pPr>
      <w:r>
        <w:rPr>
          <w:rFonts w:hint="eastAsia" w:ascii="黑体" w:hAnsi="黑体" w:eastAsia="黑体"/>
          <w:lang w:val="zh-CN"/>
        </w:rPr>
        <w:t>12.5.5</w:t>
      </w:r>
      <w:r>
        <w:rPr>
          <w:rFonts w:hint="eastAsia"/>
          <w:lang w:val="zh-CN"/>
        </w:rPr>
        <w:t>　非施工单位原因造成施工进度滞后，主要包括下列情况：</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a</w:t>
      </w:r>
      <w:r>
        <w:rPr>
          <w:rFonts w:hint="eastAsia" w:ascii="Times New Roman" w:hAnsi="Times New Roman" w:cs="Times New Roman"/>
          <w:lang w:val="zh-CN"/>
        </w:rPr>
        <w:t>）　因建设单位原因导致工程延期；</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b</w:t>
      </w:r>
      <w:r>
        <w:rPr>
          <w:rFonts w:hint="eastAsia" w:ascii="Times New Roman" w:hAnsi="Times New Roman" w:cs="Times New Roman"/>
          <w:lang w:val="zh-CN"/>
        </w:rPr>
        <w:t>）　因不利物质条件导致工程延期；</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c</w:t>
      </w:r>
      <w:r>
        <w:rPr>
          <w:rFonts w:hint="eastAsia" w:ascii="Times New Roman" w:hAnsi="Times New Roman" w:cs="Times New Roman"/>
          <w:lang w:val="zh-CN"/>
        </w:rPr>
        <w:t>）　因异常气候条件导致工程延期；</w:t>
      </w:r>
    </w:p>
    <w:p>
      <w:pPr>
        <w:spacing w:line="300" w:lineRule="auto"/>
        <w:ind w:firstLine="420" w:firstLineChars="200"/>
        <w:rPr>
          <w:rFonts w:ascii="Times New Roman" w:hAnsi="Times New Roman" w:cs="Times New Roman"/>
          <w:lang w:val="zh-CN"/>
        </w:rPr>
      </w:pPr>
      <w:r>
        <w:rPr>
          <w:rFonts w:ascii="Times New Roman" w:hAnsi="Times New Roman" w:cs="Times New Roman"/>
          <w:lang w:val="zh-CN"/>
        </w:rPr>
        <w:t>d</w:t>
      </w:r>
      <w:r>
        <w:rPr>
          <w:rFonts w:hint="eastAsia" w:ascii="Times New Roman" w:hAnsi="Times New Roman" w:cs="Times New Roman"/>
          <w:lang w:val="zh-CN"/>
        </w:rPr>
        <w:t>）　合同约定的其他非施工单位原因导致工程延期。</w:t>
      </w:r>
    </w:p>
    <w:p>
      <w:pPr>
        <w:spacing w:line="300" w:lineRule="auto"/>
        <w:rPr>
          <w:lang w:val="zh-CN"/>
        </w:rPr>
      </w:pPr>
      <w:r>
        <w:rPr>
          <w:rFonts w:hint="eastAsia" w:ascii="黑体" w:hAnsi="黑体" w:eastAsia="黑体"/>
          <w:lang w:val="zh-CN"/>
        </w:rPr>
        <w:t>12.5.6</w:t>
      </w:r>
      <w:r>
        <w:rPr>
          <w:rFonts w:hint="eastAsia"/>
          <w:lang w:val="zh-CN"/>
        </w:rPr>
        <w:t>　项目监理机构在处理工程延期的过程中，应书面通知施工单位采取必要的措施，减少对工程的影响程度。</w:t>
      </w:r>
    </w:p>
    <w:p>
      <w:pPr>
        <w:spacing w:line="300" w:lineRule="auto"/>
        <w:rPr>
          <w:lang w:val="zh-CN"/>
        </w:rPr>
      </w:pPr>
      <w:r>
        <w:rPr>
          <w:rFonts w:hint="eastAsia" w:ascii="黑体" w:hAnsi="黑体" w:eastAsia="黑体"/>
          <w:lang w:val="zh-CN"/>
        </w:rPr>
        <w:t>12.5.7</w:t>
      </w:r>
      <w:r>
        <w:rPr>
          <w:rFonts w:hint="eastAsia"/>
          <w:lang w:val="zh-CN"/>
        </w:rPr>
        <w:t xml:space="preserve">　施工单位因工程延期提出费用索赔时，项目监理机构应按施工合同约定进行处理。 </w:t>
      </w:r>
    </w:p>
    <w:p>
      <w:pPr>
        <w:spacing w:line="300" w:lineRule="auto"/>
        <w:rPr>
          <w:lang w:val="zh-CN"/>
        </w:rPr>
      </w:pPr>
      <w:r>
        <w:rPr>
          <w:rFonts w:hint="eastAsia" w:ascii="黑体" w:hAnsi="黑体" w:eastAsia="黑体"/>
          <w:lang w:val="zh-CN"/>
        </w:rPr>
        <w:t>12.5.8</w:t>
      </w:r>
      <w:r>
        <w:rPr>
          <w:rFonts w:hint="eastAsia"/>
          <w:lang w:val="zh-CN"/>
        </w:rPr>
        <w:t>　发生工期延误时，项目监理机构应按施工合同约定进行处理。</w:t>
      </w:r>
    </w:p>
    <w:p>
      <w:pPr>
        <w:pStyle w:val="3"/>
        <w:spacing w:before="144" w:beforeLines="50" w:after="144" w:afterLines="50" w:line="300" w:lineRule="auto"/>
        <w:rPr>
          <w:rFonts w:ascii="黑体" w:hAnsi="黑体" w:eastAsia="黑体"/>
          <w:b w:val="0"/>
          <w:bCs w:val="0"/>
          <w:sz w:val="21"/>
          <w:szCs w:val="21"/>
        </w:rPr>
      </w:pPr>
      <w:bookmarkStart w:id="51" w:name="_Toc63371244"/>
      <w:r>
        <w:rPr>
          <w:rFonts w:hint="eastAsia" w:ascii="黑体" w:hAnsi="黑体" w:eastAsia="黑体"/>
          <w:b w:val="0"/>
          <w:bCs w:val="0"/>
          <w:sz w:val="21"/>
          <w:szCs w:val="21"/>
        </w:rPr>
        <w:t>12.6　施工合同争议</w:t>
      </w:r>
      <w:bookmarkEnd w:id="51"/>
    </w:p>
    <w:p>
      <w:pPr>
        <w:spacing w:line="300" w:lineRule="auto"/>
        <w:rPr>
          <w:lang w:val="zh-CN"/>
        </w:rPr>
      </w:pPr>
      <w:r>
        <w:rPr>
          <w:rFonts w:hint="eastAsia" w:ascii="黑体" w:hAnsi="黑体" w:eastAsia="黑体"/>
          <w:lang w:val="zh-CN"/>
        </w:rPr>
        <w:t>12.6.1</w:t>
      </w:r>
      <w:r>
        <w:rPr>
          <w:rFonts w:hint="eastAsia"/>
          <w:lang w:val="zh-CN"/>
        </w:rPr>
        <w:t xml:space="preserve">　项目监理机构处理施工合同争议时应进行下列工作： </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　了解施工合同争议情况；</w:t>
      </w:r>
    </w:p>
    <w:p>
      <w:pPr>
        <w:spacing w:line="300" w:lineRule="auto"/>
        <w:ind w:firstLine="420" w:firstLineChars="20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　及时与施工合同争议双方进行磋商；</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　提出处理方案后，由总监理工程师进行协调；</w:t>
      </w:r>
    </w:p>
    <w:p>
      <w:pPr>
        <w:spacing w:line="300" w:lineRule="auto"/>
        <w:ind w:firstLine="420" w:firstLineChars="200"/>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 xml:space="preserve">）　当双方未能达成一致时，总监理工程师应提出处理合同争议的意见。 </w:t>
      </w:r>
    </w:p>
    <w:p>
      <w:pPr>
        <w:spacing w:line="300" w:lineRule="auto"/>
        <w:rPr>
          <w:lang w:val="zh-CN"/>
        </w:rPr>
      </w:pPr>
      <w:r>
        <w:rPr>
          <w:rFonts w:hint="eastAsia" w:ascii="黑体" w:hAnsi="黑体" w:eastAsia="黑体"/>
          <w:lang w:val="zh-CN"/>
        </w:rPr>
        <w:t>12.6.2</w:t>
      </w:r>
      <w:r>
        <w:rPr>
          <w:rFonts w:hint="eastAsia"/>
          <w:lang w:val="zh-CN"/>
        </w:rPr>
        <w:t xml:space="preserve">　项目监理机构在施工合同争议处理过程中，对未达到施工合同约定的暂停履行合同条件的，应要求施工合同双方继续履行合同。 </w:t>
      </w:r>
    </w:p>
    <w:p>
      <w:pPr>
        <w:spacing w:line="300" w:lineRule="auto"/>
        <w:rPr>
          <w:lang w:val="zh-CN"/>
        </w:rPr>
      </w:pPr>
      <w:r>
        <w:rPr>
          <w:rFonts w:hint="eastAsia" w:ascii="黑体" w:hAnsi="黑体" w:eastAsia="黑体"/>
          <w:lang w:val="zh-CN"/>
        </w:rPr>
        <w:t>12.6.3</w:t>
      </w:r>
      <w:r>
        <w:rPr>
          <w:rFonts w:hint="eastAsia"/>
          <w:lang w:val="zh-CN"/>
        </w:rPr>
        <w:t xml:space="preserve">　项目监理机构在施工合同履行过程中应如实记录有关情况，在施工合同争议的仲裁或诉讼过程中，项目监理机构应按仲裁机关或法院要求提供与争议有关的证据。 </w:t>
      </w:r>
    </w:p>
    <w:p>
      <w:pPr>
        <w:pStyle w:val="3"/>
        <w:spacing w:before="144" w:beforeLines="50" w:after="144" w:afterLines="50" w:line="300" w:lineRule="auto"/>
        <w:rPr>
          <w:rFonts w:ascii="黑体" w:hAnsi="黑体" w:eastAsia="黑体"/>
          <w:b w:val="0"/>
          <w:bCs w:val="0"/>
          <w:sz w:val="21"/>
          <w:szCs w:val="21"/>
        </w:rPr>
      </w:pPr>
      <w:bookmarkStart w:id="52" w:name="_Toc63371245"/>
      <w:r>
        <w:rPr>
          <w:rFonts w:hint="eastAsia" w:ascii="黑体" w:hAnsi="黑体" w:eastAsia="黑体"/>
          <w:b w:val="0"/>
          <w:bCs w:val="0"/>
          <w:sz w:val="21"/>
          <w:szCs w:val="21"/>
        </w:rPr>
        <w:t>12.7　施工合同解除</w:t>
      </w:r>
      <w:bookmarkEnd w:id="52"/>
    </w:p>
    <w:p>
      <w:pPr>
        <w:spacing w:line="300" w:lineRule="auto"/>
        <w:rPr>
          <w:lang w:val="zh-CN"/>
        </w:rPr>
      </w:pPr>
      <w:r>
        <w:rPr>
          <w:rFonts w:hint="eastAsia" w:ascii="黑体" w:hAnsi="黑体" w:eastAsia="黑体"/>
          <w:lang w:val="zh-CN"/>
        </w:rPr>
        <w:t>12.7.1</w:t>
      </w:r>
      <w:r>
        <w:rPr>
          <w:rFonts w:hint="eastAsia"/>
          <w:lang w:val="zh-CN"/>
        </w:rPr>
        <w:t>　因建设单位原因导致施工合同解除时，项目监理机构应按施工合同约定与建设单位和施工单位从下列款项中协商确定施工单位应得款项，并签认工程款支付证书：</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　合同解除前所完成工作的价款；</w:t>
      </w:r>
    </w:p>
    <w:p>
      <w:pPr>
        <w:spacing w:line="300" w:lineRule="auto"/>
        <w:ind w:firstLine="420" w:firstLineChars="20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　施工单位为工程施工订购并已付款的材料、工程设备和其他物品的价款；</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　施工单位撤离施工现场以及遣散施工单位人员的款项；</w:t>
      </w:r>
    </w:p>
    <w:p>
      <w:pPr>
        <w:spacing w:line="300" w:lineRule="auto"/>
        <w:ind w:firstLine="420" w:firstLineChars="200"/>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　按照合同约定在合同解除前应支付的违约金；</w:t>
      </w:r>
    </w:p>
    <w:p>
      <w:pPr>
        <w:spacing w:line="300" w:lineRule="auto"/>
        <w:ind w:firstLine="420" w:firstLineChars="200"/>
        <w:rPr>
          <w:rFonts w:ascii="Times New Roman" w:hAnsi="Times New Roman" w:cs="Times New Roman"/>
        </w:rPr>
      </w:pPr>
      <w:r>
        <w:rPr>
          <w:rFonts w:ascii="Times New Roman" w:hAnsi="Times New Roman" w:cs="Times New Roman"/>
        </w:rPr>
        <w:t>e</w:t>
      </w:r>
      <w:r>
        <w:rPr>
          <w:rFonts w:hint="eastAsia" w:ascii="Times New Roman" w:hAnsi="Times New Roman" w:cs="Times New Roman"/>
        </w:rPr>
        <w:t>）　按照合同约定应当支付给施工单位的其他款项；</w:t>
      </w:r>
    </w:p>
    <w:p>
      <w:pPr>
        <w:spacing w:line="300" w:lineRule="auto"/>
        <w:ind w:firstLine="420" w:firstLineChars="200"/>
        <w:rPr>
          <w:rFonts w:ascii="Times New Roman" w:hAnsi="Times New Roman" w:cs="Times New Roman"/>
        </w:rPr>
      </w:pPr>
      <w:r>
        <w:rPr>
          <w:rFonts w:ascii="Times New Roman" w:hAnsi="Times New Roman" w:cs="Times New Roman"/>
        </w:rPr>
        <w:t>f</w:t>
      </w:r>
      <w:r>
        <w:rPr>
          <w:rFonts w:hint="eastAsia" w:ascii="Times New Roman" w:hAnsi="Times New Roman" w:cs="Times New Roman"/>
        </w:rPr>
        <w:t>）　按照合同约定应退还的质量保证金；</w:t>
      </w:r>
    </w:p>
    <w:p>
      <w:pPr>
        <w:spacing w:line="300" w:lineRule="auto"/>
        <w:ind w:firstLine="420" w:firstLineChars="200"/>
        <w:rPr>
          <w:lang w:val="zh-CN"/>
        </w:rPr>
      </w:pPr>
      <w:r>
        <w:rPr>
          <w:rFonts w:ascii="Times New Roman" w:hAnsi="Times New Roman" w:cs="Times New Roman"/>
        </w:rPr>
        <w:t>g</w:t>
      </w:r>
      <w:r>
        <w:rPr>
          <w:rFonts w:hint="eastAsia" w:ascii="Times New Roman" w:hAnsi="Times New Roman" w:cs="Times New Roman"/>
        </w:rPr>
        <w:t>）　因</w:t>
      </w:r>
      <w:r>
        <w:rPr>
          <w:rFonts w:hint="eastAsia"/>
          <w:lang w:val="zh-CN"/>
        </w:rPr>
        <w:t>解除合同给施工单位造成的损失。</w:t>
      </w:r>
    </w:p>
    <w:p>
      <w:pPr>
        <w:spacing w:line="300" w:lineRule="auto"/>
        <w:rPr>
          <w:lang w:val="zh-CN"/>
        </w:rPr>
      </w:pPr>
      <w:r>
        <w:rPr>
          <w:rFonts w:hint="eastAsia" w:ascii="黑体" w:hAnsi="黑体" w:eastAsia="黑体"/>
          <w:lang w:val="zh-CN"/>
        </w:rPr>
        <w:t>12.7.2</w:t>
      </w:r>
      <w:r>
        <w:rPr>
          <w:rFonts w:hint="eastAsia"/>
          <w:lang w:val="zh-CN"/>
        </w:rPr>
        <w:t>　因施工单位原因导致施工合同解除时，项目监理机构应按施工合同约定，从下列款项中确定施工单位应得款项或偿还建设单位的款项，并应与建设单位和施工单位协商后，书面提交施工单位应得款项或偿还建设单位款项的证明：</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　合同解除后，商定或确定施工单位实际完成工作对应的合同价款，以及施工单位已提供的材料、工程设备、施工设备和临时工程等的价值；</w:t>
      </w:r>
    </w:p>
    <w:p>
      <w:pPr>
        <w:spacing w:line="300" w:lineRule="auto"/>
        <w:ind w:firstLine="420" w:firstLineChars="20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　合同解除后，施工单位应支付的违约金；</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　合同解除后，因解除合同给建设单位造成的损失；</w:t>
      </w:r>
    </w:p>
    <w:p>
      <w:pPr>
        <w:spacing w:line="300" w:lineRule="auto"/>
        <w:ind w:firstLine="420" w:firstLineChars="200"/>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　合同解除后，施工单位应按照建设单位要求和监理人的指示完成现场的清理和撤离；</w:t>
      </w:r>
    </w:p>
    <w:p>
      <w:pPr>
        <w:spacing w:line="300" w:lineRule="auto"/>
        <w:ind w:firstLine="420" w:firstLineChars="200"/>
        <w:rPr>
          <w:lang w:val="zh-CN"/>
        </w:rPr>
      </w:pPr>
      <w:r>
        <w:rPr>
          <w:rFonts w:ascii="Times New Roman" w:hAnsi="Times New Roman" w:cs="Times New Roman"/>
        </w:rPr>
        <w:t>e</w:t>
      </w:r>
      <w:r>
        <w:rPr>
          <w:rFonts w:hint="eastAsia" w:ascii="Times New Roman" w:hAnsi="Times New Roman" w:cs="Times New Roman"/>
        </w:rPr>
        <w:t>）　建</w:t>
      </w:r>
      <w:r>
        <w:rPr>
          <w:rFonts w:hint="eastAsia"/>
          <w:lang w:val="zh-CN"/>
        </w:rPr>
        <w:t>设单位和施工单位应在合同解除后进行清算，出具最终结清付款证书，结清全部款项。</w:t>
      </w:r>
    </w:p>
    <w:p>
      <w:pPr>
        <w:spacing w:line="300" w:lineRule="auto"/>
        <w:rPr>
          <w:lang w:val="zh-CN"/>
        </w:rPr>
      </w:pPr>
      <w:r>
        <w:rPr>
          <w:rFonts w:hint="eastAsia" w:ascii="黑体" w:hAnsi="黑体" w:eastAsia="黑体"/>
          <w:lang w:val="zh-CN"/>
        </w:rPr>
        <w:t>12.7.3</w:t>
      </w:r>
      <w:r>
        <w:rPr>
          <w:rFonts w:hint="eastAsia"/>
          <w:lang w:val="zh-CN"/>
        </w:rPr>
        <w:t>　因不可抗力原因导致施工合同解除时，项目监理机构应按施工合同约定与建设单位和施工单位从下列款项中协商确定施工单位应得款项。</w:t>
      </w:r>
    </w:p>
    <w:p>
      <w:pPr>
        <w:spacing w:line="300" w:lineRule="auto"/>
        <w:ind w:firstLine="420" w:firstLineChars="200"/>
        <w:rPr>
          <w:rFonts w:ascii="Times New Roman" w:hAnsi="Times New Roman" w:cs="Times New Roman"/>
        </w:rPr>
      </w:pPr>
      <w:r>
        <w:rPr>
          <w:rFonts w:ascii="Times New Roman" w:hAnsi="Times New Roman" w:cs="Times New Roman"/>
        </w:rPr>
        <w:t>a）　</w:t>
      </w:r>
      <w:r>
        <w:rPr>
          <w:rFonts w:hint="eastAsia" w:ascii="Times New Roman" w:hAnsi="Times New Roman" w:cs="Times New Roman"/>
        </w:rPr>
        <w:t>合同解除前施工单位已完成工作的价款；</w:t>
      </w:r>
    </w:p>
    <w:p>
      <w:pPr>
        <w:spacing w:line="300" w:lineRule="auto"/>
        <w:ind w:firstLine="420" w:firstLineChars="200"/>
        <w:rPr>
          <w:lang w:val="zh-CN"/>
        </w:rPr>
      </w:pPr>
      <w:r>
        <w:rPr>
          <w:rFonts w:ascii="Times New Roman" w:hAnsi="Times New Roman" w:cs="Times New Roman"/>
        </w:rPr>
        <w:t>b</w:t>
      </w:r>
      <w:r>
        <w:rPr>
          <w:rFonts w:hint="eastAsia" w:ascii="Times New Roman" w:hAnsi="Times New Roman" w:cs="Times New Roman"/>
        </w:rPr>
        <w:t>）</w:t>
      </w:r>
      <w:r>
        <w:rPr>
          <w:rFonts w:hint="eastAsia"/>
          <w:lang w:val="zh-CN"/>
        </w:rPr>
        <w:t>　施工单位为工程订购的并已交付给施工单位，或施工单位有责任接受交付的材料、工程设备和其他物品的价款；</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　建设单位要求施工单位退货或解除订货合同而产生的费用，或因不能退货或解除合同而产生的损失；</w:t>
      </w:r>
    </w:p>
    <w:p>
      <w:pPr>
        <w:spacing w:line="300" w:lineRule="auto"/>
        <w:ind w:firstLine="420" w:firstLineChars="200"/>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　施工单位撤离施工现场以及遣散施工单位人员的费用；</w:t>
      </w:r>
    </w:p>
    <w:p>
      <w:pPr>
        <w:spacing w:line="300" w:lineRule="auto"/>
        <w:ind w:firstLine="420" w:firstLineChars="200"/>
        <w:rPr>
          <w:rFonts w:ascii="Times New Roman" w:hAnsi="Times New Roman" w:cs="Times New Roman"/>
        </w:rPr>
      </w:pPr>
      <w:r>
        <w:rPr>
          <w:rFonts w:ascii="Times New Roman" w:hAnsi="Times New Roman" w:cs="Times New Roman"/>
        </w:rPr>
        <w:t>e</w:t>
      </w:r>
      <w:r>
        <w:rPr>
          <w:rFonts w:hint="eastAsia" w:ascii="Times New Roman" w:hAnsi="Times New Roman" w:cs="Times New Roman"/>
        </w:rPr>
        <w:t>）　按照合同约定在合同解除前应支付给施工单位的其他款项；</w:t>
      </w:r>
    </w:p>
    <w:p>
      <w:pPr>
        <w:spacing w:line="300" w:lineRule="auto"/>
        <w:ind w:firstLine="420" w:firstLineChars="200"/>
        <w:rPr>
          <w:rFonts w:ascii="Times New Roman" w:hAnsi="Times New Roman" w:cs="Times New Roman"/>
        </w:rPr>
      </w:pPr>
      <w:r>
        <w:rPr>
          <w:rFonts w:ascii="Times New Roman" w:hAnsi="Times New Roman" w:cs="Times New Roman"/>
        </w:rPr>
        <w:t>f</w:t>
      </w:r>
      <w:r>
        <w:rPr>
          <w:rFonts w:hint="eastAsia" w:ascii="Times New Roman" w:hAnsi="Times New Roman" w:cs="Times New Roman"/>
        </w:rPr>
        <w:t>）　扣减施工单位按照合同约定应向建设单位支付的款项；</w:t>
      </w:r>
    </w:p>
    <w:p>
      <w:pPr>
        <w:spacing w:line="300" w:lineRule="auto"/>
        <w:ind w:firstLine="420" w:firstLineChars="200"/>
        <w:rPr>
          <w:lang w:val="zh-CN"/>
        </w:rPr>
      </w:pPr>
      <w:r>
        <w:rPr>
          <w:rFonts w:ascii="Times New Roman" w:hAnsi="Times New Roman" w:cs="Times New Roman"/>
        </w:rPr>
        <w:t>g</w:t>
      </w:r>
      <w:r>
        <w:rPr>
          <w:rFonts w:hint="eastAsia" w:ascii="Times New Roman" w:hAnsi="Times New Roman" w:cs="Times New Roman"/>
        </w:rPr>
        <w:t>）　</w:t>
      </w:r>
      <w:r>
        <w:rPr>
          <w:rFonts w:hint="eastAsia"/>
          <w:lang w:val="zh-CN"/>
        </w:rPr>
        <w:t>双方商定或确定的其他款项。</w:t>
      </w:r>
    </w:p>
    <w:p>
      <w:pPr>
        <w:spacing w:line="300" w:lineRule="auto"/>
        <w:rPr>
          <w:lang w:val="zh-CN"/>
        </w:rPr>
      </w:pPr>
      <w:r>
        <w:rPr>
          <w:rFonts w:hint="eastAsia" w:ascii="黑体" w:hAnsi="黑体" w:eastAsia="黑体"/>
          <w:lang w:val="zh-CN"/>
        </w:rPr>
        <w:t>12.7.4</w:t>
      </w:r>
      <w:r>
        <w:rPr>
          <w:rFonts w:hint="eastAsia"/>
          <w:lang w:val="zh-CN"/>
        </w:rPr>
        <w:t>　因其他原因导致施工合同解除时，项目监理机构应按施工合同约定处理合同解除后的有关事宜。</w:t>
      </w:r>
    </w:p>
    <w:p>
      <w:pPr>
        <w:pStyle w:val="2"/>
        <w:spacing w:before="289" w:beforeLines="100" w:after="289" w:afterLines="100" w:line="240" w:lineRule="auto"/>
        <w:rPr>
          <w:rFonts w:ascii="黑体" w:hAnsi="黑体" w:eastAsia="黑体"/>
          <w:b w:val="0"/>
          <w:bCs w:val="0"/>
          <w:sz w:val="21"/>
          <w:szCs w:val="21"/>
          <w:lang w:val="zh-CN"/>
        </w:rPr>
      </w:pPr>
      <w:bookmarkStart w:id="53" w:name="_Toc63371246"/>
      <w:r>
        <w:rPr>
          <w:rFonts w:hint="eastAsia" w:ascii="黑体" w:hAnsi="黑体" w:eastAsia="黑体"/>
          <w:b w:val="0"/>
          <w:bCs w:val="0"/>
          <w:sz w:val="21"/>
          <w:szCs w:val="21"/>
          <w:lang w:val="zh-CN"/>
        </w:rPr>
        <w:t>1</w:t>
      </w:r>
      <w:r>
        <w:rPr>
          <w:rFonts w:ascii="黑体" w:hAnsi="黑体" w:eastAsia="黑体"/>
          <w:b w:val="0"/>
          <w:bCs w:val="0"/>
          <w:sz w:val="21"/>
          <w:szCs w:val="21"/>
          <w:lang w:val="zh-CN"/>
        </w:rPr>
        <w:t>3</w:t>
      </w:r>
      <w:r>
        <w:rPr>
          <w:rFonts w:hint="eastAsia" w:ascii="黑体" w:hAnsi="黑体" w:eastAsia="黑体"/>
          <w:b w:val="0"/>
          <w:bCs w:val="0"/>
          <w:sz w:val="21"/>
          <w:szCs w:val="21"/>
          <w:lang w:val="zh-CN"/>
        </w:rPr>
        <w:t>　信息管理</w:t>
      </w:r>
      <w:bookmarkEnd w:id="53"/>
    </w:p>
    <w:p>
      <w:pPr>
        <w:pStyle w:val="3"/>
        <w:spacing w:before="144" w:beforeLines="50" w:after="144" w:afterLines="50" w:line="300" w:lineRule="auto"/>
        <w:rPr>
          <w:rFonts w:ascii="黑体" w:hAnsi="黑体" w:eastAsia="黑体"/>
          <w:b w:val="0"/>
          <w:bCs w:val="0"/>
          <w:sz w:val="21"/>
          <w:szCs w:val="21"/>
        </w:rPr>
      </w:pPr>
      <w:bookmarkStart w:id="54" w:name="_Toc63371247"/>
      <w:r>
        <w:rPr>
          <w:rFonts w:hint="eastAsia" w:ascii="黑体" w:hAnsi="黑体" w:eastAsia="黑体"/>
          <w:b w:val="0"/>
          <w:bCs w:val="0"/>
          <w:sz w:val="21"/>
          <w:szCs w:val="21"/>
        </w:rPr>
        <w:t>13.1　一般规定</w:t>
      </w:r>
      <w:bookmarkEnd w:id="54"/>
    </w:p>
    <w:p>
      <w:pPr>
        <w:spacing w:line="300" w:lineRule="auto"/>
      </w:pPr>
      <w:r>
        <w:rPr>
          <w:rFonts w:hint="eastAsia" w:ascii="黑体" w:hAnsi="黑体" w:eastAsia="黑体"/>
        </w:rPr>
        <w:t>13.1.1</w:t>
      </w:r>
      <w:r>
        <w:rPr>
          <w:rFonts w:hint="eastAsia"/>
        </w:rPr>
        <w:t>　工程监理单位应建立健全监理信息管理制度。</w:t>
      </w:r>
    </w:p>
    <w:p>
      <w:pPr>
        <w:spacing w:line="300" w:lineRule="auto"/>
      </w:pPr>
      <w:r>
        <w:rPr>
          <w:rFonts w:hint="eastAsia" w:ascii="黑体" w:hAnsi="黑体" w:eastAsia="黑体"/>
        </w:rPr>
        <w:t>13.1.2</w:t>
      </w:r>
      <w:r>
        <w:rPr>
          <w:rFonts w:hint="eastAsia"/>
        </w:rPr>
        <w:t>　总监理工程师为项目监理机构信息管理的第一责任人，全面负责项目监理机构信息管理工作。</w:t>
      </w:r>
    </w:p>
    <w:p>
      <w:pPr>
        <w:spacing w:line="300" w:lineRule="auto"/>
      </w:pPr>
      <w:r>
        <w:rPr>
          <w:rFonts w:hint="eastAsia" w:ascii="黑体" w:hAnsi="黑体" w:eastAsia="黑体"/>
        </w:rPr>
        <w:t>13.1.3</w:t>
      </w:r>
      <w:r>
        <w:rPr>
          <w:rFonts w:hint="eastAsia"/>
        </w:rPr>
        <w:t>　专业监理工程师负责编制、收集、审查、整理本专业的信息管理，按时传递给信息管理人员。</w:t>
      </w:r>
    </w:p>
    <w:p>
      <w:pPr>
        <w:spacing w:line="300" w:lineRule="auto"/>
      </w:pPr>
      <w:r>
        <w:rPr>
          <w:rFonts w:hint="eastAsia" w:ascii="黑体" w:hAnsi="黑体" w:eastAsia="黑体"/>
        </w:rPr>
        <w:t>13.1.4</w:t>
      </w:r>
      <w:r>
        <w:rPr>
          <w:rFonts w:hint="eastAsia"/>
        </w:rPr>
        <w:t>　项目监理机构设专职或兼职的信息管理人员，采用信息化手段进行信息管理，及时收集、传递、整理、分类汇总、存储信息，并形成数据库，并在项目结束后向有关单位及公司移交信息档案。</w:t>
      </w:r>
    </w:p>
    <w:p>
      <w:pPr>
        <w:spacing w:line="300" w:lineRule="auto"/>
      </w:pPr>
      <w:r>
        <w:rPr>
          <w:rFonts w:hint="eastAsia" w:ascii="黑体" w:hAnsi="黑体" w:eastAsia="黑体"/>
        </w:rPr>
        <w:t>13.1.5</w:t>
      </w:r>
      <w:r>
        <w:rPr>
          <w:rFonts w:hint="eastAsia"/>
        </w:rPr>
        <w:t>　信息档案应记录工程建造和监理履职、履责过程，并应与工程实施过程同步收集、处理、存储。</w:t>
      </w:r>
    </w:p>
    <w:p>
      <w:pPr>
        <w:spacing w:line="300" w:lineRule="auto"/>
      </w:pPr>
      <w:r>
        <w:rPr>
          <w:rFonts w:hint="eastAsia" w:ascii="黑体" w:hAnsi="黑体" w:eastAsia="黑体"/>
        </w:rPr>
        <w:t>13.1.6</w:t>
      </w:r>
      <w:r>
        <w:rPr>
          <w:rFonts w:hint="eastAsia"/>
        </w:rPr>
        <w:t>　信息档案应及时、真实、准确、完整、有效，具有可追溯性。由多方共同形成的信息管理档案，各方应分别对各自信息档案的真实性负责。</w:t>
      </w:r>
    </w:p>
    <w:p>
      <w:pPr>
        <w:spacing w:line="300" w:lineRule="auto"/>
      </w:pPr>
      <w:r>
        <w:rPr>
          <w:rFonts w:hint="eastAsia" w:ascii="黑体" w:hAnsi="黑体" w:eastAsia="黑体"/>
        </w:rPr>
        <w:t>13.1.7</w:t>
      </w:r>
      <w:r>
        <w:rPr>
          <w:rFonts w:hint="eastAsia"/>
        </w:rPr>
        <w:t>　信息管理应符合国家、地方或行业关于工程信息管理的相关规定，并满足工程档案管理的相关要求。</w:t>
      </w:r>
    </w:p>
    <w:p>
      <w:pPr>
        <w:spacing w:line="300" w:lineRule="auto"/>
      </w:pPr>
      <w:r>
        <w:rPr>
          <w:rFonts w:hint="eastAsia" w:ascii="黑体" w:hAnsi="黑体" w:eastAsia="黑体"/>
        </w:rPr>
        <w:t>13.1.8</w:t>
      </w:r>
      <w:r>
        <w:rPr>
          <w:rFonts w:hint="eastAsia"/>
        </w:rPr>
        <w:t>　项目监理机构应采用信息技术进行信息管理。</w:t>
      </w:r>
    </w:p>
    <w:p>
      <w:pPr>
        <w:pStyle w:val="3"/>
        <w:spacing w:before="144" w:beforeLines="50" w:after="144" w:afterLines="50" w:line="300" w:lineRule="auto"/>
        <w:rPr>
          <w:rFonts w:ascii="黑体" w:hAnsi="黑体" w:eastAsia="黑体"/>
          <w:b w:val="0"/>
          <w:bCs w:val="0"/>
          <w:sz w:val="21"/>
          <w:szCs w:val="21"/>
        </w:rPr>
      </w:pPr>
      <w:bookmarkStart w:id="55" w:name="_Toc63371248"/>
      <w:r>
        <w:rPr>
          <w:rFonts w:hint="eastAsia" w:ascii="黑体" w:hAnsi="黑体" w:eastAsia="黑体"/>
          <w:b w:val="0"/>
          <w:bCs w:val="0"/>
          <w:sz w:val="21"/>
          <w:szCs w:val="21"/>
        </w:rPr>
        <w:t>13.2　信息管理的内容、方法及要求</w:t>
      </w:r>
      <w:bookmarkEnd w:id="55"/>
    </w:p>
    <w:p>
      <w:pPr>
        <w:spacing w:line="300" w:lineRule="auto"/>
      </w:pPr>
      <w:r>
        <w:rPr>
          <w:rFonts w:hint="eastAsia" w:ascii="黑体" w:hAnsi="黑体" w:eastAsia="黑体"/>
        </w:rPr>
        <w:t>13.2.1</w:t>
      </w:r>
      <w:r>
        <w:rPr>
          <w:rFonts w:hint="eastAsia"/>
        </w:rPr>
        <w:t>　信息管理的内容包括项目监理机构在管理过程中，收集、加工和输入、输出的信息。</w:t>
      </w:r>
    </w:p>
    <w:p>
      <w:pPr>
        <w:spacing w:line="300" w:lineRule="auto"/>
      </w:pPr>
      <w:r>
        <w:rPr>
          <w:rFonts w:hint="eastAsia" w:ascii="黑体" w:hAnsi="黑体" w:eastAsia="黑体"/>
        </w:rPr>
        <w:t>13.2.2</w:t>
      </w:r>
      <w:r>
        <w:rPr>
          <w:rFonts w:hint="eastAsia"/>
        </w:rPr>
        <w:t>　信息管理的过程包括信息收集、信息传输、信息加工、信息储存，最终形成信息档案。</w:t>
      </w:r>
    </w:p>
    <w:p>
      <w:pPr>
        <w:spacing w:line="300" w:lineRule="auto"/>
      </w:pPr>
      <w:r>
        <w:rPr>
          <w:rFonts w:hint="eastAsia" w:ascii="黑体" w:hAnsi="黑体" w:eastAsia="黑体"/>
        </w:rPr>
        <w:t>13.2.3</w:t>
      </w:r>
      <w:r>
        <w:rPr>
          <w:rFonts w:hint="eastAsia"/>
        </w:rPr>
        <w:t>　项目监理机构宜通过计算机、互联网等技术开展信息化管理，实现办公自动化。</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ascii="Times New Roman" w:hAnsi="Times New Roman" w:cs="Times New Roman"/>
          <w:lang w:val="zh-CN"/>
        </w:rPr>
        <w:t>）</w:t>
      </w:r>
      <w:r>
        <w:rPr>
          <w:rFonts w:ascii="Times New Roman" w:hAnsi="Times New Roman" w:cs="Times New Roman"/>
        </w:rPr>
        <w:t>　使用办公软件编辑各类文件，形成电子档案，便于建设各方信息共享；</w:t>
      </w:r>
    </w:p>
    <w:p>
      <w:pPr>
        <w:spacing w:line="300" w:lineRule="auto"/>
        <w:ind w:firstLine="420" w:firstLineChars="200"/>
        <w:rPr>
          <w:rFonts w:ascii="Times New Roman" w:hAnsi="Times New Roman" w:cs="Times New Roman"/>
        </w:rPr>
      </w:pPr>
      <w:r>
        <w:rPr>
          <w:rFonts w:ascii="Times New Roman" w:hAnsi="Times New Roman" w:cs="Times New Roman"/>
        </w:rPr>
        <w:t>b</w:t>
      </w:r>
      <w:r>
        <w:rPr>
          <w:rFonts w:ascii="Times New Roman" w:hAnsi="Times New Roman" w:cs="Times New Roman"/>
          <w:lang w:val="zh-CN"/>
        </w:rPr>
        <w:t>）</w:t>
      </w:r>
      <w:r>
        <w:rPr>
          <w:rFonts w:ascii="Times New Roman" w:hAnsi="Times New Roman" w:cs="Times New Roman"/>
        </w:rPr>
        <w:t>　使用互联网技术、信息化平台，保证建设各方信息及时传递，提高工作效率；</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ascii="Times New Roman" w:hAnsi="Times New Roman" w:cs="Times New Roman"/>
          <w:lang w:val="zh-CN"/>
        </w:rPr>
        <w:t>）</w:t>
      </w:r>
      <w:r>
        <w:rPr>
          <w:rFonts w:ascii="Times New Roman" w:hAnsi="Times New Roman" w:cs="Times New Roman"/>
        </w:rPr>
        <w:t>　了解BIM技术，有条件的可通过三维模型直观、高效、准确地理解设计文件。</w:t>
      </w:r>
    </w:p>
    <w:p>
      <w:pPr>
        <w:pStyle w:val="3"/>
        <w:spacing w:before="144" w:beforeLines="50" w:after="144" w:afterLines="50" w:line="300" w:lineRule="auto"/>
        <w:rPr>
          <w:rFonts w:ascii="黑体" w:hAnsi="黑体" w:eastAsia="黑体"/>
          <w:b w:val="0"/>
          <w:bCs w:val="0"/>
          <w:sz w:val="21"/>
          <w:szCs w:val="21"/>
        </w:rPr>
      </w:pPr>
      <w:bookmarkStart w:id="56" w:name="_Toc63371249"/>
      <w:r>
        <w:rPr>
          <w:rFonts w:hint="eastAsia" w:ascii="黑体" w:hAnsi="黑体" w:eastAsia="黑体"/>
          <w:b w:val="0"/>
          <w:bCs w:val="0"/>
          <w:sz w:val="21"/>
          <w:szCs w:val="21"/>
        </w:rPr>
        <w:t>13.3　建设工程文件分类</w:t>
      </w:r>
      <w:bookmarkEnd w:id="56"/>
    </w:p>
    <w:p>
      <w:pPr>
        <w:spacing w:line="300" w:lineRule="auto"/>
      </w:pPr>
      <w:r>
        <w:rPr>
          <w:rFonts w:hint="eastAsia" w:ascii="黑体" w:hAnsi="黑体" w:eastAsia="黑体"/>
        </w:rPr>
        <w:t>13.3.1</w:t>
      </w:r>
      <w:r>
        <w:rPr>
          <w:rFonts w:hint="eastAsia"/>
        </w:rPr>
        <w:t>　建设工程文件是工程建设信息的载体，按不同介质可分为纸质文件和数字文件；按归类类别可分为编制类、签发类、审批类、验收类、记录类、台账类、其它类。</w:t>
      </w:r>
    </w:p>
    <w:p>
      <w:pPr>
        <w:spacing w:line="300" w:lineRule="auto"/>
      </w:pPr>
      <w:r>
        <w:rPr>
          <w:rFonts w:hint="eastAsia" w:ascii="黑体" w:hAnsi="黑体" w:eastAsia="黑体"/>
        </w:rPr>
        <w:t>13.3.2</w:t>
      </w:r>
      <w:r>
        <w:rPr>
          <w:rFonts w:hint="eastAsia"/>
        </w:rPr>
        <w:t>　纸质文件是指在工程建造活动中直接形成的具有归档保存价值的文字、图纸、图表等各种形式的历史记录，包括下列主要内容：</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　勘察设计文件、建设工程监理合同及其他合同文件；</w:t>
      </w:r>
    </w:p>
    <w:p>
      <w:pPr>
        <w:spacing w:line="300" w:lineRule="auto"/>
        <w:ind w:firstLine="420" w:firstLineChars="20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　监理规划、监理实施细则；</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　设计交底和图纸会审会议纪要；</w:t>
      </w:r>
    </w:p>
    <w:p>
      <w:pPr>
        <w:spacing w:line="300" w:lineRule="auto"/>
        <w:ind w:firstLine="420" w:firstLineChars="200"/>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　施工组织设计、（专项）施工方案、施工进度计划报审文件资料；</w:t>
      </w:r>
    </w:p>
    <w:p>
      <w:pPr>
        <w:spacing w:line="300" w:lineRule="auto"/>
        <w:ind w:firstLine="420" w:firstLineChars="200"/>
        <w:rPr>
          <w:rFonts w:ascii="Times New Roman" w:hAnsi="Times New Roman" w:cs="Times New Roman"/>
        </w:rPr>
      </w:pPr>
      <w:r>
        <w:rPr>
          <w:rFonts w:ascii="Times New Roman" w:hAnsi="Times New Roman" w:cs="Times New Roman"/>
        </w:rPr>
        <w:t>e</w:t>
      </w:r>
      <w:r>
        <w:rPr>
          <w:rFonts w:hint="eastAsia" w:ascii="Times New Roman" w:hAnsi="Times New Roman" w:cs="Times New Roman"/>
        </w:rPr>
        <w:t>）　分包单位资格报审文件资料；</w:t>
      </w:r>
    </w:p>
    <w:p>
      <w:pPr>
        <w:spacing w:line="300" w:lineRule="auto"/>
        <w:ind w:firstLine="420" w:firstLineChars="200"/>
        <w:rPr>
          <w:rFonts w:ascii="Times New Roman" w:hAnsi="Times New Roman" w:cs="Times New Roman"/>
        </w:rPr>
      </w:pPr>
      <w:r>
        <w:rPr>
          <w:rFonts w:ascii="Times New Roman" w:hAnsi="Times New Roman" w:cs="Times New Roman"/>
        </w:rPr>
        <w:t>f</w:t>
      </w:r>
      <w:r>
        <w:rPr>
          <w:rFonts w:hint="eastAsia" w:ascii="Times New Roman" w:hAnsi="Times New Roman" w:cs="Times New Roman"/>
        </w:rPr>
        <w:t>）　施工控制测量成果报验文件资料；</w:t>
      </w:r>
    </w:p>
    <w:p>
      <w:pPr>
        <w:spacing w:line="300" w:lineRule="auto"/>
        <w:ind w:firstLine="420" w:firstLineChars="200"/>
        <w:rPr>
          <w:rFonts w:ascii="Times New Roman" w:hAnsi="Times New Roman" w:cs="Times New Roman"/>
        </w:rPr>
      </w:pPr>
      <w:r>
        <w:rPr>
          <w:rFonts w:ascii="Times New Roman" w:hAnsi="Times New Roman" w:cs="Times New Roman"/>
        </w:rPr>
        <w:t>g</w:t>
      </w:r>
      <w:r>
        <w:rPr>
          <w:rFonts w:hint="eastAsia" w:ascii="Times New Roman" w:hAnsi="Times New Roman" w:cs="Times New Roman"/>
        </w:rPr>
        <w:t>）　总监理工程师任命书，工程开工令、暂停令、复工令，工程开工或复工报审文件资料；</w:t>
      </w:r>
    </w:p>
    <w:p>
      <w:pPr>
        <w:spacing w:line="300" w:lineRule="auto"/>
        <w:ind w:firstLine="420" w:firstLineChars="200"/>
        <w:rPr>
          <w:rFonts w:ascii="Times New Roman" w:hAnsi="Times New Roman" w:cs="Times New Roman"/>
        </w:rPr>
      </w:pPr>
      <w:r>
        <w:rPr>
          <w:rFonts w:ascii="Times New Roman" w:hAnsi="Times New Roman" w:cs="Times New Roman"/>
        </w:rPr>
        <w:t>h</w:t>
      </w:r>
      <w:r>
        <w:rPr>
          <w:rFonts w:hint="eastAsia" w:ascii="Times New Roman" w:hAnsi="Times New Roman" w:cs="Times New Roman"/>
        </w:rPr>
        <w:t>）　工程材料、构配件、设备报验文件资料；</w:t>
      </w:r>
    </w:p>
    <w:p>
      <w:pPr>
        <w:spacing w:line="300" w:lineRule="auto"/>
        <w:ind w:firstLine="420" w:firstLineChars="200"/>
        <w:rPr>
          <w:rFonts w:ascii="Times New Roman" w:hAnsi="Times New Roman" w:cs="Times New Roman"/>
        </w:rPr>
      </w:pPr>
      <w:r>
        <w:rPr>
          <w:rFonts w:ascii="Times New Roman" w:hAnsi="Times New Roman" w:cs="Times New Roman"/>
        </w:rPr>
        <w:t>i</w:t>
      </w:r>
      <w:r>
        <w:rPr>
          <w:rFonts w:hint="eastAsia" w:ascii="Times New Roman" w:hAnsi="Times New Roman" w:cs="Times New Roman"/>
        </w:rPr>
        <w:t>）　见证取样和平行检验文件资料；</w:t>
      </w:r>
    </w:p>
    <w:p>
      <w:pPr>
        <w:spacing w:line="300" w:lineRule="auto"/>
        <w:ind w:firstLine="420" w:firstLineChars="200"/>
        <w:rPr>
          <w:rFonts w:ascii="Times New Roman" w:hAnsi="Times New Roman" w:cs="Times New Roman"/>
        </w:rPr>
      </w:pPr>
      <w:r>
        <w:rPr>
          <w:rFonts w:ascii="Times New Roman" w:hAnsi="Times New Roman" w:cs="Times New Roman"/>
        </w:rPr>
        <w:t>j</w:t>
      </w:r>
      <w:r>
        <w:rPr>
          <w:rFonts w:hint="eastAsia" w:ascii="Times New Roman" w:hAnsi="Times New Roman" w:cs="Times New Roman"/>
        </w:rPr>
        <w:t>）　工程质量检查报验资料及工程有关验收资料；</w:t>
      </w:r>
    </w:p>
    <w:p>
      <w:pPr>
        <w:spacing w:line="300" w:lineRule="auto"/>
        <w:ind w:firstLine="420" w:firstLineChars="200"/>
        <w:rPr>
          <w:rFonts w:ascii="Times New Roman" w:hAnsi="Times New Roman" w:cs="Times New Roman"/>
        </w:rPr>
      </w:pPr>
      <w:r>
        <w:rPr>
          <w:rFonts w:ascii="Times New Roman" w:hAnsi="Times New Roman" w:cs="Times New Roman"/>
        </w:rPr>
        <w:t>k</w:t>
      </w:r>
      <w:r>
        <w:rPr>
          <w:rFonts w:hint="eastAsia" w:ascii="Times New Roman" w:hAnsi="Times New Roman" w:cs="Times New Roman"/>
        </w:rPr>
        <w:t>）　工程变更、费用索赔及工程延期文件资料；</w:t>
      </w:r>
    </w:p>
    <w:p>
      <w:pPr>
        <w:spacing w:line="300" w:lineRule="auto"/>
        <w:ind w:firstLine="420" w:firstLineChars="200"/>
        <w:rPr>
          <w:rFonts w:ascii="Times New Roman" w:hAnsi="Times New Roman" w:cs="Times New Roman"/>
        </w:rPr>
      </w:pPr>
      <w:r>
        <w:rPr>
          <w:rFonts w:ascii="Times New Roman" w:hAnsi="Times New Roman" w:cs="Times New Roman"/>
        </w:rPr>
        <w:t>l</w:t>
      </w:r>
      <w:r>
        <w:rPr>
          <w:rFonts w:hint="eastAsia" w:ascii="Times New Roman" w:hAnsi="Times New Roman" w:cs="Times New Roman"/>
        </w:rPr>
        <w:t>）　工程计量、工程款支付文件资料；</w:t>
      </w:r>
    </w:p>
    <w:p>
      <w:pPr>
        <w:spacing w:line="300" w:lineRule="auto"/>
        <w:ind w:firstLine="420" w:firstLineChars="200"/>
        <w:rPr>
          <w:rFonts w:ascii="Times New Roman" w:hAnsi="Times New Roman" w:cs="Times New Roman"/>
        </w:rPr>
      </w:pPr>
      <w:r>
        <w:rPr>
          <w:rFonts w:ascii="Times New Roman" w:hAnsi="Times New Roman" w:cs="Times New Roman"/>
        </w:rPr>
        <w:t>m</w:t>
      </w:r>
      <w:r>
        <w:rPr>
          <w:rFonts w:hint="eastAsia" w:ascii="Times New Roman" w:hAnsi="Times New Roman" w:cs="Times New Roman"/>
        </w:rPr>
        <w:t>）　监理通知单、工作联系单与监理报告；</w:t>
      </w:r>
    </w:p>
    <w:p>
      <w:pPr>
        <w:spacing w:line="300" w:lineRule="auto"/>
        <w:ind w:firstLine="420" w:firstLineChars="200"/>
        <w:rPr>
          <w:rFonts w:ascii="Times New Roman" w:hAnsi="Times New Roman" w:cs="Times New Roman"/>
        </w:rPr>
      </w:pPr>
      <w:r>
        <w:rPr>
          <w:rFonts w:ascii="Times New Roman" w:hAnsi="Times New Roman" w:cs="Times New Roman"/>
        </w:rPr>
        <w:t>n</w:t>
      </w:r>
      <w:r>
        <w:rPr>
          <w:rFonts w:hint="eastAsia" w:ascii="Times New Roman" w:hAnsi="Times New Roman" w:cs="Times New Roman"/>
        </w:rPr>
        <w:t>）　第一次工地会议、监理例会、专题会议等会议纪要；</w:t>
      </w:r>
    </w:p>
    <w:p>
      <w:pPr>
        <w:spacing w:line="300" w:lineRule="auto"/>
        <w:ind w:firstLine="420" w:firstLineChars="200"/>
        <w:rPr>
          <w:rFonts w:ascii="Times New Roman" w:hAnsi="Times New Roman" w:cs="Times New Roman"/>
        </w:rPr>
      </w:pPr>
      <w:r>
        <w:rPr>
          <w:rFonts w:ascii="Times New Roman" w:hAnsi="Times New Roman" w:cs="Times New Roman"/>
        </w:rPr>
        <w:t>o</w:t>
      </w:r>
      <w:r>
        <w:rPr>
          <w:rFonts w:hint="eastAsia" w:ascii="Times New Roman" w:hAnsi="Times New Roman" w:cs="Times New Roman"/>
        </w:rPr>
        <w:t>）　监理月报、监理日志、旁站记录；</w:t>
      </w:r>
    </w:p>
    <w:p>
      <w:pPr>
        <w:spacing w:line="300" w:lineRule="auto"/>
        <w:ind w:firstLine="420" w:firstLineChars="200"/>
        <w:rPr>
          <w:rFonts w:ascii="Times New Roman" w:hAnsi="Times New Roman" w:cs="Times New Roman"/>
        </w:rPr>
      </w:pPr>
      <w:r>
        <w:rPr>
          <w:rFonts w:ascii="Times New Roman" w:hAnsi="Times New Roman" w:cs="Times New Roman"/>
        </w:rPr>
        <w:t>p</w:t>
      </w:r>
      <w:r>
        <w:rPr>
          <w:rFonts w:hint="eastAsia" w:ascii="Times New Roman" w:hAnsi="Times New Roman" w:cs="Times New Roman"/>
        </w:rPr>
        <w:t>）　工程质量或生产安全事故处理文件资料；</w:t>
      </w:r>
    </w:p>
    <w:p>
      <w:pPr>
        <w:spacing w:line="300" w:lineRule="auto"/>
        <w:ind w:firstLine="420" w:firstLineChars="200"/>
        <w:rPr>
          <w:rFonts w:ascii="Times New Roman" w:hAnsi="Times New Roman" w:cs="Times New Roman"/>
        </w:rPr>
      </w:pPr>
      <w:r>
        <w:rPr>
          <w:rFonts w:ascii="Times New Roman" w:hAnsi="Times New Roman" w:cs="Times New Roman"/>
        </w:rPr>
        <w:t>q</w:t>
      </w:r>
      <w:r>
        <w:rPr>
          <w:rFonts w:hint="eastAsia" w:ascii="Times New Roman" w:hAnsi="Times New Roman" w:cs="Times New Roman"/>
        </w:rPr>
        <w:t>）　工程质量评估报告及竣工验收监理文件资料；</w:t>
      </w:r>
    </w:p>
    <w:p>
      <w:pPr>
        <w:spacing w:line="300" w:lineRule="auto"/>
        <w:ind w:firstLine="420" w:firstLineChars="200"/>
        <w:rPr>
          <w:rFonts w:ascii="Times New Roman" w:hAnsi="Times New Roman" w:cs="Times New Roman"/>
        </w:rPr>
      </w:pPr>
      <w:r>
        <w:rPr>
          <w:rFonts w:ascii="Times New Roman" w:hAnsi="Times New Roman" w:cs="Times New Roman"/>
        </w:rPr>
        <w:t>r</w:t>
      </w:r>
      <w:r>
        <w:rPr>
          <w:rFonts w:hint="eastAsia" w:ascii="Times New Roman" w:hAnsi="Times New Roman" w:cs="Times New Roman"/>
        </w:rPr>
        <w:t>）　监理工作总结。</w:t>
      </w:r>
    </w:p>
    <w:p>
      <w:pPr>
        <w:spacing w:line="300" w:lineRule="auto"/>
      </w:pPr>
      <w:r>
        <w:rPr>
          <w:rFonts w:hint="eastAsia" w:ascii="黑体" w:hAnsi="黑体" w:eastAsia="黑体"/>
        </w:rPr>
        <w:t>13.3.3</w:t>
      </w:r>
      <w:r>
        <w:rPr>
          <w:rFonts w:hint="eastAsia"/>
        </w:rPr>
        <w:t>　工程监理单位和项目监理机构宜对建设工程文件实行电子化管理，建立电子化文件库，电子文件库主要包括下列主要内容：</w:t>
      </w:r>
    </w:p>
    <w:p>
      <w:pPr>
        <w:spacing w:line="300" w:lineRule="auto"/>
        <w:ind w:firstLine="420" w:firstLineChars="200"/>
      </w:pPr>
      <w:r>
        <w:t>a</w:t>
      </w:r>
      <w:r>
        <w:rPr>
          <w:rFonts w:hint="eastAsia"/>
          <w:lang w:val="zh-CN"/>
        </w:rPr>
        <w:t>）</w:t>
      </w:r>
      <w:r>
        <w:rPr>
          <w:rFonts w:hint="eastAsia"/>
        </w:rPr>
        <w:t>　建设过程中形成的电子文件：监理规划，监理实施细则，监理月报，例会纪要，监理通知单，监理工作联系单，监理报告，质量评估报告，监理工作总结等；</w:t>
      </w:r>
    </w:p>
    <w:p>
      <w:pPr>
        <w:spacing w:line="300" w:lineRule="auto"/>
        <w:ind w:firstLine="420" w:firstLineChars="200"/>
      </w:pPr>
      <w:r>
        <w:t>b</w:t>
      </w:r>
      <w:r>
        <w:rPr>
          <w:rFonts w:hint="eastAsia"/>
          <w:lang w:val="zh-CN"/>
        </w:rPr>
        <w:t>）</w:t>
      </w:r>
      <w:r>
        <w:rPr>
          <w:rFonts w:hint="eastAsia"/>
        </w:rPr>
        <w:t>　建设过程中形成的纸质文件电子化：主要材料、构配件、设备质量证明文件（合格证、出厂检验报告等）及复检报告等；</w:t>
      </w:r>
    </w:p>
    <w:p>
      <w:pPr>
        <w:spacing w:line="300" w:lineRule="auto"/>
        <w:ind w:firstLine="420" w:firstLineChars="200"/>
      </w:pPr>
      <w:r>
        <w:t>c</w:t>
      </w:r>
      <w:r>
        <w:rPr>
          <w:rFonts w:hint="eastAsia"/>
          <w:lang w:val="zh-CN"/>
        </w:rPr>
        <w:t>）</w:t>
      </w:r>
      <w:r>
        <w:rPr>
          <w:rFonts w:hint="eastAsia"/>
        </w:rPr>
        <w:t>　建设过程中形成的声像文件：主要材料、构配件、设备验收，主要隐蔽工程，会议和其他重要事件和重要活动等。</w:t>
      </w:r>
    </w:p>
    <w:p>
      <w:pPr>
        <w:spacing w:line="300" w:lineRule="auto"/>
      </w:pPr>
      <w:r>
        <w:rPr>
          <w:rFonts w:hint="eastAsia" w:ascii="黑体" w:hAnsi="黑体" w:eastAsia="黑体"/>
        </w:rPr>
        <w:t>13.3.4</w:t>
      </w:r>
      <w:r>
        <w:rPr>
          <w:rFonts w:hint="eastAsia"/>
        </w:rPr>
        <w:t>　建设工程文件可按按文件归类类别划分，各类别应包括下列文件。</w:t>
      </w:r>
    </w:p>
    <w:p>
      <w:pPr>
        <w:spacing w:line="300" w:lineRule="auto"/>
        <w:ind w:firstLine="420" w:firstLineChars="200"/>
      </w:pPr>
      <w:r>
        <w:rPr>
          <w:rFonts w:hint="eastAsia"/>
        </w:rPr>
        <w:t>——编制类：监理规划，监理实施细则，监理月报，工程质量评估报告，监理工作总结。</w:t>
      </w:r>
    </w:p>
    <w:p>
      <w:pPr>
        <w:spacing w:line="300" w:lineRule="auto"/>
        <w:ind w:firstLine="420" w:firstLineChars="200"/>
      </w:pPr>
      <w:r>
        <w:rPr>
          <w:rFonts w:hint="eastAsia"/>
        </w:rPr>
        <w:t>——签发类：总监理工程师任命书，建设工程工程监理单位法定代表人授权书，建设工程工程监理单位项目负责人工程质量终身责任承诺书，工程开工令，工程暂停令，工程复工令，监理通知单，监理报告，工作联系单，工程款支付证书。</w:t>
      </w:r>
    </w:p>
    <w:p>
      <w:pPr>
        <w:spacing w:line="300" w:lineRule="auto"/>
        <w:ind w:firstLine="420" w:firstLineChars="200"/>
      </w:pPr>
      <w:r>
        <w:rPr>
          <w:rFonts w:hint="eastAsia"/>
        </w:rPr>
        <w:t>——审批类：施工组织设计/（专项）施工方案报审表，施工进度计划报审表，分包单位资格报审表，工程开工报审表，工程复工报审表，费用索赔报审表，工程临时/最终延期报审表，工程款支付报审表。</w:t>
      </w:r>
    </w:p>
    <w:p>
      <w:pPr>
        <w:spacing w:line="300" w:lineRule="auto"/>
        <w:ind w:firstLine="420" w:firstLineChars="200"/>
      </w:pPr>
      <w:r>
        <w:rPr>
          <w:rFonts w:hint="eastAsia"/>
        </w:rPr>
        <w:t>——验收类：施工控制测量成果报验表，工程材料、构配件、设备报审表，检验批、隐蔽、分项工程质量报验表，分部工程质量报验表，单位工程竣工验收报审表。</w:t>
      </w:r>
    </w:p>
    <w:p>
      <w:pPr>
        <w:spacing w:line="300" w:lineRule="auto"/>
        <w:ind w:firstLine="420" w:firstLineChars="200"/>
      </w:pPr>
      <w:r>
        <w:rPr>
          <w:rFonts w:hint="eastAsia"/>
        </w:rPr>
        <w:t>——记录类：监理日志，见证记录，旁站记录，监理工程师检查记录，监理会议纪要，危险性较大分部分项工程巡视检查记录。</w:t>
      </w:r>
    </w:p>
    <w:p>
      <w:pPr>
        <w:spacing w:line="300" w:lineRule="auto"/>
        <w:ind w:firstLine="420" w:firstLineChars="200"/>
      </w:pPr>
      <w:r>
        <w:rPr>
          <w:rFonts w:hint="eastAsia"/>
        </w:rPr>
        <w:t>——台账类：材料、构配件进场报验资料，见证记录，平行检验资料，不合格项处理资料，实体检验资料，工程款计量支付资料，工程变更洽商资料，分包单位资质报审资料，工程技术文件报审资料，测量放线验收资料，隐蔽工程质量验收资料，检验批质量验收资料，分项工程质量验收资料，监理指令资料。</w:t>
      </w:r>
    </w:p>
    <w:p>
      <w:pPr>
        <w:spacing w:line="300" w:lineRule="auto"/>
        <w:ind w:firstLine="420" w:firstLineChars="200"/>
      </w:pPr>
      <w:r>
        <w:rPr>
          <w:rFonts w:hint="eastAsia"/>
        </w:rPr>
        <w:t>——其他类：勘察、设计文件，合同文件，图纸会审和设计交底记录，工程变更单。</w:t>
      </w:r>
    </w:p>
    <w:p>
      <w:pPr>
        <w:spacing w:line="300" w:lineRule="auto"/>
      </w:pPr>
      <w:r>
        <w:rPr>
          <w:rFonts w:hint="eastAsia" w:ascii="黑体" w:hAnsi="黑体" w:eastAsia="黑体"/>
        </w:rPr>
        <w:t>13.3.5</w:t>
      </w:r>
      <w:r>
        <w:rPr>
          <w:rFonts w:hint="eastAsia"/>
        </w:rPr>
        <w:t>　监理日志应包括下列主要内容：</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　天气和施工环境情况；</w:t>
      </w:r>
    </w:p>
    <w:p>
      <w:pPr>
        <w:spacing w:line="300" w:lineRule="auto"/>
        <w:ind w:firstLine="420" w:firstLineChars="20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　当日施工进展情况；</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　当日监理工作情况，包括旁站、巡视、见证取样、平行检验等情况；</w:t>
      </w:r>
    </w:p>
    <w:p>
      <w:pPr>
        <w:spacing w:line="300" w:lineRule="auto"/>
        <w:ind w:firstLine="420" w:firstLineChars="200"/>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　当日存在的问题及处理情况；</w:t>
      </w:r>
    </w:p>
    <w:p>
      <w:pPr>
        <w:spacing w:line="300" w:lineRule="auto"/>
        <w:ind w:firstLine="420" w:firstLineChars="200"/>
        <w:rPr>
          <w:rFonts w:ascii="Times New Roman" w:hAnsi="Times New Roman" w:cs="Times New Roman"/>
        </w:rPr>
      </w:pPr>
      <w:r>
        <w:rPr>
          <w:rFonts w:ascii="Times New Roman" w:hAnsi="Times New Roman" w:cs="Times New Roman"/>
        </w:rPr>
        <w:t>e</w:t>
      </w:r>
      <w:r>
        <w:rPr>
          <w:rFonts w:hint="eastAsia" w:ascii="Times New Roman" w:hAnsi="Times New Roman" w:cs="Times New Roman"/>
        </w:rPr>
        <w:t>）　其他有关事项。</w:t>
      </w:r>
    </w:p>
    <w:p>
      <w:pPr>
        <w:spacing w:line="300" w:lineRule="auto"/>
        <w:ind w:firstLine="420" w:firstLineChars="200"/>
      </w:pPr>
      <w:r>
        <w:rPr>
          <w:rFonts w:hint="eastAsia"/>
        </w:rPr>
        <w:t>监理日志应按本规范表D.0.1的要求填写。</w:t>
      </w:r>
    </w:p>
    <w:p>
      <w:pPr>
        <w:spacing w:line="300" w:lineRule="auto"/>
      </w:pPr>
      <w:r>
        <w:rPr>
          <w:rFonts w:hint="eastAsia" w:ascii="黑体" w:hAnsi="黑体" w:eastAsia="黑体"/>
        </w:rPr>
        <w:t>13.3.6</w:t>
      </w:r>
      <w:r>
        <w:rPr>
          <w:rFonts w:hint="eastAsia"/>
        </w:rPr>
        <w:t>　监理月报应包括下列主要内容：</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　本月工程实施情况；</w:t>
      </w:r>
    </w:p>
    <w:p>
      <w:pPr>
        <w:spacing w:line="300" w:lineRule="auto"/>
        <w:ind w:firstLine="420" w:firstLineChars="20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　本月监理工作情况；</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　本月施工中存在的问题及处理情况；</w:t>
      </w:r>
    </w:p>
    <w:p>
      <w:pPr>
        <w:spacing w:line="300" w:lineRule="auto"/>
        <w:ind w:firstLine="420" w:firstLineChars="200"/>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　下月监理工作重点。</w:t>
      </w:r>
    </w:p>
    <w:p>
      <w:pPr>
        <w:spacing w:line="300" w:lineRule="auto"/>
        <w:ind w:firstLine="420" w:firstLineChars="200"/>
      </w:pPr>
      <w:r>
        <w:rPr>
          <w:rFonts w:hint="eastAsia"/>
        </w:rPr>
        <w:t>监理月报应按本规范表A.11的要求填写。</w:t>
      </w:r>
    </w:p>
    <w:p>
      <w:pPr>
        <w:spacing w:line="300" w:lineRule="auto"/>
      </w:pPr>
      <w:r>
        <w:rPr>
          <w:rFonts w:hint="eastAsia" w:ascii="黑体" w:hAnsi="黑体" w:eastAsia="黑体"/>
        </w:rPr>
        <w:t>13.3.7</w:t>
      </w:r>
      <w:r>
        <w:rPr>
          <w:rFonts w:hint="eastAsia"/>
        </w:rPr>
        <w:t>　监理工作总结应包括下列主要内容：</w:t>
      </w:r>
    </w:p>
    <w:p>
      <w:pPr>
        <w:spacing w:line="300" w:lineRule="auto"/>
        <w:ind w:firstLine="420" w:firstLineChars="200"/>
        <w:rPr>
          <w:rFonts w:ascii="Times New Roman" w:hAnsi="Times New Roman" w:cs="Times New Roman"/>
        </w:rPr>
      </w:pPr>
      <w:r>
        <w:rPr>
          <w:rFonts w:ascii="Times New Roman" w:hAnsi="Times New Roman" w:cs="Times New Roman"/>
        </w:rPr>
        <w:t>a</w:t>
      </w:r>
      <w:r>
        <w:rPr>
          <w:rFonts w:ascii="Times New Roman" w:hAnsi="Times New Roman" w:cs="Times New Roman"/>
          <w:lang w:val="zh-CN"/>
        </w:rPr>
        <w:t>）</w:t>
      </w:r>
      <w:r>
        <w:rPr>
          <w:rFonts w:ascii="Times New Roman" w:hAnsi="Times New Roman" w:cs="Times New Roman"/>
        </w:rPr>
        <w:t>　工程概况</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b</w:t>
      </w:r>
      <w:r>
        <w:rPr>
          <w:rFonts w:ascii="Times New Roman" w:hAnsi="Times New Roman" w:cs="Times New Roman"/>
          <w:lang w:val="zh-CN"/>
        </w:rPr>
        <w:t>）</w:t>
      </w:r>
      <w:r>
        <w:rPr>
          <w:rFonts w:ascii="Times New Roman" w:hAnsi="Times New Roman" w:cs="Times New Roman"/>
        </w:rPr>
        <w:t>　项目监理机构</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c</w:t>
      </w:r>
      <w:r>
        <w:rPr>
          <w:rFonts w:ascii="Times New Roman" w:hAnsi="Times New Roman" w:cs="Times New Roman"/>
          <w:lang w:val="zh-CN"/>
        </w:rPr>
        <w:t>）</w:t>
      </w:r>
      <w:r>
        <w:rPr>
          <w:rFonts w:ascii="Times New Roman" w:hAnsi="Times New Roman" w:cs="Times New Roman"/>
        </w:rPr>
        <w:t>　建设工程监理合同履行情况</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d</w:t>
      </w:r>
      <w:r>
        <w:rPr>
          <w:rFonts w:ascii="Times New Roman" w:hAnsi="Times New Roman" w:cs="Times New Roman"/>
          <w:lang w:val="zh-CN"/>
        </w:rPr>
        <w:t>）</w:t>
      </w:r>
      <w:r>
        <w:rPr>
          <w:rFonts w:ascii="Times New Roman" w:hAnsi="Times New Roman" w:cs="Times New Roman"/>
        </w:rPr>
        <w:t>　监理工作成效</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e</w:t>
      </w:r>
      <w:r>
        <w:rPr>
          <w:rFonts w:ascii="Times New Roman" w:hAnsi="Times New Roman" w:cs="Times New Roman"/>
          <w:lang w:val="zh-CN"/>
        </w:rPr>
        <w:t>）</w:t>
      </w:r>
      <w:r>
        <w:rPr>
          <w:rFonts w:ascii="Times New Roman" w:hAnsi="Times New Roman" w:cs="Times New Roman"/>
        </w:rPr>
        <w:t>　监理工作中发现的问题及其处理情况</w:t>
      </w:r>
      <w:r>
        <w:rPr>
          <w:rFonts w:hint="eastAsia" w:ascii="Times New Roman" w:hAnsi="Times New Roman" w:cs="Times New Roman"/>
        </w:rPr>
        <w:t>；</w:t>
      </w:r>
    </w:p>
    <w:p>
      <w:pPr>
        <w:spacing w:line="300" w:lineRule="auto"/>
        <w:ind w:firstLine="420" w:firstLineChars="200"/>
        <w:rPr>
          <w:rFonts w:ascii="Times New Roman" w:hAnsi="Times New Roman" w:cs="Times New Roman"/>
        </w:rPr>
      </w:pPr>
      <w:r>
        <w:rPr>
          <w:rFonts w:ascii="Times New Roman" w:hAnsi="Times New Roman" w:cs="Times New Roman"/>
        </w:rPr>
        <w:t>f</w:t>
      </w:r>
      <w:r>
        <w:rPr>
          <w:rFonts w:ascii="Times New Roman" w:hAnsi="Times New Roman" w:cs="Times New Roman"/>
          <w:lang w:val="zh-CN"/>
        </w:rPr>
        <w:t>）</w:t>
      </w:r>
      <w:r>
        <w:rPr>
          <w:rFonts w:ascii="Times New Roman" w:hAnsi="Times New Roman" w:cs="Times New Roman"/>
        </w:rPr>
        <w:t>　说明和建议。</w:t>
      </w:r>
    </w:p>
    <w:p>
      <w:pPr>
        <w:pStyle w:val="3"/>
        <w:spacing w:before="144" w:beforeLines="50" w:after="144" w:afterLines="50" w:line="300" w:lineRule="auto"/>
        <w:rPr>
          <w:rFonts w:ascii="黑体" w:hAnsi="黑体" w:eastAsia="黑体"/>
          <w:b w:val="0"/>
          <w:bCs w:val="0"/>
          <w:sz w:val="21"/>
          <w:szCs w:val="21"/>
        </w:rPr>
      </w:pPr>
      <w:bookmarkStart w:id="57" w:name="_Toc63371250"/>
      <w:r>
        <w:rPr>
          <w:rFonts w:hint="eastAsia" w:ascii="黑体" w:hAnsi="黑体" w:eastAsia="黑体"/>
          <w:b w:val="0"/>
          <w:bCs w:val="0"/>
          <w:sz w:val="21"/>
          <w:szCs w:val="21"/>
        </w:rPr>
        <w:t>13.4　建设工程文件归档</w:t>
      </w:r>
      <w:bookmarkEnd w:id="57"/>
    </w:p>
    <w:p>
      <w:pPr>
        <w:spacing w:line="300" w:lineRule="auto"/>
      </w:pPr>
      <w:r>
        <w:rPr>
          <w:rFonts w:hint="eastAsia" w:ascii="黑体" w:hAnsi="黑体" w:eastAsia="黑体"/>
        </w:rPr>
        <w:t>13.4.1</w:t>
      </w:r>
      <w:r>
        <w:rPr>
          <w:rFonts w:hint="eastAsia"/>
        </w:rPr>
        <w:t>　工程文件应编目合理、归档有序、整理及时、存取方便、利于检索。建设工程文件应标识文件类别和文件名称，应按顺序进行存放，不得混放。</w:t>
      </w:r>
    </w:p>
    <w:p>
      <w:pPr>
        <w:spacing w:line="300" w:lineRule="auto"/>
      </w:pPr>
      <w:r>
        <w:rPr>
          <w:rFonts w:hint="eastAsia" w:ascii="黑体" w:hAnsi="黑体" w:eastAsia="黑体"/>
        </w:rPr>
        <w:t>13.4.2</w:t>
      </w:r>
      <w:r>
        <w:rPr>
          <w:rFonts w:hint="eastAsia"/>
        </w:rPr>
        <w:t>　工程文件应保存在固定地点、环境适宜，防止损坏和丢失。</w:t>
      </w:r>
    </w:p>
    <w:p>
      <w:pPr>
        <w:spacing w:line="300" w:lineRule="auto"/>
      </w:pPr>
      <w:r>
        <w:rPr>
          <w:rFonts w:hint="eastAsia" w:ascii="黑体" w:hAnsi="黑体" w:eastAsia="黑体"/>
        </w:rPr>
        <w:t>13.4.3</w:t>
      </w:r>
      <w:r>
        <w:rPr>
          <w:rFonts w:hint="eastAsia"/>
        </w:rPr>
        <w:t>　工程文件收发应由信息管理人员负责，并及时登记。建设工程文件借阅必须通过信息管理人员履行手续。</w:t>
      </w:r>
    </w:p>
    <w:p>
      <w:pPr>
        <w:spacing w:line="300" w:lineRule="auto"/>
      </w:pPr>
      <w:r>
        <w:rPr>
          <w:rFonts w:hint="eastAsia" w:ascii="黑体" w:hAnsi="黑体" w:eastAsia="黑体"/>
        </w:rPr>
        <w:t>13.4.4</w:t>
      </w:r>
      <w:r>
        <w:rPr>
          <w:rFonts w:hint="eastAsia"/>
        </w:rPr>
        <w:t>　工程文件的收集和整理应符合下列要求：</w:t>
      </w:r>
    </w:p>
    <w:p>
      <w:pPr>
        <w:spacing w:line="300" w:lineRule="auto"/>
        <w:ind w:firstLine="420" w:firstLineChars="200"/>
      </w:pPr>
      <w:r>
        <w:t>a</w:t>
      </w:r>
      <w:r>
        <w:rPr>
          <w:rFonts w:hint="eastAsia"/>
          <w:lang w:val="zh-CN"/>
        </w:rPr>
        <w:t>）</w:t>
      </w:r>
      <w:r>
        <w:rPr>
          <w:rFonts w:hint="eastAsia"/>
        </w:rPr>
        <w:t>　工程文件收集由信息管理人员负责，各专业监理工程师负责审核、整理本专业的建设工程文件，按时交于信息管理人员；</w:t>
      </w:r>
    </w:p>
    <w:p>
      <w:pPr>
        <w:spacing w:line="300" w:lineRule="auto"/>
        <w:ind w:firstLine="420" w:firstLineChars="200"/>
      </w:pPr>
      <w:r>
        <w:t>b</w:t>
      </w:r>
      <w:r>
        <w:rPr>
          <w:rFonts w:hint="eastAsia"/>
          <w:lang w:val="zh-CN"/>
        </w:rPr>
        <w:t>）</w:t>
      </w:r>
      <w:r>
        <w:rPr>
          <w:rFonts w:hint="eastAsia"/>
        </w:rPr>
        <w:t>　收集归档的纸质档案应为原件，若为复印件，应加盖报送单位印章，并由经手人签字，注明日期和原件存放处；</w:t>
      </w:r>
    </w:p>
    <w:p>
      <w:pPr>
        <w:spacing w:line="300" w:lineRule="auto"/>
        <w:ind w:firstLine="420" w:firstLineChars="200"/>
      </w:pPr>
      <w:r>
        <w:t>c</w:t>
      </w:r>
      <w:r>
        <w:rPr>
          <w:rFonts w:hint="eastAsia"/>
          <w:lang w:val="zh-CN"/>
        </w:rPr>
        <w:t>）</w:t>
      </w:r>
      <w:r>
        <w:rPr>
          <w:rFonts w:hint="eastAsia"/>
        </w:rPr>
        <w:t>　工程文件应与工程建造过程同步，及时收集、整理，防止信息遗失和损毁；</w:t>
      </w:r>
    </w:p>
    <w:p>
      <w:pPr>
        <w:spacing w:line="300" w:lineRule="auto"/>
        <w:ind w:firstLine="420" w:firstLineChars="200"/>
      </w:pPr>
      <w:r>
        <w:t>d</w:t>
      </w:r>
      <w:r>
        <w:rPr>
          <w:rFonts w:hint="eastAsia"/>
          <w:lang w:val="zh-CN"/>
        </w:rPr>
        <w:t>）</w:t>
      </w:r>
      <w:r>
        <w:rPr>
          <w:rFonts w:hint="eastAsia"/>
        </w:rPr>
        <w:t>　项目监理机构应及时整理、分类汇总工程文件。</w:t>
      </w:r>
    </w:p>
    <w:p>
      <w:pPr>
        <w:spacing w:line="300" w:lineRule="auto"/>
      </w:pPr>
      <w:r>
        <w:rPr>
          <w:rFonts w:hint="eastAsia" w:ascii="黑体" w:hAnsi="黑体" w:eastAsia="黑体"/>
        </w:rPr>
        <w:t>13.4.5</w:t>
      </w:r>
      <w:r>
        <w:rPr>
          <w:rFonts w:hint="eastAsia"/>
        </w:rPr>
        <w:t>　工程文件的具体归档范围应符合《建设工程文件归档规范》GB/T 50328的规定和工程所在地城建档案管理部门的要求。</w:t>
      </w:r>
    </w:p>
    <w:p>
      <w:pPr>
        <w:spacing w:line="300" w:lineRule="auto"/>
      </w:pPr>
      <w:r>
        <w:rPr>
          <w:rFonts w:hint="eastAsia" w:ascii="黑体" w:hAnsi="黑体" w:eastAsia="黑体"/>
        </w:rPr>
        <w:t>13.4.6</w:t>
      </w:r>
      <w:r>
        <w:rPr>
          <w:rFonts w:hint="eastAsia"/>
        </w:rPr>
        <w:t>　归档文件的质量应符合《建设工程文件归档规范》GB/T 50328的规定。</w:t>
      </w:r>
    </w:p>
    <w:p>
      <w:pPr>
        <w:spacing w:line="300" w:lineRule="auto"/>
      </w:pPr>
      <w:r>
        <w:rPr>
          <w:rFonts w:hint="eastAsia" w:ascii="黑体" w:hAnsi="黑体" w:eastAsia="黑体"/>
        </w:rPr>
        <w:t>13.4.7</w:t>
      </w:r>
      <w:r>
        <w:rPr>
          <w:rFonts w:hint="eastAsia"/>
        </w:rPr>
        <w:t>　声像档案与纸质档案应建立相应的标识关系。</w:t>
      </w:r>
    </w:p>
    <w:p>
      <w:pPr>
        <w:pStyle w:val="3"/>
        <w:spacing w:before="144" w:beforeLines="50" w:after="144" w:afterLines="50" w:line="300" w:lineRule="auto"/>
        <w:rPr>
          <w:rFonts w:ascii="黑体" w:hAnsi="黑体" w:eastAsia="黑体"/>
          <w:b w:val="0"/>
          <w:bCs w:val="0"/>
          <w:sz w:val="21"/>
          <w:szCs w:val="21"/>
        </w:rPr>
      </w:pPr>
      <w:bookmarkStart w:id="58" w:name="_Toc63371251"/>
      <w:r>
        <w:rPr>
          <w:rFonts w:hint="eastAsia" w:ascii="黑体" w:hAnsi="黑体" w:eastAsia="黑体"/>
          <w:b w:val="0"/>
          <w:bCs w:val="0"/>
          <w:sz w:val="21"/>
          <w:szCs w:val="21"/>
        </w:rPr>
        <w:t>13.5　建设工程档案验收与移交</w:t>
      </w:r>
      <w:bookmarkEnd w:id="58"/>
    </w:p>
    <w:p>
      <w:pPr>
        <w:spacing w:line="300" w:lineRule="auto"/>
      </w:pPr>
      <w:r>
        <w:rPr>
          <w:rFonts w:hint="eastAsia" w:ascii="黑体" w:hAnsi="黑体" w:eastAsia="黑体"/>
        </w:rPr>
        <w:t>13.5.1</w:t>
      </w:r>
      <w:r>
        <w:rPr>
          <w:rFonts w:hint="eastAsia"/>
        </w:rPr>
        <w:t>　项目监理机构应在工程竣工验收前，将本单位形成的有关工程档案向建设单位归档。</w:t>
      </w:r>
    </w:p>
    <w:p>
      <w:pPr>
        <w:spacing w:line="300" w:lineRule="auto"/>
      </w:pPr>
      <w:r>
        <w:rPr>
          <w:rFonts w:hint="eastAsia" w:ascii="黑体" w:hAnsi="黑体" w:eastAsia="黑体"/>
        </w:rPr>
        <w:t>13.5.2</w:t>
      </w:r>
      <w:r>
        <w:rPr>
          <w:rFonts w:hint="eastAsia"/>
        </w:rPr>
        <w:t>　项目监理机构应根据城建档案管理机构的要求，对施工单位归档文件完整、准确、系统情况和案卷质量进行审查。审查合格后方可向建设单位移交。</w:t>
      </w:r>
    </w:p>
    <w:p>
      <w:pPr>
        <w:spacing w:line="300" w:lineRule="auto"/>
      </w:pPr>
      <w:r>
        <w:rPr>
          <w:rFonts w:hint="eastAsia" w:ascii="黑体" w:hAnsi="黑体" w:eastAsia="黑体"/>
        </w:rPr>
        <w:t>13.5.3</w:t>
      </w:r>
      <w:r>
        <w:rPr>
          <w:rFonts w:hint="eastAsia"/>
        </w:rPr>
        <w:t>　项目监理机构向建设单位移交档案时，应编制移交清单，双方签字、盖章后方可交接。</w:t>
      </w:r>
    </w:p>
    <w:p>
      <w:pPr>
        <w:spacing w:line="300" w:lineRule="auto"/>
        <w:ind w:firstLine="420" w:firstLineChars="200"/>
      </w:pPr>
      <w:r>
        <w:rPr>
          <w:rFonts w:hint="eastAsia"/>
        </w:rPr>
        <w:t>向建设单位移交档案范围应符合《建设工程文件归档规范》GB/T 50328附录A、附录B的规定，并符合工程所在地城建档案管理机构和建设单位的要求。</w:t>
      </w:r>
    </w:p>
    <w:p>
      <w:pPr>
        <w:spacing w:line="300" w:lineRule="auto"/>
      </w:pPr>
      <w:r>
        <w:rPr>
          <w:rFonts w:hint="eastAsia" w:ascii="黑体" w:hAnsi="黑体" w:eastAsia="黑体"/>
        </w:rPr>
        <w:t>13.5.4</w:t>
      </w:r>
      <w:r>
        <w:rPr>
          <w:rFonts w:hint="eastAsia"/>
        </w:rPr>
        <w:t>　列入城建档案管理机构接收范围的工程，建设单位在工程竣工验收备案前，必须向城建档案管理机构移交一套符合规定的工程档案，项目监理机构应配合建设单位向城建档案管理机构移交工程档案。</w:t>
      </w:r>
    </w:p>
    <w:p>
      <w:pPr>
        <w:spacing w:line="300" w:lineRule="auto"/>
      </w:pPr>
      <w:r>
        <w:rPr>
          <w:rFonts w:hint="eastAsia" w:ascii="黑体" w:hAnsi="黑体" w:eastAsia="黑体"/>
        </w:rPr>
        <w:t>13.5.5</w:t>
      </w:r>
      <w:r>
        <w:rPr>
          <w:rFonts w:hint="eastAsia"/>
        </w:rPr>
        <w:t>　工程竣工验收后，总监理工程师组织项目监理机构将形成的文件整理立卷后，向本单位档案管理机构移交，对应的工程电子档案宜同时移交。</w:t>
      </w:r>
    </w:p>
    <w:p>
      <w:pPr>
        <w:spacing w:line="300" w:lineRule="auto"/>
        <w:ind w:firstLine="420" w:firstLineChars="200"/>
      </w:pPr>
      <w:r>
        <w:rPr>
          <w:rFonts w:hint="eastAsia"/>
        </w:rPr>
        <w:t>向本单位档案管理机构移交档案范围应符合《建设工程文件归档规范》GB/T 50328附录A、附录B的规定。工程监理单位可根据自身工作需要调整本单位的归档范围。</w:t>
      </w:r>
    </w:p>
    <w:p>
      <w:pPr>
        <w:spacing w:line="300" w:lineRule="auto"/>
      </w:pPr>
      <w:r>
        <w:rPr>
          <w:rFonts w:hint="eastAsia" w:ascii="黑体" w:hAnsi="黑体" w:eastAsia="黑体"/>
        </w:rPr>
        <w:t>13.5.6</w:t>
      </w:r>
      <w:r>
        <w:rPr>
          <w:rFonts w:hint="eastAsia"/>
        </w:rPr>
        <w:t>　工程监理单位保存监理文件资料期限宜参照下表执行。工程监理单位可根据自身工作需要增加本单位保存的监理文件资料。</w:t>
      </w:r>
    </w:p>
    <w:p>
      <w:pPr>
        <w:spacing w:line="300" w:lineRule="auto"/>
        <w:jc w:val="center"/>
        <w:rPr>
          <w:rFonts w:ascii="黑体" w:hAnsi="黑体" w:eastAsia="黑体"/>
        </w:rPr>
      </w:pPr>
      <w:r>
        <w:rPr>
          <w:rFonts w:hint="eastAsia" w:ascii="黑体" w:hAnsi="黑体" w:eastAsia="黑体"/>
        </w:rPr>
        <w:t>表1　监理文件资料保存期限</w:t>
      </w:r>
    </w:p>
    <w:tbl>
      <w:tblPr>
        <w:tblStyle w:val="15"/>
        <w:tblW w:w="5000" w:type="pct"/>
        <w:tblInd w:w="0" w:type="dxa"/>
        <w:tblLayout w:type="fixed"/>
        <w:tblCellMar>
          <w:top w:w="0" w:type="dxa"/>
          <w:left w:w="108" w:type="dxa"/>
          <w:bottom w:w="0" w:type="dxa"/>
          <w:right w:w="108" w:type="dxa"/>
        </w:tblCellMar>
      </w:tblPr>
      <w:tblGrid>
        <w:gridCol w:w="935"/>
        <w:gridCol w:w="5645"/>
        <w:gridCol w:w="999"/>
        <w:gridCol w:w="966"/>
        <w:gridCol w:w="1025"/>
      </w:tblGrid>
      <w:tr>
        <w:tblPrEx>
          <w:tblCellMar>
            <w:top w:w="0" w:type="dxa"/>
            <w:left w:w="108" w:type="dxa"/>
            <w:bottom w:w="0" w:type="dxa"/>
            <w:right w:w="108" w:type="dxa"/>
          </w:tblCellMar>
        </w:tblPrEx>
        <w:trPr>
          <w:trHeight w:val="20" w:hRule="atLeast"/>
          <w:tblHeader/>
        </w:trPr>
        <w:tc>
          <w:tcPr>
            <w:tcW w:w="91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类别</w:t>
            </w: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工程资料名称</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sz w:val="18"/>
                <w:szCs w:val="18"/>
              </w:rPr>
              <w:t>2</w:t>
            </w:r>
            <w:r>
              <w:rPr>
                <w:rFonts w:hint="eastAsia" w:asciiTheme="minorEastAsia" w:hAnsiTheme="minorEastAsia" w:cstheme="minorHAnsi"/>
                <w:sz w:val="18"/>
                <w:szCs w:val="18"/>
              </w:rPr>
              <w:t>年</w:t>
            </w: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sz w:val="18"/>
                <w:szCs w:val="18"/>
              </w:rPr>
              <w:t>5</w:t>
            </w:r>
            <w:r>
              <w:rPr>
                <w:rFonts w:hint="eastAsia" w:asciiTheme="minorEastAsia" w:hAnsiTheme="minorEastAsia" w:cstheme="minorHAnsi"/>
                <w:sz w:val="18"/>
                <w:szCs w:val="18"/>
              </w:rPr>
              <w:t>年</w:t>
            </w: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长期</w:t>
            </w:r>
          </w:p>
        </w:tc>
      </w:tr>
      <w:tr>
        <w:tblPrEx>
          <w:tblCellMar>
            <w:top w:w="0" w:type="dxa"/>
            <w:left w:w="108" w:type="dxa"/>
            <w:bottom w:w="0" w:type="dxa"/>
            <w:right w:w="108" w:type="dxa"/>
          </w:tblCellMar>
        </w:tblPrEx>
        <w:trPr>
          <w:trHeight w:val="20" w:hRule="atLeast"/>
        </w:trPr>
        <w:tc>
          <w:tcPr>
            <w:tcW w:w="913"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编</w:t>
            </w:r>
          </w:p>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制</w:t>
            </w:r>
          </w:p>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类</w:t>
            </w: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监理规划</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监理实施细则</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监理月报</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工程质量评估报告</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监理工作总结</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签</w:t>
            </w:r>
          </w:p>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发</w:t>
            </w:r>
          </w:p>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类</w:t>
            </w: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总监理工程师任命书</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总监理工程师授权书</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总监理工程师工程质量终身责任承诺书</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工程开工令</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工程暂停令</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工程复工令</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监理通知单</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工作联系单</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监理报告</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工程款支付证书</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审</w:t>
            </w:r>
          </w:p>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批</w:t>
            </w:r>
          </w:p>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类</w:t>
            </w: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施工组织设计</w:t>
            </w:r>
            <w:r>
              <w:rPr>
                <w:rFonts w:asciiTheme="minorEastAsia" w:hAnsiTheme="minorEastAsia" w:cstheme="minorHAnsi"/>
                <w:sz w:val="18"/>
                <w:szCs w:val="18"/>
              </w:rPr>
              <w:t>/</w:t>
            </w:r>
            <w:r>
              <w:rPr>
                <w:rFonts w:hint="eastAsia" w:asciiTheme="minorEastAsia" w:hAnsiTheme="minorEastAsia" w:cstheme="minorHAnsi"/>
                <w:sz w:val="18"/>
                <w:szCs w:val="18"/>
              </w:rPr>
              <w:t>（专项）施工方案报审表</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施工进度报审表</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分包单位资格报审表</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工程开工报审表</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工程复工报审表</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费用索赔报审表</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工程临时</w:t>
            </w:r>
            <w:r>
              <w:rPr>
                <w:rFonts w:asciiTheme="minorEastAsia" w:hAnsiTheme="minorEastAsia" w:cstheme="minorHAnsi"/>
                <w:sz w:val="18"/>
                <w:szCs w:val="18"/>
              </w:rPr>
              <w:t>/</w:t>
            </w:r>
            <w:r>
              <w:rPr>
                <w:rFonts w:hint="eastAsia" w:asciiTheme="minorEastAsia" w:hAnsiTheme="minorEastAsia" w:cstheme="minorHAnsi"/>
                <w:sz w:val="18"/>
                <w:szCs w:val="18"/>
              </w:rPr>
              <w:t>最终延期报审表</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工程款支付报审表</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验</w:t>
            </w:r>
          </w:p>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收</w:t>
            </w:r>
          </w:p>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类</w:t>
            </w: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施工控制测量成果报验表</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工程材料、构配件、设备报审表</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检验批、隐蔽、分项工程质量报验表</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分部工程质量报验表</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单位工程竣工验收报审表</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r>
      <w:tr>
        <w:tblPrEx>
          <w:tblCellMar>
            <w:top w:w="0" w:type="dxa"/>
            <w:left w:w="108" w:type="dxa"/>
            <w:bottom w:w="0" w:type="dxa"/>
            <w:right w:w="108" w:type="dxa"/>
          </w:tblCellMar>
        </w:tblPrEx>
        <w:trPr>
          <w:trHeight w:val="20" w:hRule="atLeast"/>
        </w:trPr>
        <w:tc>
          <w:tcPr>
            <w:tcW w:w="913"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记</w:t>
            </w:r>
          </w:p>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录</w:t>
            </w:r>
          </w:p>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类</w:t>
            </w: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监理日志</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见证记录</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平行检验</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旁站记录</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会议纪要</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危大巡视检查记录</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其</w:t>
            </w:r>
          </w:p>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他</w:t>
            </w:r>
          </w:p>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类</w:t>
            </w: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勘察、设计文件</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合同文件</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图纸会审和设计交底记录</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工程变更单</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房屋建筑工程和市政基础设施工程竣工验收备案证或建筑工程竣工验收报告</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b/>
                <w:bCs/>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人民防空工程竣工验收表（</w:t>
            </w:r>
            <w:r>
              <w:rPr>
                <w:rFonts w:asciiTheme="minorEastAsia" w:hAnsiTheme="minorEastAsia" w:cstheme="minorHAnsi"/>
                <w:sz w:val="18"/>
                <w:szCs w:val="18"/>
              </w:rPr>
              <w:t xml:space="preserve"> </w:t>
            </w:r>
            <w:r>
              <w:rPr>
                <w:rFonts w:hint="eastAsia" w:asciiTheme="minorEastAsia" w:hAnsiTheme="minorEastAsia" w:cstheme="minorHAnsi"/>
                <w:sz w:val="18"/>
                <w:szCs w:val="18"/>
              </w:rPr>
              <w:t>防质档</w:t>
            </w:r>
            <w:r>
              <w:rPr>
                <w:rFonts w:asciiTheme="minorEastAsia" w:hAnsiTheme="minorEastAsia" w:cstheme="minorHAnsi"/>
                <w:sz w:val="18"/>
                <w:szCs w:val="18"/>
              </w:rPr>
              <w:t>3</w:t>
            </w:r>
            <w:r>
              <w:rPr>
                <w:rFonts w:hint="eastAsia" w:asciiTheme="minorEastAsia" w:hAnsiTheme="minorEastAsia" w:cstheme="minorHAnsi"/>
                <w:sz w:val="18"/>
                <w:szCs w:val="18"/>
              </w:rPr>
              <w:t>）或人民防空工程竣工备案表（</w:t>
            </w:r>
            <w:r>
              <w:rPr>
                <w:rFonts w:asciiTheme="minorEastAsia" w:hAnsiTheme="minorEastAsia" w:cstheme="minorHAnsi"/>
                <w:sz w:val="18"/>
                <w:szCs w:val="18"/>
              </w:rPr>
              <w:t xml:space="preserve"> </w:t>
            </w:r>
            <w:r>
              <w:rPr>
                <w:rFonts w:hint="eastAsia" w:asciiTheme="minorEastAsia" w:hAnsiTheme="minorEastAsia" w:cstheme="minorHAnsi"/>
                <w:sz w:val="18"/>
                <w:szCs w:val="18"/>
              </w:rPr>
              <w:t>防质档</w:t>
            </w:r>
            <w:r>
              <w:rPr>
                <w:rFonts w:asciiTheme="minorEastAsia" w:hAnsiTheme="minorEastAsia" w:cstheme="minorHAnsi"/>
                <w:sz w:val="18"/>
                <w:szCs w:val="18"/>
              </w:rPr>
              <w:t xml:space="preserve">4 </w:t>
            </w:r>
            <w:r>
              <w:rPr>
                <w:rFonts w:hint="eastAsia" w:asciiTheme="minorEastAsia" w:hAnsiTheme="minorEastAsia" w:cstheme="minorHAnsi"/>
                <w:sz w:val="18"/>
                <w:szCs w:val="18"/>
              </w:rPr>
              <w:t>）</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b/>
                <w:bCs/>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城建档案管理机构监理档案资料移交单</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b/>
                <w:bCs/>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r>
      <w:tr>
        <w:tblPrEx>
          <w:tblCellMar>
            <w:top w:w="0" w:type="dxa"/>
            <w:left w:w="108" w:type="dxa"/>
            <w:bottom w:w="0" w:type="dxa"/>
            <w:right w:w="108" w:type="dxa"/>
          </w:tblCellMar>
        </w:tblPrEx>
        <w:trPr>
          <w:trHeight w:val="20" w:hRule="atLeast"/>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cstheme="minorHAnsi"/>
                <w:sz w:val="18"/>
                <w:szCs w:val="18"/>
              </w:rPr>
            </w:pPr>
          </w:p>
        </w:tc>
        <w:tc>
          <w:tcPr>
            <w:tcW w:w="551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hint="eastAsia" w:asciiTheme="minorEastAsia" w:hAnsiTheme="minorEastAsia" w:cstheme="minorHAnsi"/>
                <w:sz w:val="18"/>
                <w:szCs w:val="18"/>
              </w:rPr>
              <w:t>建设单位监理档案资料移交单</w:t>
            </w:r>
          </w:p>
        </w:tc>
        <w:tc>
          <w:tcPr>
            <w:tcW w:w="9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b/>
                <w:bCs/>
                <w:sz w:val="18"/>
                <w:szCs w:val="18"/>
              </w:rPr>
            </w:pPr>
          </w:p>
        </w:tc>
        <w:tc>
          <w:tcPr>
            <w:tcW w:w="94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cstheme="minorHAnsi"/>
                <w:sz w:val="18"/>
                <w:szCs w:val="18"/>
              </w:rPr>
            </w:pPr>
            <w:r>
              <w:rPr>
                <w:rFonts w:asciiTheme="minorEastAsia" w:hAnsiTheme="minorEastAsia" w:cstheme="minorHAnsi"/>
                <w:b/>
                <w:bCs/>
                <w:sz w:val="18"/>
                <w:szCs w:val="18"/>
              </w:rPr>
              <w:t>●</w:t>
            </w:r>
          </w:p>
        </w:tc>
      </w:tr>
    </w:tbl>
    <w:p>
      <w:pPr>
        <w:spacing w:line="300" w:lineRule="auto"/>
        <w:rPr>
          <w:rFonts w:ascii="黑体" w:hAnsi="黑体" w:eastAsia="黑体"/>
        </w:rPr>
      </w:pPr>
    </w:p>
    <w:p>
      <w:pPr>
        <w:spacing w:line="300" w:lineRule="auto"/>
        <w:rPr>
          <w:rFonts w:ascii="黑体" w:hAnsi="黑体" w:eastAsia="黑体"/>
        </w:rPr>
      </w:pPr>
    </w:p>
    <w:p>
      <w:pPr>
        <w:widowControl/>
        <w:jc w:val="left"/>
        <w:rPr>
          <w:rFonts w:ascii="黑体" w:hAnsi="黑体" w:eastAsia="黑体"/>
        </w:rPr>
      </w:pPr>
      <w:r>
        <w:rPr>
          <w:rFonts w:ascii="黑体" w:hAnsi="黑体" w:eastAsia="黑体"/>
        </w:rPr>
        <w:br w:type="page"/>
      </w:r>
    </w:p>
    <w:p>
      <w:pPr>
        <w:widowControl/>
        <w:spacing w:after="144" w:afterLines="50" w:line="0" w:lineRule="atLeast"/>
        <w:jc w:val="center"/>
        <w:rPr>
          <w:rFonts w:cstheme="minorHAnsi"/>
          <w:lang w:val="zh-CN"/>
        </w:rPr>
      </w:pPr>
    </w:p>
    <w:p>
      <w:pPr>
        <w:pStyle w:val="2"/>
        <w:spacing w:before="0" w:after="0" w:line="300" w:lineRule="auto"/>
        <w:jc w:val="center"/>
        <w:rPr>
          <w:rFonts w:ascii="黑体" w:hAnsi="黑体" w:eastAsia="黑体" w:cs="Times New Roman"/>
          <w:b w:val="0"/>
          <w:bCs w:val="0"/>
          <w:sz w:val="21"/>
          <w:szCs w:val="21"/>
        </w:rPr>
      </w:pPr>
      <w:bookmarkStart w:id="59" w:name="_Toc63371252"/>
      <w:r>
        <w:rPr>
          <w:rFonts w:hint="eastAsia" w:ascii="黑体" w:hAnsi="黑体" w:eastAsia="黑体" w:cstheme="minorEastAsia"/>
          <w:b w:val="0"/>
          <w:bCs w:val="0"/>
          <w:sz w:val="21"/>
          <w:szCs w:val="21"/>
        </w:rPr>
        <w:t>附　录　</w:t>
      </w:r>
      <w:r>
        <w:rPr>
          <w:rFonts w:ascii="黑体" w:hAnsi="黑体" w:eastAsia="黑体" w:cs="Times New Roman"/>
          <w:b w:val="0"/>
          <w:bCs w:val="0"/>
          <w:sz w:val="21"/>
          <w:szCs w:val="21"/>
        </w:rPr>
        <w:t>A</w:t>
      </w:r>
      <w:bookmarkEnd w:id="59"/>
    </w:p>
    <w:p>
      <w:pPr>
        <w:spacing w:line="300" w:lineRule="auto"/>
        <w:jc w:val="center"/>
        <w:rPr>
          <w:rFonts w:ascii="黑体" w:hAnsi="黑体" w:eastAsia="黑体"/>
        </w:rPr>
      </w:pPr>
      <w:r>
        <w:rPr>
          <w:rFonts w:hint="eastAsia" w:ascii="黑体" w:hAnsi="黑体" w:eastAsia="黑体"/>
        </w:rPr>
        <w:t>（规范性）</w:t>
      </w:r>
    </w:p>
    <w:p>
      <w:pPr>
        <w:spacing w:after="289" w:afterLines="100" w:line="300" w:lineRule="auto"/>
        <w:jc w:val="center"/>
        <w:rPr>
          <w:rFonts w:ascii="黑体" w:hAnsi="黑体" w:eastAsia="黑体"/>
        </w:rPr>
      </w:pPr>
      <w:r>
        <w:rPr>
          <w:rFonts w:hint="eastAsia" w:ascii="黑体" w:hAnsi="黑体" w:eastAsia="黑体"/>
        </w:rPr>
        <w:t>武汉建设监理规范用表（工程监理单位用表）</w:t>
      </w:r>
    </w:p>
    <w:p>
      <w:pPr>
        <w:widowControl/>
        <w:spacing w:line="300" w:lineRule="auto"/>
        <w:jc w:val="left"/>
        <w:rPr>
          <w:rFonts w:eastAsia="宋体_x000F_标宋" w:cstheme="minorHAnsi"/>
          <w:szCs w:val="21"/>
        </w:rPr>
      </w:pPr>
      <w:r>
        <w:rPr>
          <w:rFonts w:hint="eastAsia" w:ascii="黑体" w:hAnsi="黑体" w:eastAsia="黑体"/>
        </w:rPr>
        <w:t>A.1　</w:t>
      </w:r>
      <w:r>
        <w:rPr>
          <w:rFonts w:hint="eastAsia" w:ascii="宋体" w:hAnsi="宋体" w:eastAsia="宋体" w:cs="宋体"/>
          <w:szCs w:val="21"/>
        </w:rPr>
        <w:t>总监理工程师任命书应按本规范表</w:t>
      </w:r>
      <w:r>
        <w:rPr>
          <w:rFonts w:ascii="宋体" w:hAnsi="宋体" w:eastAsia="宋体" w:cstheme="minorHAnsi"/>
          <w:szCs w:val="21"/>
        </w:rPr>
        <w:t>A.1</w:t>
      </w:r>
      <w:r>
        <w:rPr>
          <w:rFonts w:hint="eastAsia" w:ascii="宋体" w:hAnsi="宋体" w:eastAsia="宋体" w:cs="宋体"/>
          <w:szCs w:val="21"/>
        </w:rPr>
        <w:t>的要求填写。</w:t>
      </w:r>
    </w:p>
    <w:p>
      <w:pPr>
        <w:spacing w:before="144" w:beforeLines="50" w:after="144" w:afterLines="50" w:line="300" w:lineRule="auto"/>
        <w:jc w:val="center"/>
        <w:rPr>
          <w:rFonts w:ascii="黑体" w:hAnsi="黑体" w:eastAsia="黑体"/>
          <w:szCs w:val="21"/>
        </w:rPr>
      </w:pPr>
      <w:r>
        <w:rPr>
          <w:rFonts w:hint="eastAsia" w:ascii="黑体" w:hAnsi="黑体" w:eastAsia="黑体" w:cs="宋体"/>
          <w:szCs w:val="21"/>
        </w:rPr>
        <w:t>表</w:t>
      </w:r>
      <w:r>
        <w:rPr>
          <w:rFonts w:ascii="黑体" w:hAnsi="黑体" w:eastAsia="黑体" w:cstheme="minorHAnsi"/>
          <w:szCs w:val="21"/>
        </w:rPr>
        <w:t>A.1</w:t>
      </w:r>
      <w:r>
        <w:rPr>
          <w:rFonts w:hint="eastAsia" w:ascii="黑体" w:hAnsi="黑体" w:eastAsia="黑体" w:cstheme="minorHAnsi"/>
          <w:szCs w:val="21"/>
        </w:rPr>
        <w:t>　</w:t>
      </w:r>
      <w:r>
        <w:rPr>
          <w:rFonts w:hint="eastAsia" w:ascii="黑体" w:hAnsi="黑体" w:eastAsia="黑体"/>
          <w:kern w:val="0"/>
          <w:szCs w:val="21"/>
        </w:rPr>
        <w:t>总监理工程师任命书</w:t>
      </w:r>
    </w:p>
    <w:tbl>
      <w:tblPr>
        <w:tblStyle w:val="15"/>
        <w:tblW w:w="5000" w:type="pct"/>
        <w:tblInd w:w="0"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4784"/>
        <w:gridCol w:w="1600"/>
        <w:gridCol w:w="3186"/>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227" w:type="dxa"/>
            <w:gridSpan w:val="2"/>
            <w:tcBorders>
              <w:top w:val="single" w:color="auto" w:sz="8" w:space="0"/>
              <w:left w:val="single" w:color="auto" w:sz="8" w:space="0"/>
              <w:bottom w:val="nil"/>
              <w:right w:val="single" w:color="auto" w:sz="8" w:space="0"/>
            </w:tcBorders>
            <w:vAlign w:val="center"/>
          </w:tcPr>
          <w:p>
            <w:pPr>
              <w:spacing w:line="0" w:lineRule="atLeast"/>
              <w:ind w:left="105" w:leftChars="50" w:right="105" w:rightChars="50"/>
              <w:rPr>
                <w:sz w:val="18"/>
                <w:szCs w:val="18"/>
              </w:rPr>
            </w:pPr>
            <w:r>
              <w:rPr>
                <w:rFonts w:hint="eastAsia"/>
                <w:sz w:val="18"/>
                <w:szCs w:val="18"/>
              </w:rPr>
              <w:t>工程名称：</w:t>
            </w:r>
            <w:r>
              <w:rPr>
                <w:sz w:val="18"/>
                <w:szCs w:val="18"/>
              </w:rPr>
              <w:t xml:space="preserve">  </w:t>
            </w:r>
          </w:p>
        </w:tc>
        <w:tc>
          <w:tcPr>
            <w:tcW w:w="3107" w:type="dxa"/>
            <w:tcBorders>
              <w:top w:val="single" w:color="auto" w:sz="8" w:space="0"/>
              <w:left w:val="single" w:color="auto" w:sz="8" w:space="0"/>
              <w:bottom w:val="nil"/>
              <w:right w:val="single" w:color="auto" w:sz="8" w:space="0"/>
            </w:tcBorders>
            <w:vAlign w:val="center"/>
          </w:tcPr>
          <w:p>
            <w:pPr>
              <w:spacing w:line="0" w:lineRule="atLeast"/>
              <w:ind w:left="105" w:leftChars="50" w:right="105" w:rightChars="50"/>
              <w:rPr>
                <w:sz w:val="18"/>
                <w:szCs w:val="18"/>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8873" w:hRule="atLeast"/>
        </w:trPr>
        <w:tc>
          <w:tcPr>
            <w:tcW w:w="9334" w:type="dxa"/>
            <w:gridSpan w:val="3"/>
            <w:tcBorders>
              <w:top w:val="single" w:color="auto" w:sz="8" w:space="0"/>
              <w:left w:val="single" w:color="auto" w:sz="8" w:space="0"/>
              <w:bottom w:val="nil"/>
              <w:right w:val="single" w:color="auto" w:sz="8" w:space="0"/>
            </w:tcBorders>
          </w:tcPr>
          <w:p>
            <w:pPr>
              <w:spacing w:before="144" w:beforeLines="50" w:line="360" w:lineRule="auto"/>
              <w:ind w:left="105" w:leftChars="50" w:right="105" w:rightChars="50"/>
              <w:rPr>
                <w:sz w:val="18"/>
                <w:szCs w:val="18"/>
              </w:rPr>
            </w:pPr>
            <w:r>
              <w:rPr>
                <w:rFonts w:hint="eastAsia"/>
                <w:sz w:val="18"/>
                <w:szCs w:val="18"/>
              </w:rPr>
              <w:t>致：</w:t>
            </w:r>
            <w:r>
              <w:rPr>
                <w:sz w:val="18"/>
                <w:szCs w:val="18"/>
                <w:u w:val="single"/>
              </w:rPr>
              <w:t xml:space="preserve">                                       </w:t>
            </w:r>
            <w:r>
              <w:rPr>
                <w:rFonts w:hint="eastAsia"/>
                <w:sz w:val="18"/>
                <w:szCs w:val="18"/>
              </w:rPr>
              <w:t>（建设单位）</w:t>
            </w:r>
          </w:p>
          <w:p>
            <w:pPr>
              <w:spacing w:line="360" w:lineRule="auto"/>
              <w:ind w:left="105" w:leftChars="50" w:right="105" w:rightChars="50" w:firstLine="360" w:firstLineChars="200"/>
              <w:rPr>
                <w:sz w:val="18"/>
                <w:szCs w:val="18"/>
                <w:u w:val="single"/>
              </w:rPr>
            </w:pPr>
            <w:r>
              <w:rPr>
                <w:rFonts w:hint="eastAsia"/>
                <w:sz w:val="18"/>
                <w:szCs w:val="18"/>
              </w:rPr>
              <w:t>兹任命</w:t>
            </w:r>
            <w:r>
              <w:rPr>
                <w:sz w:val="18"/>
                <w:szCs w:val="18"/>
                <w:u w:val="single"/>
              </w:rPr>
              <w:t xml:space="preserve">              </w:t>
            </w:r>
            <w:r>
              <w:rPr>
                <w:rFonts w:hint="eastAsia"/>
                <w:sz w:val="18"/>
                <w:szCs w:val="18"/>
              </w:rPr>
              <w:t>（注册监理工程师注册号：</w:t>
            </w:r>
            <w:r>
              <w:rPr>
                <w:sz w:val="18"/>
                <w:szCs w:val="18"/>
                <w:u w:val="single"/>
              </w:rPr>
              <w:t xml:space="preserve">            </w:t>
            </w:r>
            <w:r>
              <w:rPr>
                <w:rFonts w:hint="eastAsia"/>
                <w:sz w:val="18"/>
                <w:szCs w:val="18"/>
              </w:rPr>
              <w:t>）为我单位</w:t>
            </w:r>
            <w:r>
              <w:rPr>
                <w:sz w:val="18"/>
                <w:szCs w:val="18"/>
                <w:u w:val="single"/>
              </w:rPr>
              <w:t xml:space="preserve">                             </w:t>
            </w:r>
          </w:p>
          <w:p>
            <w:pPr>
              <w:spacing w:before="144" w:beforeLines="50" w:line="360" w:lineRule="auto"/>
              <w:ind w:left="105" w:leftChars="50" w:right="105" w:rightChars="50"/>
              <w:rPr>
                <w:sz w:val="18"/>
                <w:szCs w:val="18"/>
              </w:rPr>
            </w:pPr>
            <w:r>
              <w:rPr>
                <w:sz w:val="18"/>
                <w:szCs w:val="18"/>
                <w:u w:val="single"/>
              </w:rPr>
              <w:t xml:space="preserve">                                  </w:t>
            </w:r>
            <w:r>
              <w:rPr>
                <w:rFonts w:hint="eastAsia"/>
                <w:sz w:val="18"/>
                <w:szCs w:val="18"/>
              </w:rPr>
              <w:t>项目总监理工程师。负责履行建设工程监理合同、主持项目监理机构工作。</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1415" w:hRule="atLeast"/>
        </w:trPr>
        <w:tc>
          <w:tcPr>
            <w:tcW w:w="4666" w:type="dxa"/>
            <w:tcBorders>
              <w:top w:val="nil"/>
              <w:left w:val="single" w:color="auto" w:sz="8" w:space="0"/>
              <w:bottom w:val="single" w:color="auto" w:sz="8" w:space="0"/>
              <w:right w:val="nil"/>
            </w:tcBorders>
          </w:tcPr>
          <w:p>
            <w:pPr>
              <w:spacing w:line="360" w:lineRule="auto"/>
              <w:ind w:left="105" w:leftChars="50" w:right="105" w:rightChars="50"/>
              <w:rPr>
                <w:sz w:val="18"/>
                <w:szCs w:val="18"/>
              </w:rPr>
            </w:pPr>
          </w:p>
        </w:tc>
        <w:tc>
          <w:tcPr>
            <w:tcW w:w="4668" w:type="dxa"/>
            <w:gridSpan w:val="2"/>
            <w:tcBorders>
              <w:top w:val="nil"/>
              <w:left w:val="nil"/>
              <w:bottom w:val="single" w:color="auto" w:sz="8" w:space="0"/>
              <w:right w:val="single" w:color="auto" w:sz="8" w:space="0"/>
            </w:tcBorders>
          </w:tcPr>
          <w:p>
            <w:pPr>
              <w:spacing w:line="360" w:lineRule="auto"/>
              <w:ind w:left="105" w:leftChars="50" w:right="105" w:rightChars="50"/>
              <w:rPr>
                <w:sz w:val="18"/>
                <w:szCs w:val="18"/>
              </w:rPr>
            </w:pPr>
            <w:r>
              <w:rPr>
                <w:rFonts w:hint="eastAsia"/>
                <w:sz w:val="18"/>
                <w:szCs w:val="18"/>
              </w:rPr>
              <w:t xml:space="preserve">工程监理单位（盖章） </w:t>
            </w:r>
            <w:r>
              <w:rPr>
                <w:sz w:val="18"/>
                <w:szCs w:val="18"/>
              </w:rPr>
              <w:t xml:space="preserve">                      </w:t>
            </w:r>
          </w:p>
          <w:p>
            <w:pPr>
              <w:spacing w:line="360" w:lineRule="auto"/>
              <w:ind w:left="105" w:leftChars="50" w:right="105" w:rightChars="50"/>
              <w:rPr>
                <w:sz w:val="18"/>
                <w:szCs w:val="18"/>
              </w:rPr>
            </w:pPr>
            <w:r>
              <w:rPr>
                <w:rFonts w:hint="eastAsia"/>
                <w:sz w:val="18"/>
                <w:szCs w:val="18"/>
              </w:rPr>
              <w:t>法定代表人（签字）</w:t>
            </w:r>
            <w:r>
              <w:rPr>
                <w:sz w:val="18"/>
                <w:szCs w:val="18"/>
              </w:rPr>
              <w:t xml:space="preserve">                         </w:t>
            </w:r>
          </w:p>
          <w:p>
            <w:pPr>
              <w:spacing w:line="360" w:lineRule="auto"/>
              <w:ind w:left="105" w:leftChars="50" w:right="105" w:rightChars="5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20" w:hRule="atLeast"/>
        </w:trPr>
        <w:tc>
          <w:tcPr>
            <w:tcW w:w="9334" w:type="dxa"/>
            <w:gridSpan w:val="3"/>
            <w:tcBorders>
              <w:top w:val="single" w:color="auto" w:sz="8" w:space="0"/>
              <w:left w:val="single" w:color="auto" w:sz="8" w:space="0"/>
              <w:bottom w:val="single" w:color="auto" w:sz="8" w:space="0"/>
              <w:right w:val="single" w:color="auto" w:sz="8" w:space="0"/>
            </w:tcBorders>
          </w:tcPr>
          <w:p>
            <w:pPr>
              <w:rPr>
                <w:sz w:val="18"/>
                <w:szCs w:val="18"/>
              </w:rPr>
            </w:pPr>
            <w:r>
              <w:rPr>
                <w:rFonts w:hint="eastAsia"/>
                <w:sz w:val="18"/>
                <w:szCs w:val="18"/>
              </w:rPr>
              <w:t>注：本表一式四份，项目监理机构、建设单位、施工单位、城建档案管理机构各一份。</w:t>
            </w:r>
          </w:p>
        </w:tc>
      </w:tr>
    </w:tbl>
    <w:p>
      <w:pPr>
        <w:spacing w:line="300" w:lineRule="auto"/>
        <w:rPr>
          <w:rFonts w:asciiTheme="minorEastAsia" w:hAnsiTheme="minorEastAsia"/>
        </w:rPr>
      </w:pPr>
      <w:r>
        <w:rPr>
          <w:rFonts w:hint="eastAsia" w:ascii="黑体" w:hAnsi="黑体" w:eastAsia="黑体"/>
        </w:rPr>
        <w:t>A.2</w:t>
      </w:r>
      <w:r>
        <w:rPr>
          <w:rFonts w:hint="eastAsia" w:asciiTheme="minorEastAsia" w:hAnsiTheme="minorEastAsia"/>
        </w:rPr>
        <w:t>　工程开工令应按本规范表</w:t>
      </w:r>
      <w:r>
        <w:rPr>
          <w:rFonts w:ascii="Times New Roman" w:hAnsi="Times New Roman" w:cs="Times New Roman"/>
        </w:rPr>
        <w:t>A.2</w:t>
      </w:r>
      <w:r>
        <w:rPr>
          <w:rFonts w:hint="eastAsia" w:asciiTheme="minorEastAsia" w:hAnsiTheme="minorEastAsia"/>
        </w:rPr>
        <w:t>的要求填写。</w:t>
      </w:r>
    </w:p>
    <w:p>
      <w:pPr>
        <w:spacing w:before="144" w:beforeLines="50" w:after="144" w:afterLines="50" w:line="300" w:lineRule="auto"/>
        <w:jc w:val="center"/>
        <w:rPr>
          <w:rFonts w:ascii="黑体" w:hAnsi="黑体" w:eastAsia="黑体" w:cs="宋体"/>
          <w:szCs w:val="21"/>
        </w:rPr>
      </w:pPr>
      <w:r>
        <w:rPr>
          <w:rFonts w:hint="eastAsia" w:ascii="黑体" w:hAnsi="黑体" w:eastAsia="黑体" w:cs="宋体"/>
          <w:szCs w:val="21"/>
        </w:rPr>
        <w:t>表A.2　工程开工令</w:t>
      </w:r>
    </w:p>
    <w:tbl>
      <w:tblPr>
        <w:tblStyle w:val="15"/>
        <w:tblW w:w="5000" w:type="pct"/>
        <w:tblInd w:w="0"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3914"/>
        <w:gridCol w:w="2470"/>
        <w:gridCol w:w="3186"/>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227" w:type="dxa"/>
            <w:gridSpan w:val="2"/>
            <w:tcBorders>
              <w:top w:val="single" w:color="auto" w:sz="8" w:space="0"/>
              <w:left w:val="single" w:color="auto" w:sz="8" w:space="0"/>
              <w:bottom w:val="nil"/>
              <w:right w:val="single" w:color="auto" w:sz="8" w:space="0"/>
            </w:tcBorders>
            <w:vAlign w:val="center"/>
          </w:tcPr>
          <w:p>
            <w:pPr>
              <w:ind w:left="26" w:leftChars="12" w:right="105" w:rightChars="50" w:hanging="1"/>
              <w:rPr>
                <w:sz w:val="18"/>
                <w:szCs w:val="18"/>
              </w:rPr>
            </w:pPr>
            <w:r>
              <w:rPr>
                <w:rFonts w:hint="eastAsia"/>
                <w:sz w:val="18"/>
                <w:szCs w:val="18"/>
              </w:rPr>
              <w:t>工程名称：</w:t>
            </w:r>
            <w:r>
              <w:rPr>
                <w:sz w:val="18"/>
                <w:szCs w:val="18"/>
              </w:rPr>
              <w:t xml:space="preserve">  </w:t>
            </w:r>
          </w:p>
        </w:tc>
        <w:tc>
          <w:tcPr>
            <w:tcW w:w="3107" w:type="dxa"/>
            <w:tcBorders>
              <w:top w:val="single" w:color="auto" w:sz="8" w:space="0"/>
              <w:left w:val="single" w:color="auto" w:sz="8" w:space="0"/>
              <w:bottom w:val="nil"/>
              <w:right w:val="single" w:color="auto" w:sz="8" w:space="0"/>
            </w:tcBorders>
            <w:vAlign w:val="center"/>
          </w:tcPr>
          <w:p>
            <w:pPr>
              <w:ind w:left="27" w:leftChars="13" w:right="105" w:rightChars="50"/>
              <w:rPr>
                <w:sz w:val="18"/>
                <w:szCs w:val="18"/>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10649" w:hRule="atLeast"/>
        </w:trPr>
        <w:tc>
          <w:tcPr>
            <w:tcW w:w="9334" w:type="dxa"/>
            <w:gridSpan w:val="3"/>
            <w:tcBorders>
              <w:top w:val="single" w:color="auto" w:sz="8" w:space="0"/>
              <w:left w:val="single" w:color="auto" w:sz="8" w:space="0"/>
              <w:bottom w:val="nil"/>
              <w:right w:val="single" w:color="auto" w:sz="8" w:space="0"/>
            </w:tcBorders>
          </w:tcPr>
          <w:p>
            <w:pPr>
              <w:spacing w:before="144" w:beforeLines="50" w:line="360" w:lineRule="auto"/>
              <w:ind w:left="105" w:leftChars="50" w:right="105" w:rightChars="50"/>
              <w:rPr>
                <w:sz w:val="18"/>
                <w:szCs w:val="18"/>
              </w:rPr>
            </w:pPr>
            <w:r>
              <w:rPr>
                <w:rFonts w:hint="eastAsia"/>
                <w:sz w:val="18"/>
                <w:szCs w:val="18"/>
              </w:rPr>
              <w:t>致：</w:t>
            </w:r>
            <w:r>
              <w:rPr>
                <w:sz w:val="18"/>
                <w:szCs w:val="18"/>
                <w:u w:val="single"/>
              </w:rPr>
              <w:t xml:space="preserve">                                       </w:t>
            </w:r>
            <w:r>
              <w:rPr>
                <w:rFonts w:hint="eastAsia"/>
                <w:sz w:val="18"/>
                <w:szCs w:val="18"/>
              </w:rPr>
              <w:t>（施工单位）</w:t>
            </w:r>
          </w:p>
          <w:p>
            <w:pPr>
              <w:spacing w:line="360" w:lineRule="auto"/>
              <w:ind w:left="105" w:leftChars="50" w:right="105" w:rightChars="50" w:firstLine="360" w:firstLineChars="200"/>
              <w:rPr>
                <w:sz w:val="18"/>
                <w:szCs w:val="18"/>
              </w:rPr>
            </w:pPr>
            <w:r>
              <w:rPr>
                <w:rFonts w:hint="eastAsia"/>
                <w:sz w:val="18"/>
                <w:szCs w:val="18"/>
              </w:rPr>
              <w:t>经审查，本工程已具备施工合同约定的开工条件，现同意你方开始施工，开工日期为：</w:t>
            </w:r>
            <w:r>
              <w:rPr>
                <w:sz w:val="18"/>
                <w:szCs w:val="18"/>
                <w:u w:val="single"/>
              </w:rPr>
              <w:t xml:space="preserve">          </w:t>
            </w:r>
            <w:r>
              <w:rPr>
                <w:rFonts w:hint="eastAsia"/>
                <w:sz w:val="18"/>
                <w:szCs w:val="18"/>
              </w:rPr>
              <w:t>年</w:t>
            </w:r>
            <w:r>
              <w:rPr>
                <w:sz w:val="18"/>
                <w:szCs w:val="18"/>
                <w:u w:val="single"/>
              </w:rPr>
              <w:t xml:space="preserve">     </w:t>
            </w:r>
            <w:r>
              <w:rPr>
                <w:rFonts w:hint="eastAsia"/>
                <w:sz w:val="18"/>
                <w:szCs w:val="18"/>
              </w:rPr>
              <w:t>月</w:t>
            </w:r>
          </w:p>
          <w:p>
            <w:pPr>
              <w:spacing w:line="360" w:lineRule="auto"/>
              <w:ind w:left="105" w:leftChars="50" w:right="105" w:rightChars="50" w:firstLine="62" w:firstLineChars="35"/>
              <w:rPr>
                <w:sz w:val="18"/>
                <w:szCs w:val="18"/>
                <w:u w:val="single"/>
              </w:rPr>
            </w:pPr>
            <w:r>
              <w:rPr>
                <w:sz w:val="18"/>
                <w:szCs w:val="18"/>
                <w:u w:val="single"/>
              </w:rPr>
              <w:t xml:space="preserve">     </w:t>
            </w:r>
            <w:r>
              <w:rPr>
                <w:rFonts w:hint="eastAsia"/>
                <w:sz w:val="18"/>
                <w:szCs w:val="18"/>
              </w:rPr>
              <w:t>日。</w:t>
            </w:r>
          </w:p>
          <w:p>
            <w:pPr>
              <w:spacing w:before="144" w:beforeLines="50" w:line="360" w:lineRule="auto"/>
              <w:ind w:left="105" w:leftChars="50" w:right="105" w:rightChars="50" w:firstLine="360" w:firstLineChars="200"/>
              <w:rPr>
                <w:sz w:val="18"/>
                <w:szCs w:val="18"/>
              </w:rPr>
            </w:pPr>
            <w:r>
              <w:rPr>
                <w:rFonts w:hint="eastAsia"/>
                <w:sz w:val="18"/>
                <w:szCs w:val="18"/>
              </w:rPr>
              <w:t>附件：工程开工报审表</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1413" w:hRule="atLeast"/>
        </w:trPr>
        <w:tc>
          <w:tcPr>
            <w:tcW w:w="3818" w:type="dxa"/>
            <w:tcBorders>
              <w:top w:val="nil"/>
              <w:left w:val="single" w:color="auto" w:sz="8" w:space="0"/>
              <w:bottom w:val="single" w:color="auto" w:sz="8" w:space="0"/>
              <w:right w:val="nil"/>
            </w:tcBorders>
          </w:tcPr>
          <w:p>
            <w:pPr>
              <w:spacing w:line="480" w:lineRule="auto"/>
              <w:ind w:left="105" w:leftChars="50" w:right="105" w:rightChars="50"/>
              <w:rPr>
                <w:sz w:val="18"/>
                <w:szCs w:val="18"/>
              </w:rPr>
            </w:pPr>
          </w:p>
        </w:tc>
        <w:tc>
          <w:tcPr>
            <w:tcW w:w="5516" w:type="dxa"/>
            <w:gridSpan w:val="2"/>
            <w:tcBorders>
              <w:top w:val="nil"/>
              <w:left w:val="nil"/>
              <w:bottom w:val="single" w:color="auto" w:sz="8" w:space="0"/>
              <w:right w:val="single" w:color="auto" w:sz="8" w:space="0"/>
            </w:tcBorders>
          </w:tcPr>
          <w:p>
            <w:pPr>
              <w:spacing w:line="360" w:lineRule="auto"/>
              <w:ind w:right="105" w:rightChars="50"/>
              <w:rPr>
                <w:sz w:val="18"/>
                <w:szCs w:val="18"/>
              </w:rPr>
            </w:pPr>
            <w:r>
              <w:rPr>
                <w:rFonts w:hint="eastAsia"/>
                <w:sz w:val="18"/>
                <w:szCs w:val="18"/>
              </w:rPr>
              <w:t xml:space="preserve">项目监理机构（盖章） </w:t>
            </w:r>
            <w:r>
              <w:rPr>
                <w:sz w:val="18"/>
                <w:szCs w:val="18"/>
              </w:rPr>
              <w:t xml:space="preserve">                                    </w:t>
            </w:r>
          </w:p>
          <w:p>
            <w:pPr>
              <w:spacing w:line="360" w:lineRule="auto"/>
              <w:ind w:right="105" w:rightChars="50"/>
              <w:rPr>
                <w:sz w:val="18"/>
                <w:szCs w:val="18"/>
              </w:rPr>
            </w:pPr>
            <w:r>
              <w:rPr>
                <w:rFonts w:hint="eastAsia"/>
                <w:sz w:val="18"/>
                <w:szCs w:val="18"/>
              </w:rPr>
              <w:t xml:space="preserve">总监理工程师（签字、加盖执业印章） </w:t>
            </w:r>
            <w:r>
              <w:rPr>
                <w:sz w:val="18"/>
                <w:szCs w:val="18"/>
              </w:rPr>
              <w:t xml:space="preserve">                      </w:t>
            </w:r>
          </w:p>
          <w:p>
            <w:pPr>
              <w:spacing w:line="360" w:lineRule="auto"/>
              <w:ind w:left="105" w:leftChars="50" w:right="105" w:rightChars="5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9334" w:type="dxa"/>
            <w:gridSpan w:val="3"/>
            <w:tcBorders>
              <w:top w:val="single" w:color="auto" w:sz="8" w:space="0"/>
              <w:left w:val="single" w:color="auto" w:sz="8" w:space="0"/>
              <w:bottom w:val="single" w:color="auto" w:sz="8" w:space="0"/>
              <w:right w:val="single" w:color="auto" w:sz="8" w:space="0"/>
            </w:tcBorders>
          </w:tcPr>
          <w:p>
            <w:pPr>
              <w:rPr>
                <w:sz w:val="18"/>
                <w:szCs w:val="18"/>
              </w:rPr>
            </w:pPr>
            <w:r>
              <w:rPr>
                <w:rFonts w:hint="eastAsia"/>
                <w:sz w:val="18"/>
                <w:szCs w:val="18"/>
              </w:rPr>
              <w:t>注：本表一式四份，项目监理机构、建设单位、施工单位、城建档案管理机构各一份。</w:t>
            </w:r>
          </w:p>
        </w:tc>
      </w:tr>
    </w:tbl>
    <w:p>
      <w:pPr>
        <w:spacing w:line="300" w:lineRule="auto"/>
        <w:rPr>
          <w:rFonts w:ascii="Times New Roman" w:hAnsi="Times New Roman" w:eastAsia="宋体" w:cs="Times New Roman"/>
        </w:rPr>
      </w:pPr>
      <w:r>
        <w:rPr>
          <w:rFonts w:hint="eastAsia" w:ascii="黑体" w:hAnsi="黑体" w:eastAsia="黑体"/>
        </w:rPr>
        <w:t>A.3　</w:t>
      </w:r>
      <w:r>
        <w:rPr>
          <w:rFonts w:ascii="Times New Roman" w:hAnsi="Times New Roman" w:eastAsia="宋体" w:cs="Times New Roman"/>
        </w:rPr>
        <w:t>监理通知单应按本规范表A.3的要求填写。</w:t>
      </w:r>
    </w:p>
    <w:p>
      <w:pPr>
        <w:spacing w:before="144" w:beforeLines="50" w:after="144" w:afterLines="50" w:line="300" w:lineRule="auto"/>
        <w:jc w:val="center"/>
        <w:rPr>
          <w:rFonts w:ascii="黑体" w:hAnsi="黑体" w:eastAsia="黑体" w:cs="宋体"/>
          <w:szCs w:val="21"/>
        </w:rPr>
      </w:pPr>
      <w:r>
        <w:rPr>
          <w:rFonts w:ascii="黑体" w:hAnsi="黑体" w:eastAsia="黑体" w:cs="宋体"/>
          <w:szCs w:val="21"/>
        </w:rPr>
        <w:t>表A.3</w:t>
      </w:r>
      <w:r>
        <w:rPr>
          <w:rFonts w:hint="eastAsia" w:ascii="黑体" w:hAnsi="黑体" w:eastAsia="黑体" w:cs="宋体"/>
          <w:szCs w:val="21"/>
        </w:rPr>
        <w:t>　监理通知单</w:t>
      </w:r>
    </w:p>
    <w:tbl>
      <w:tblPr>
        <w:tblStyle w:val="15"/>
        <w:tblW w:w="5000" w:type="pct"/>
        <w:tblInd w:w="0"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5221"/>
        <w:gridCol w:w="1163"/>
        <w:gridCol w:w="3186"/>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227" w:type="dxa"/>
            <w:gridSpan w:val="2"/>
            <w:tcBorders>
              <w:top w:val="single" w:color="auto" w:sz="8" w:space="0"/>
              <w:left w:val="single" w:color="auto" w:sz="8" w:space="0"/>
              <w:bottom w:val="nil"/>
              <w:right w:val="single" w:color="auto" w:sz="8" w:space="0"/>
            </w:tcBorders>
            <w:vAlign w:val="center"/>
          </w:tcPr>
          <w:p>
            <w:pPr>
              <w:spacing w:line="0" w:lineRule="atLeast"/>
              <w:ind w:left="105" w:leftChars="50" w:right="105" w:rightChars="50"/>
              <w:rPr>
                <w:sz w:val="18"/>
                <w:szCs w:val="18"/>
              </w:rPr>
            </w:pPr>
            <w:r>
              <w:rPr>
                <w:rFonts w:hint="eastAsia"/>
                <w:sz w:val="18"/>
                <w:szCs w:val="18"/>
              </w:rPr>
              <w:t>工程名称：</w:t>
            </w:r>
            <w:r>
              <w:rPr>
                <w:sz w:val="18"/>
                <w:szCs w:val="18"/>
              </w:rPr>
              <w:t xml:space="preserve">  </w:t>
            </w:r>
          </w:p>
        </w:tc>
        <w:tc>
          <w:tcPr>
            <w:tcW w:w="3107" w:type="dxa"/>
            <w:tcBorders>
              <w:top w:val="single" w:color="auto" w:sz="8" w:space="0"/>
              <w:left w:val="single" w:color="auto" w:sz="8" w:space="0"/>
              <w:bottom w:val="nil"/>
              <w:right w:val="single" w:color="auto" w:sz="8" w:space="0"/>
            </w:tcBorders>
            <w:vAlign w:val="center"/>
          </w:tcPr>
          <w:p>
            <w:pPr>
              <w:spacing w:line="0" w:lineRule="atLeast"/>
              <w:ind w:left="105" w:leftChars="50" w:right="105" w:rightChars="50"/>
              <w:rPr>
                <w:sz w:val="18"/>
                <w:szCs w:val="18"/>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10649" w:hRule="atLeast"/>
        </w:trPr>
        <w:tc>
          <w:tcPr>
            <w:tcW w:w="9334" w:type="dxa"/>
            <w:gridSpan w:val="3"/>
            <w:tcBorders>
              <w:top w:val="single" w:color="auto" w:sz="8" w:space="0"/>
              <w:left w:val="single" w:color="auto" w:sz="8" w:space="0"/>
              <w:bottom w:val="nil"/>
              <w:right w:val="single" w:color="auto" w:sz="8" w:space="0"/>
            </w:tcBorders>
          </w:tcPr>
          <w:p>
            <w:pPr>
              <w:spacing w:before="144" w:beforeLines="50" w:line="360" w:lineRule="auto"/>
              <w:ind w:left="105" w:leftChars="50" w:right="105" w:rightChars="50"/>
              <w:rPr>
                <w:sz w:val="18"/>
                <w:szCs w:val="18"/>
              </w:rPr>
            </w:pPr>
            <w:r>
              <w:rPr>
                <w:rFonts w:hint="eastAsia"/>
                <w:sz w:val="18"/>
                <w:szCs w:val="18"/>
              </w:rPr>
              <w:t>致：</w:t>
            </w:r>
            <w:r>
              <w:rPr>
                <w:sz w:val="18"/>
                <w:szCs w:val="18"/>
                <w:u w:val="single"/>
              </w:rPr>
              <w:t xml:space="preserve">                                       </w:t>
            </w:r>
            <w:r>
              <w:rPr>
                <w:rFonts w:hint="eastAsia"/>
                <w:sz w:val="18"/>
                <w:szCs w:val="18"/>
              </w:rPr>
              <w:t>（施工项目经理部）</w:t>
            </w:r>
          </w:p>
          <w:p>
            <w:pPr>
              <w:spacing w:line="360" w:lineRule="auto"/>
              <w:ind w:left="105" w:leftChars="50" w:right="105" w:rightChars="50" w:firstLine="360" w:firstLineChars="200"/>
              <w:rPr>
                <w:sz w:val="18"/>
                <w:szCs w:val="18"/>
              </w:rPr>
            </w:pPr>
            <w:r>
              <w:rPr>
                <w:rFonts w:hint="eastAsia"/>
                <w:sz w:val="18"/>
                <w:szCs w:val="18"/>
              </w:rPr>
              <w:t>事由：</w:t>
            </w:r>
          </w:p>
          <w:p>
            <w:pPr>
              <w:spacing w:line="360" w:lineRule="auto"/>
              <w:ind w:left="105" w:leftChars="50" w:right="105" w:rightChars="50" w:firstLine="360" w:firstLineChars="200"/>
              <w:rPr>
                <w:sz w:val="18"/>
                <w:szCs w:val="18"/>
              </w:rPr>
            </w:pPr>
          </w:p>
          <w:p>
            <w:pPr>
              <w:spacing w:before="144" w:beforeLines="50" w:line="360" w:lineRule="auto"/>
              <w:ind w:left="105" w:leftChars="50" w:right="105" w:rightChars="50" w:firstLine="347" w:firstLineChars="193"/>
              <w:rPr>
                <w:sz w:val="18"/>
                <w:szCs w:val="18"/>
              </w:rPr>
            </w:pPr>
            <w:r>
              <w:rPr>
                <w:rFonts w:hint="eastAsia"/>
                <w:sz w:val="18"/>
                <w:szCs w:val="18"/>
              </w:rPr>
              <w:t>内容：</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1430" w:hRule="atLeast"/>
        </w:trPr>
        <w:tc>
          <w:tcPr>
            <w:tcW w:w="5093" w:type="dxa"/>
            <w:tcBorders>
              <w:top w:val="nil"/>
              <w:left w:val="single" w:color="auto" w:sz="8" w:space="0"/>
              <w:bottom w:val="single" w:color="auto" w:sz="8" w:space="0"/>
              <w:right w:val="nil"/>
            </w:tcBorders>
          </w:tcPr>
          <w:p>
            <w:pPr>
              <w:spacing w:line="360" w:lineRule="auto"/>
              <w:ind w:left="105" w:leftChars="50" w:right="105" w:rightChars="50"/>
              <w:rPr>
                <w:sz w:val="18"/>
                <w:szCs w:val="18"/>
              </w:rPr>
            </w:pPr>
          </w:p>
        </w:tc>
        <w:tc>
          <w:tcPr>
            <w:tcW w:w="4241" w:type="dxa"/>
            <w:gridSpan w:val="2"/>
            <w:tcBorders>
              <w:top w:val="nil"/>
              <w:left w:val="nil"/>
              <w:bottom w:val="single" w:color="auto" w:sz="8" w:space="0"/>
              <w:right w:val="single" w:color="auto" w:sz="8" w:space="0"/>
            </w:tcBorders>
          </w:tcPr>
          <w:p>
            <w:pPr>
              <w:spacing w:line="360" w:lineRule="auto"/>
              <w:ind w:left="105" w:leftChars="50" w:right="105" w:rightChars="50"/>
              <w:rPr>
                <w:sz w:val="18"/>
                <w:szCs w:val="18"/>
              </w:rPr>
            </w:pPr>
            <w:r>
              <w:rPr>
                <w:rFonts w:hint="eastAsia"/>
                <w:sz w:val="18"/>
                <w:szCs w:val="18"/>
              </w:rPr>
              <w:t>项目监理机构（盖章）</w:t>
            </w:r>
            <w:r>
              <w:rPr>
                <w:sz w:val="18"/>
                <w:szCs w:val="18"/>
              </w:rPr>
              <w:t xml:space="preserve"> </w:t>
            </w:r>
          </w:p>
          <w:p>
            <w:pPr>
              <w:spacing w:line="360" w:lineRule="auto"/>
              <w:ind w:left="105" w:leftChars="50" w:right="105" w:rightChars="50"/>
              <w:rPr>
                <w:sz w:val="18"/>
                <w:szCs w:val="18"/>
              </w:rPr>
            </w:pPr>
            <w:r>
              <w:rPr>
                <w:rFonts w:hint="eastAsia"/>
                <w:sz w:val="18"/>
                <w:szCs w:val="18"/>
              </w:rPr>
              <w:t>总</w:t>
            </w:r>
            <w:r>
              <w:rPr>
                <w:sz w:val="18"/>
                <w:szCs w:val="18"/>
              </w:rPr>
              <w:t>/</w:t>
            </w:r>
            <w:r>
              <w:rPr>
                <w:rFonts w:hint="eastAsia"/>
                <w:sz w:val="18"/>
                <w:szCs w:val="18"/>
              </w:rPr>
              <w:t>专业监理工程师（签字）</w:t>
            </w:r>
            <w:r>
              <w:rPr>
                <w:sz w:val="18"/>
                <w:szCs w:val="18"/>
              </w:rPr>
              <w:t xml:space="preserve"> </w:t>
            </w:r>
          </w:p>
          <w:p>
            <w:pPr>
              <w:spacing w:line="360" w:lineRule="auto"/>
              <w:ind w:left="105" w:leftChars="50" w:right="105" w:rightChars="5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9334" w:type="dxa"/>
            <w:gridSpan w:val="3"/>
            <w:tcBorders>
              <w:top w:val="single" w:color="auto" w:sz="8" w:space="0"/>
              <w:left w:val="single" w:color="auto" w:sz="8" w:space="0"/>
              <w:bottom w:val="single" w:color="auto" w:sz="8" w:space="0"/>
              <w:right w:val="single" w:color="auto" w:sz="8" w:space="0"/>
            </w:tcBorders>
          </w:tcPr>
          <w:p>
            <w:pPr>
              <w:spacing w:line="300" w:lineRule="auto"/>
              <w:rPr>
                <w:sz w:val="18"/>
                <w:szCs w:val="18"/>
              </w:rPr>
            </w:pPr>
            <w:r>
              <w:rPr>
                <w:rFonts w:hint="eastAsia"/>
                <w:sz w:val="18"/>
                <w:szCs w:val="18"/>
              </w:rPr>
              <w:t>注：本表一式四份，项目监理机构、建设单位、施工单位、城建档案管理机构各一份。</w:t>
            </w:r>
          </w:p>
        </w:tc>
      </w:tr>
    </w:tbl>
    <w:p>
      <w:pPr>
        <w:widowControl/>
        <w:spacing w:line="300" w:lineRule="auto"/>
        <w:jc w:val="left"/>
        <w:rPr>
          <w:rFonts w:eastAsia="宋体_x000F_标宋" w:cstheme="minorHAnsi"/>
          <w:szCs w:val="21"/>
        </w:rPr>
      </w:pPr>
      <w:r>
        <w:rPr>
          <w:rFonts w:eastAsia="宋体_x000F_标宋" w:cstheme="minorHAnsi"/>
          <w:b/>
          <w:bCs/>
          <w:szCs w:val="21"/>
        </w:rPr>
        <w:t>A.4</w:t>
      </w:r>
      <w:r>
        <w:rPr>
          <w:rFonts w:hint="eastAsia" w:ascii="宋体" w:hAnsi="宋体" w:eastAsia="宋体" w:cs="宋体"/>
          <w:szCs w:val="21"/>
        </w:rPr>
        <w:t>　监理报告应按本规范表</w:t>
      </w:r>
      <w:r>
        <w:rPr>
          <w:rFonts w:eastAsia="宋体_x000F_标宋" w:cstheme="minorHAnsi"/>
          <w:szCs w:val="21"/>
        </w:rPr>
        <w:t>A.4</w:t>
      </w:r>
      <w:r>
        <w:rPr>
          <w:rFonts w:hint="eastAsia" w:ascii="宋体" w:hAnsi="宋体" w:eastAsia="宋体" w:cs="宋体"/>
          <w:szCs w:val="21"/>
        </w:rPr>
        <w:t>的要求填写。</w:t>
      </w:r>
    </w:p>
    <w:p>
      <w:pPr>
        <w:spacing w:before="144" w:beforeLines="50" w:after="144" w:afterLines="50" w:line="300" w:lineRule="auto"/>
        <w:jc w:val="center"/>
        <w:rPr>
          <w:rFonts w:ascii="黑体" w:hAnsi="黑体" w:eastAsia="黑体" w:cs="宋体"/>
          <w:szCs w:val="21"/>
        </w:rPr>
      </w:pPr>
      <w:r>
        <w:rPr>
          <w:rFonts w:hint="eastAsia" w:ascii="黑体" w:hAnsi="黑体" w:eastAsia="黑体" w:cs="宋体"/>
          <w:szCs w:val="21"/>
        </w:rPr>
        <w:t>表</w:t>
      </w:r>
      <w:r>
        <w:rPr>
          <w:rFonts w:ascii="黑体" w:hAnsi="黑体" w:eastAsia="黑体" w:cs="宋体"/>
          <w:szCs w:val="21"/>
        </w:rPr>
        <w:t>A.0.4</w:t>
      </w:r>
      <w:r>
        <w:rPr>
          <w:rFonts w:hint="eastAsia" w:ascii="黑体" w:hAnsi="黑体" w:eastAsia="黑体" w:cs="宋体"/>
          <w:szCs w:val="21"/>
        </w:rPr>
        <w:t>　监理报告</w:t>
      </w:r>
    </w:p>
    <w:tbl>
      <w:tblPr>
        <w:tblStyle w:val="15"/>
        <w:tblW w:w="5000" w:type="pct"/>
        <w:tblInd w:w="0"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5367"/>
        <w:gridCol w:w="1017"/>
        <w:gridCol w:w="3186"/>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227" w:type="dxa"/>
            <w:gridSpan w:val="2"/>
            <w:tcBorders>
              <w:top w:val="single" w:color="auto" w:sz="8" w:space="0"/>
              <w:left w:val="single" w:color="auto" w:sz="8" w:space="0"/>
              <w:bottom w:val="nil"/>
              <w:right w:val="single" w:color="auto" w:sz="8" w:space="0"/>
            </w:tcBorders>
            <w:vAlign w:val="center"/>
          </w:tcPr>
          <w:p>
            <w:pPr>
              <w:spacing w:line="0" w:lineRule="atLeast"/>
              <w:ind w:left="105" w:leftChars="50" w:right="105" w:rightChars="50"/>
              <w:rPr>
                <w:sz w:val="18"/>
                <w:szCs w:val="18"/>
              </w:rPr>
            </w:pPr>
            <w:r>
              <w:rPr>
                <w:rFonts w:hint="eastAsia"/>
                <w:sz w:val="18"/>
                <w:szCs w:val="18"/>
              </w:rPr>
              <w:t>工程名称：</w:t>
            </w:r>
            <w:r>
              <w:rPr>
                <w:sz w:val="18"/>
                <w:szCs w:val="18"/>
              </w:rPr>
              <w:t xml:space="preserve">  </w:t>
            </w:r>
          </w:p>
        </w:tc>
        <w:tc>
          <w:tcPr>
            <w:tcW w:w="3107" w:type="dxa"/>
            <w:tcBorders>
              <w:top w:val="single" w:color="auto" w:sz="8" w:space="0"/>
              <w:left w:val="single" w:color="auto" w:sz="8" w:space="0"/>
              <w:bottom w:val="nil"/>
              <w:right w:val="single" w:color="auto" w:sz="8" w:space="0"/>
            </w:tcBorders>
            <w:vAlign w:val="center"/>
          </w:tcPr>
          <w:p>
            <w:pPr>
              <w:spacing w:line="0" w:lineRule="atLeast"/>
              <w:ind w:left="105" w:leftChars="50" w:right="105" w:rightChars="50"/>
              <w:rPr>
                <w:sz w:val="18"/>
                <w:szCs w:val="18"/>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10649" w:hRule="atLeast"/>
        </w:trPr>
        <w:tc>
          <w:tcPr>
            <w:tcW w:w="9334" w:type="dxa"/>
            <w:gridSpan w:val="3"/>
            <w:tcBorders>
              <w:top w:val="single" w:color="auto" w:sz="8" w:space="0"/>
              <w:left w:val="single" w:color="auto" w:sz="8" w:space="0"/>
              <w:bottom w:val="nil"/>
              <w:right w:val="single" w:color="auto" w:sz="8" w:space="0"/>
            </w:tcBorders>
          </w:tcPr>
          <w:p>
            <w:pPr>
              <w:spacing w:before="144" w:beforeLines="50" w:line="360" w:lineRule="auto"/>
              <w:ind w:left="105" w:leftChars="50" w:right="105" w:rightChars="50"/>
              <w:rPr>
                <w:sz w:val="18"/>
                <w:szCs w:val="18"/>
              </w:rPr>
            </w:pPr>
            <w:r>
              <w:rPr>
                <w:rFonts w:hint="eastAsia"/>
                <w:sz w:val="18"/>
                <w:szCs w:val="18"/>
              </w:rPr>
              <w:t>致：</w:t>
            </w:r>
            <w:r>
              <w:rPr>
                <w:sz w:val="18"/>
                <w:szCs w:val="18"/>
                <w:u w:val="single"/>
              </w:rPr>
              <w:t xml:space="preserve">                                       </w:t>
            </w:r>
            <w:r>
              <w:rPr>
                <w:rFonts w:hint="eastAsia"/>
                <w:sz w:val="18"/>
                <w:szCs w:val="18"/>
              </w:rPr>
              <w:t>（主管部门）</w:t>
            </w:r>
          </w:p>
          <w:p>
            <w:pPr>
              <w:spacing w:line="360" w:lineRule="auto"/>
              <w:ind w:left="105" w:leftChars="50" w:right="105" w:rightChars="50" w:firstLine="360" w:firstLineChars="200"/>
              <w:rPr>
                <w:sz w:val="18"/>
                <w:szCs w:val="18"/>
                <w:u w:val="single"/>
              </w:rPr>
            </w:pPr>
            <w:r>
              <w:rPr>
                <w:rFonts w:hint="eastAsia"/>
                <w:sz w:val="18"/>
                <w:szCs w:val="18"/>
              </w:rPr>
              <w:t>由</w:t>
            </w:r>
            <w:r>
              <w:rPr>
                <w:sz w:val="18"/>
                <w:szCs w:val="18"/>
                <w:u w:val="single"/>
              </w:rPr>
              <w:t xml:space="preserve">                                         </w:t>
            </w:r>
            <w:r>
              <w:rPr>
                <w:rFonts w:hint="eastAsia"/>
                <w:sz w:val="18"/>
                <w:szCs w:val="18"/>
              </w:rPr>
              <w:t>（施工单位）施工的</w:t>
            </w:r>
            <w:r>
              <w:rPr>
                <w:sz w:val="18"/>
                <w:szCs w:val="18"/>
                <w:u w:val="single"/>
              </w:rPr>
              <w:t xml:space="preserve">                                  </w:t>
            </w:r>
          </w:p>
          <w:p>
            <w:pPr>
              <w:spacing w:line="360" w:lineRule="auto"/>
              <w:ind w:left="105" w:leftChars="50" w:right="105" w:rightChars="50"/>
              <w:rPr>
                <w:sz w:val="18"/>
                <w:szCs w:val="18"/>
              </w:rPr>
            </w:pPr>
            <w:r>
              <w:rPr>
                <w:sz w:val="18"/>
                <w:szCs w:val="18"/>
                <w:u w:val="single"/>
              </w:rPr>
              <w:t xml:space="preserve">                            </w:t>
            </w:r>
            <w:r>
              <w:rPr>
                <w:rFonts w:hint="eastAsia"/>
                <w:sz w:val="18"/>
                <w:szCs w:val="18"/>
              </w:rPr>
              <w:t>（工程部位），存在安全事故隐患。我方已于</w:t>
            </w:r>
            <w:r>
              <w:rPr>
                <w:sz w:val="18"/>
                <w:szCs w:val="18"/>
                <w:u w:val="single"/>
              </w:rPr>
              <w:t xml:space="preserve">            </w:t>
            </w:r>
            <w:r>
              <w:rPr>
                <w:rFonts w:hint="eastAsia"/>
                <w:sz w:val="18"/>
                <w:szCs w:val="18"/>
              </w:rPr>
              <w:t>年</w:t>
            </w:r>
            <w:r>
              <w:rPr>
                <w:sz w:val="18"/>
                <w:szCs w:val="18"/>
                <w:u w:val="single"/>
              </w:rPr>
              <w:t xml:space="preserve">     </w:t>
            </w:r>
            <w:r>
              <w:rPr>
                <w:rFonts w:hint="eastAsia"/>
                <w:sz w:val="18"/>
                <w:szCs w:val="18"/>
              </w:rPr>
              <w:t>月</w:t>
            </w:r>
            <w:r>
              <w:rPr>
                <w:sz w:val="18"/>
                <w:szCs w:val="18"/>
                <w:u w:val="single"/>
              </w:rPr>
              <w:t xml:space="preserve">     </w:t>
            </w:r>
            <w:r>
              <w:rPr>
                <w:rFonts w:hint="eastAsia"/>
                <w:sz w:val="18"/>
                <w:szCs w:val="18"/>
              </w:rPr>
              <w:t>日发出编号为</w:t>
            </w:r>
            <w:r>
              <w:rPr>
                <w:sz w:val="18"/>
                <w:szCs w:val="18"/>
                <w:u w:val="single"/>
              </w:rPr>
              <w:t xml:space="preserve">                    </w:t>
            </w:r>
            <w:r>
              <w:rPr>
                <w:rFonts w:hint="eastAsia"/>
                <w:sz w:val="18"/>
                <w:szCs w:val="18"/>
              </w:rPr>
              <w:t>的《监理通知单》</w:t>
            </w:r>
            <w:r>
              <w:rPr>
                <w:sz w:val="18"/>
                <w:szCs w:val="18"/>
              </w:rPr>
              <w:t>/</w:t>
            </w:r>
            <w:r>
              <w:rPr>
                <w:rFonts w:hint="eastAsia"/>
                <w:sz w:val="18"/>
                <w:szCs w:val="18"/>
              </w:rPr>
              <w:t>《工程暂停令》，但施工单位未整改</w:t>
            </w:r>
            <w:r>
              <w:rPr>
                <w:sz w:val="18"/>
                <w:szCs w:val="18"/>
              </w:rPr>
              <w:t>/</w:t>
            </w:r>
            <w:r>
              <w:rPr>
                <w:rFonts w:hint="eastAsia"/>
                <w:sz w:val="18"/>
                <w:szCs w:val="18"/>
              </w:rPr>
              <w:t>停工。</w:t>
            </w:r>
          </w:p>
          <w:p>
            <w:pPr>
              <w:spacing w:line="360" w:lineRule="auto"/>
              <w:ind w:left="105" w:leftChars="50" w:right="105" w:rightChars="50" w:firstLine="360" w:firstLineChars="200"/>
              <w:rPr>
                <w:sz w:val="18"/>
                <w:szCs w:val="18"/>
              </w:rPr>
            </w:pPr>
            <w:r>
              <w:rPr>
                <w:rFonts w:hint="eastAsia"/>
                <w:sz w:val="18"/>
                <w:szCs w:val="18"/>
              </w:rPr>
              <w:t>特此报告。</w:t>
            </w:r>
          </w:p>
          <w:p>
            <w:pPr>
              <w:spacing w:line="360" w:lineRule="auto"/>
              <w:ind w:left="105" w:leftChars="50" w:right="105" w:rightChars="50" w:firstLine="360" w:firstLineChars="200"/>
              <w:rPr>
                <w:sz w:val="18"/>
                <w:szCs w:val="18"/>
              </w:rPr>
            </w:pPr>
            <w:r>
              <w:rPr>
                <w:rFonts w:hint="eastAsia"/>
                <w:sz w:val="18"/>
                <w:szCs w:val="18"/>
              </w:rPr>
              <w:t>附件：</w:t>
            </w:r>
            <w:r>
              <w:rPr>
                <w:rFonts w:hint="eastAsia" w:asciiTheme="minorEastAsia" w:hAnsiTheme="minorEastAsia"/>
                <w:sz w:val="18"/>
                <w:szCs w:val="18"/>
              </w:rPr>
              <w:t>□</w:t>
            </w:r>
            <w:r>
              <w:rPr>
                <w:rFonts w:hint="eastAsia"/>
                <w:sz w:val="18"/>
                <w:szCs w:val="18"/>
              </w:rPr>
              <w:t>监理通知单</w:t>
            </w:r>
          </w:p>
          <w:p>
            <w:pPr>
              <w:spacing w:line="360" w:lineRule="auto"/>
              <w:ind w:left="105" w:leftChars="50" w:right="105" w:rightChars="50" w:firstLine="900" w:firstLineChars="500"/>
              <w:rPr>
                <w:sz w:val="18"/>
                <w:szCs w:val="18"/>
              </w:rPr>
            </w:pPr>
            <w:r>
              <w:rPr>
                <w:rFonts w:hint="eastAsia" w:asciiTheme="minorEastAsia" w:hAnsiTheme="minorEastAsia"/>
                <w:sz w:val="18"/>
                <w:szCs w:val="18"/>
              </w:rPr>
              <w:t>□</w:t>
            </w:r>
            <w:r>
              <w:rPr>
                <w:rFonts w:hint="eastAsia"/>
                <w:sz w:val="18"/>
                <w:szCs w:val="18"/>
              </w:rPr>
              <w:t>工程暂停令</w:t>
            </w:r>
          </w:p>
          <w:p>
            <w:pPr>
              <w:spacing w:line="360" w:lineRule="auto"/>
              <w:ind w:left="105" w:leftChars="50" w:right="105" w:rightChars="50" w:firstLine="905" w:firstLineChars="503"/>
              <w:rPr>
                <w:sz w:val="18"/>
                <w:szCs w:val="18"/>
              </w:rPr>
            </w:pPr>
            <w:r>
              <w:rPr>
                <w:rFonts w:hint="eastAsia" w:asciiTheme="minorEastAsia" w:hAnsiTheme="minorEastAsia"/>
                <w:sz w:val="18"/>
                <w:szCs w:val="18"/>
              </w:rPr>
              <w:t>□</w:t>
            </w:r>
            <w:r>
              <w:rPr>
                <w:rFonts w:hint="eastAsia"/>
                <w:sz w:val="18"/>
                <w:szCs w:val="18"/>
              </w:rPr>
              <w:t>其他</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1420" w:hRule="atLeast"/>
        </w:trPr>
        <w:tc>
          <w:tcPr>
            <w:tcW w:w="5235" w:type="dxa"/>
            <w:tcBorders>
              <w:top w:val="nil"/>
              <w:left w:val="single" w:color="auto" w:sz="8" w:space="0"/>
              <w:bottom w:val="single" w:color="auto" w:sz="8" w:space="0"/>
              <w:right w:val="nil"/>
            </w:tcBorders>
          </w:tcPr>
          <w:p>
            <w:pPr>
              <w:spacing w:line="360" w:lineRule="auto"/>
              <w:ind w:left="105" w:leftChars="50" w:right="105" w:rightChars="50"/>
              <w:rPr>
                <w:sz w:val="18"/>
                <w:szCs w:val="18"/>
              </w:rPr>
            </w:pPr>
          </w:p>
        </w:tc>
        <w:tc>
          <w:tcPr>
            <w:tcW w:w="4099" w:type="dxa"/>
            <w:gridSpan w:val="2"/>
            <w:tcBorders>
              <w:top w:val="nil"/>
              <w:left w:val="nil"/>
              <w:bottom w:val="single" w:color="auto" w:sz="8" w:space="0"/>
              <w:right w:val="single" w:color="auto" w:sz="8" w:space="0"/>
            </w:tcBorders>
          </w:tcPr>
          <w:p>
            <w:pPr>
              <w:spacing w:line="360" w:lineRule="auto"/>
              <w:ind w:left="105" w:leftChars="50" w:right="105" w:rightChars="50"/>
              <w:rPr>
                <w:sz w:val="18"/>
                <w:szCs w:val="18"/>
              </w:rPr>
            </w:pPr>
            <w:r>
              <w:rPr>
                <w:rFonts w:hint="eastAsia"/>
                <w:sz w:val="18"/>
                <w:szCs w:val="18"/>
              </w:rPr>
              <w:t>项目监理机构（盖章）</w:t>
            </w:r>
          </w:p>
          <w:p>
            <w:pPr>
              <w:spacing w:line="360" w:lineRule="auto"/>
              <w:ind w:left="105" w:leftChars="50" w:right="105" w:rightChars="50"/>
              <w:jc w:val="left"/>
              <w:rPr>
                <w:sz w:val="18"/>
                <w:szCs w:val="18"/>
              </w:rPr>
            </w:pPr>
            <w:r>
              <w:rPr>
                <w:rFonts w:hint="eastAsia"/>
                <w:sz w:val="18"/>
                <w:szCs w:val="18"/>
              </w:rPr>
              <w:t xml:space="preserve">总监理工程师（签字） </w:t>
            </w:r>
            <w:r>
              <w:rPr>
                <w:sz w:val="18"/>
                <w:szCs w:val="18"/>
              </w:rPr>
              <w:t xml:space="preserve">                    </w:t>
            </w:r>
          </w:p>
          <w:p>
            <w:pPr>
              <w:spacing w:line="360" w:lineRule="auto"/>
              <w:ind w:left="105" w:leftChars="50" w:right="105" w:rightChars="5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9334" w:type="dxa"/>
            <w:gridSpan w:val="3"/>
            <w:tcBorders>
              <w:top w:val="single" w:color="auto" w:sz="8" w:space="0"/>
              <w:left w:val="single" w:color="auto" w:sz="8" w:space="0"/>
              <w:bottom w:val="single" w:color="auto" w:sz="8" w:space="0"/>
              <w:right w:val="single" w:color="auto" w:sz="8" w:space="0"/>
            </w:tcBorders>
          </w:tcPr>
          <w:p>
            <w:pPr>
              <w:spacing w:line="300" w:lineRule="auto"/>
              <w:ind w:right="-283" w:rightChars="-135"/>
              <w:rPr>
                <w:sz w:val="18"/>
                <w:szCs w:val="18"/>
              </w:rPr>
            </w:pPr>
            <w:r>
              <w:rPr>
                <w:rFonts w:hint="eastAsia"/>
                <w:sz w:val="18"/>
                <w:szCs w:val="18"/>
              </w:rPr>
              <w:t>注：本表一式五份，主管部门、建设单位、工程监理单位、项目监理机构、城建档案管理机构各一份。</w:t>
            </w:r>
          </w:p>
        </w:tc>
      </w:tr>
    </w:tbl>
    <w:p>
      <w:pPr>
        <w:widowControl/>
        <w:spacing w:line="300" w:lineRule="auto"/>
        <w:jc w:val="left"/>
        <w:rPr>
          <w:rFonts w:eastAsia="宋体_x000F_标宋" w:cstheme="minorHAnsi"/>
          <w:szCs w:val="21"/>
        </w:rPr>
      </w:pPr>
      <w:r>
        <w:rPr>
          <w:rFonts w:eastAsia="宋体_x000F_标宋" w:cstheme="minorHAnsi"/>
          <w:b/>
          <w:bCs/>
          <w:szCs w:val="21"/>
        </w:rPr>
        <w:t>A.5</w:t>
      </w:r>
      <w:r>
        <w:rPr>
          <w:rFonts w:hint="eastAsia" w:ascii="宋体" w:hAnsi="宋体" w:eastAsia="宋体" w:cs="宋体"/>
          <w:szCs w:val="21"/>
        </w:rPr>
        <w:t>　工程暂停令应按本规范表</w:t>
      </w:r>
      <w:r>
        <w:rPr>
          <w:rFonts w:eastAsia="宋体_x000F_标宋" w:cstheme="minorHAnsi"/>
          <w:szCs w:val="21"/>
        </w:rPr>
        <w:t>A.5</w:t>
      </w:r>
      <w:r>
        <w:rPr>
          <w:rFonts w:hint="eastAsia" w:ascii="宋体" w:hAnsi="宋体" w:eastAsia="宋体" w:cs="宋体"/>
          <w:szCs w:val="21"/>
        </w:rPr>
        <w:t>的要求填写。</w:t>
      </w:r>
    </w:p>
    <w:p>
      <w:pPr>
        <w:spacing w:before="144" w:beforeLines="50" w:after="144" w:afterLines="50" w:line="300" w:lineRule="auto"/>
        <w:jc w:val="center"/>
        <w:rPr>
          <w:rFonts w:ascii="黑体" w:hAnsi="黑体" w:eastAsia="黑体" w:cs="宋体"/>
          <w:szCs w:val="21"/>
        </w:rPr>
      </w:pPr>
      <w:r>
        <w:rPr>
          <w:rFonts w:hint="eastAsia" w:ascii="黑体" w:hAnsi="黑体" w:eastAsia="黑体" w:cs="宋体"/>
          <w:szCs w:val="21"/>
        </w:rPr>
        <w:t>表</w:t>
      </w:r>
      <w:r>
        <w:rPr>
          <w:rFonts w:ascii="黑体" w:hAnsi="黑体" w:eastAsia="黑体" w:cs="宋体"/>
          <w:szCs w:val="21"/>
        </w:rPr>
        <w:t>A.5</w:t>
      </w:r>
      <w:r>
        <w:rPr>
          <w:rFonts w:hint="eastAsia" w:ascii="黑体" w:hAnsi="黑体" w:eastAsia="黑体" w:cs="宋体"/>
          <w:szCs w:val="21"/>
        </w:rPr>
        <w:t>　工程暂停令</w:t>
      </w:r>
    </w:p>
    <w:tbl>
      <w:tblPr>
        <w:tblStyle w:val="15"/>
        <w:tblW w:w="5000" w:type="pct"/>
        <w:tblInd w:w="0"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2827"/>
        <w:gridCol w:w="3557"/>
        <w:gridCol w:w="3186"/>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105" w:hRule="atLeast"/>
        </w:trPr>
        <w:tc>
          <w:tcPr>
            <w:tcW w:w="6227" w:type="dxa"/>
            <w:gridSpan w:val="2"/>
            <w:tcBorders>
              <w:top w:val="single" w:color="auto" w:sz="8" w:space="0"/>
              <w:left w:val="single" w:color="auto" w:sz="8" w:space="0"/>
              <w:bottom w:val="nil"/>
              <w:right w:val="single" w:color="auto" w:sz="8" w:space="0"/>
            </w:tcBorders>
            <w:vAlign w:val="center"/>
          </w:tcPr>
          <w:p>
            <w:pPr>
              <w:spacing w:line="300" w:lineRule="auto"/>
              <w:ind w:right="105" w:rightChars="50"/>
              <w:rPr>
                <w:sz w:val="18"/>
                <w:szCs w:val="18"/>
              </w:rPr>
            </w:pPr>
            <w:r>
              <w:rPr>
                <w:rFonts w:hint="eastAsia"/>
                <w:sz w:val="18"/>
                <w:szCs w:val="18"/>
              </w:rPr>
              <w:t>工程名称：</w:t>
            </w:r>
            <w:r>
              <w:rPr>
                <w:sz w:val="18"/>
                <w:szCs w:val="18"/>
              </w:rPr>
              <w:t xml:space="preserve">  </w:t>
            </w:r>
          </w:p>
        </w:tc>
        <w:tc>
          <w:tcPr>
            <w:tcW w:w="3107" w:type="dxa"/>
            <w:tcBorders>
              <w:top w:val="single" w:color="auto" w:sz="8" w:space="0"/>
              <w:left w:val="single" w:color="auto" w:sz="8" w:space="0"/>
              <w:bottom w:val="nil"/>
              <w:right w:val="single" w:color="auto" w:sz="8" w:space="0"/>
            </w:tcBorders>
            <w:vAlign w:val="center"/>
          </w:tcPr>
          <w:p>
            <w:pPr>
              <w:spacing w:line="300" w:lineRule="auto"/>
              <w:ind w:left="31" w:leftChars="15" w:right="105" w:rightChars="50" w:firstLine="1" w:firstLineChars="1"/>
              <w:rPr>
                <w:sz w:val="18"/>
                <w:szCs w:val="18"/>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10635" w:hRule="atLeast"/>
        </w:trPr>
        <w:tc>
          <w:tcPr>
            <w:tcW w:w="9334" w:type="dxa"/>
            <w:gridSpan w:val="3"/>
            <w:tcBorders>
              <w:top w:val="single" w:color="auto" w:sz="8" w:space="0"/>
              <w:left w:val="single" w:color="auto" w:sz="8" w:space="0"/>
              <w:bottom w:val="nil"/>
              <w:right w:val="single" w:color="auto" w:sz="8" w:space="0"/>
            </w:tcBorders>
          </w:tcPr>
          <w:p>
            <w:pPr>
              <w:spacing w:before="144" w:beforeLines="50" w:line="360" w:lineRule="auto"/>
              <w:ind w:left="105" w:leftChars="50" w:right="105" w:rightChars="50"/>
              <w:rPr>
                <w:sz w:val="18"/>
                <w:szCs w:val="18"/>
              </w:rPr>
            </w:pPr>
            <w:r>
              <w:rPr>
                <w:rFonts w:hint="eastAsia"/>
                <w:sz w:val="18"/>
                <w:szCs w:val="18"/>
              </w:rPr>
              <w:t>致：</w:t>
            </w:r>
            <w:r>
              <w:rPr>
                <w:sz w:val="18"/>
                <w:szCs w:val="18"/>
                <w:u w:val="single"/>
              </w:rPr>
              <w:t xml:space="preserve">                                       </w:t>
            </w:r>
            <w:r>
              <w:rPr>
                <w:rFonts w:hint="eastAsia"/>
                <w:sz w:val="18"/>
                <w:szCs w:val="18"/>
              </w:rPr>
              <w:t>（施工项目经理部）</w:t>
            </w:r>
          </w:p>
          <w:p>
            <w:pPr>
              <w:spacing w:line="360" w:lineRule="auto"/>
              <w:ind w:left="105" w:leftChars="50" w:right="105" w:rightChars="50" w:firstLine="360" w:firstLineChars="200"/>
              <w:rPr>
                <w:sz w:val="18"/>
                <w:szCs w:val="18"/>
                <w:u w:val="single"/>
              </w:rPr>
            </w:pPr>
            <w:r>
              <w:rPr>
                <w:rFonts w:hint="eastAsia"/>
                <w:sz w:val="18"/>
                <w:szCs w:val="18"/>
              </w:rPr>
              <w:t>由于</w:t>
            </w:r>
            <w:r>
              <w:rPr>
                <w:sz w:val="18"/>
                <w:szCs w:val="18"/>
                <w:u w:val="single"/>
              </w:rPr>
              <w:t xml:space="preserve">                                                                                           </w:t>
            </w:r>
          </w:p>
          <w:p>
            <w:pPr>
              <w:spacing w:line="360" w:lineRule="auto"/>
              <w:ind w:left="105" w:leftChars="50" w:right="105" w:rightChars="50"/>
              <w:rPr>
                <w:sz w:val="18"/>
                <w:szCs w:val="18"/>
              </w:rPr>
            </w:pPr>
            <w:r>
              <w:rPr>
                <w:sz w:val="18"/>
                <w:szCs w:val="18"/>
                <w:u w:val="single"/>
              </w:rPr>
              <w:t xml:space="preserve">                                                                                 </w:t>
            </w:r>
            <w:r>
              <w:rPr>
                <w:rFonts w:hint="eastAsia"/>
                <w:sz w:val="18"/>
                <w:szCs w:val="18"/>
              </w:rPr>
              <w:t>原因，现通知你方于</w:t>
            </w:r>
          </w:p>
          <w:p>
            <w:pPr>
              <w:spacing w:line="360" w:lineRule="auto"/>
              <w:ind w:left="105" w:leftChars="50" w:right="105" w:rightChars="50"/>
              <w:rPr>
                <w:sz w:val="18"/>
                <w:szCs w:val="18"/>
              </w:rPr>
            </w:pPr>
            <w:r>
              <w:rPr>
                <w:sz w:val="18"/>
                <w:szCs w:val="18"/>
                <w:u w:val="single"/>
              </w:rPr>
              <w:t xml:space="preserve">          </w:t>
            </w:r>
            <w:r>
              <w:rPr>
                <w:rFonts w:hint="eastAsia"/>
                <w:sz w:val="18"/>
                <w:szCs w:val="18"/>
              </w:rPr>
              <w:t>年</w:t>
            </w:r>
            <w:r>
              <w:rPr>
                <w:sz w:val="18"/>
                <w:szCs w:val="18"/>
                <w:u w:val="single"/>
              </w:rPr>
              <w:t xml:space="preserve">     </w:t>
            </w:r>
            <w:r>
              <w:rPr>
                <w:rFonts w:hint="eastAsia"/>
                <w:sz w:val="18"/>
                <w:szCs w:val="18"/>
              </w:rPr>
              <w:t>月</w:t>
            </w:r>
            <w:r>
              <w:rPr>
                <w:sz w:val="18"/>
                <w:szCs w:val="18"/>
                <w:u w:val="single"/>
              </w:rPr>
              <w:t xml:space="preserve">     </w:t>
            </w:r>
            <w:r>
              <w:rPr>
                <w:rFonts w:hint="eastAsia"/>
                <w:sz w:val="18"/>
                <w:szCs w:val="18"/>
              </w:rPr>
              <w:t>日</w:t>
            </w:r>
            <w:r>
              <w:rPr>
                <w:sz w:val="18"/>
                <w:szCs w:val="18"/>
                <w:u w:val="single"/>
              </w:rPr>
              <w:t xml:space="preserve">     </w:t>
            </w:r>
            <w:r>
              <w:rPr>
                <w:rFonts w:hint="eastAsia"/>
                <w:sz w:val="18"/>
                <w:szCs w:val="18"/>
              </w:rPr>
              <w:t>时起，暂停</w:t>
            </w:r>
            <w:r>
              <w:rPr>
                <w:sz w:val="18"/>
                <w:szCs w:val="18"/>
                <w:u w:val="single"/>
              </w:rPr>
              <w:t xml:space="preserve">              </w:t>
            </w:r>
            <w:r>
              <w:rPr>
                <w:rFonts w:hint="eastAsia"/>
                <w:sz w:val="18"/>
                <w:szCs w:val="18"/>
              </w:rPr>
              <w:t>部位（工序）施工，并按下述要求做好后续工作。</w:t>
            </w:r>
          </w:p>
          <w:p>
            <w:pPr>
              <w:spacing w:before="144" w:beforeLines="50" w:line="360" w:lineRule="auto"/>
              <w:ind w:left="105" w:leftChars="50" w:right="105" w:rightChars="50" w:firstLine="360" w:firstLineChars="200"/>
              <w:rPr>
                <w:sz w:val="18"/>
                <w:szCs w:val="18"/>
              </w:rPr>
            </w:pPr>
            <w:r>
              <w:rPr>
                <w:rFonts w:hint="eastAsia"/>
                <w:sz w:val="18"/>
                <w:szCs w:val="18"/>
              </w:rPr>
              <w:t>要求：</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1423" w:hRule="atLeast"/>
        </w:trPr>
        <w:tc>
          <w:tcPr>
            <w:tcW w:w="2758" w:type="dxa"/>
            <w:tcBorders>
              <w:top w:val="nil"/>
              <w:left w:val="single" w:color="auto" w:sz="8" w:space="0"/>
              <w:bottom w:val="single" w:color="auto" w:sz="8" w:space="0"/>
              <w:right w:val="nil"/>
            </w:tcBorders>
          </w:tcPr>
          <w:p>
            <w:pPr>
              <w:spacing w:line="360" w:lineRule="auto"/>
              <w:ind w:left="105" w:leftChars="50" w:right="105" w:rightChars="50"/>
              <w:rPr>
                <w:sz w:val="18"/>
                <w:szCs w:val="18"/>
              </w:rPr>
            </w:pPr>
          </w:p>
        </w:tc>
        <w:tc>
          <w:tcPr>
            <w:tcW w:w="6576" w:type="dxa"/>
            <w:gridSpan w:val="2"/>
            <w:tcBorders>
              <w:top w:val="nil"/>
              <w:left w:val="nil"/>
              <w:bottom w:val="single" w:color="auto" w:sz="8" w:space="0"/>
              <w:right w:val="single" w:color="auto" w:sz="8" w:space="0"/>
            </w:tcBorders>
          </w:tcPr>
          <w:p>
            <w:pPr>
              <w:spacing w:line="360" w:lineRule="auto"/>
              <w:ind w:left="105" w:leftChars="50" w:right="105" w:rightChars="50" w:firstLine="982" w:firstLineChars="546"/>
              <w:jc w:val="left"/>
              <w:rPr>
                <w:sz w:val="18"/>
                <w:szCs w:val="18"/>
              </w:rPr>
            </w:pPr>
            <w:r>
              <w:rPr>
                <w:rFonts w:hint="eastAsia"/>
                <w:sz w:val="18"/>
                <w:szCs w:val="18"/>
              </w:rPr>
              <w:t>项目监理机构（盖章）</w:t>
            </w:r>
          </w:p>
          <w:p>
            <w:pPr>
              <w:spacing w:line="360" w:lineRule="auto"/>
              <w:ind w:left="105" w:leftChars="50" w:right="105" w:rightChars="50" w:firstLine="982" w:firstLineChars="546"/>
              <w:rPr>
                <w:sz w:val="18"/>
                <w:szCs w:val="18"/>
              </w:rPr>
            </w:pPr>
            <w:r>
              <w:rPr>
                <w:rFonts w:hint="eastAsia"/>
                <w:sz w:val="18"/>
                <w:szCs w:val="18"/>
              </w:rPr>
              <w:t>总监理工程师（签字、加盖执业印章）</w:t>
            </w:r>
          </w:p>
          <w:p>
            <w:pPr>
              <w:spacing w:line="360" w:lineRule="auto"/>
              <w:ind w:left="105" w:leftChars="50" w:right="105" w:rightChars="5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9334" w:type="dxa"/>
            <w:gridSpan w:val="3"/>
            <w:tcBorders>
              <w:top w:val="single" w:color="auto" w:sz="8" w:space="0"/>
              <w:left w:val="single" w:color="auto" w:sz="8" w:space="0"/>
              <w:bottom w:val="single" w:color="auto" w:sz="8" w:space="0"/>
              <w:right w:val="single" w:color="auto" w:sz="8" w:space="0"/>
            </w:tcBorders>
          </w:tcPr>
          <w:p>
            <w:pPr>
              <w:spacing w:line="300" w:lineRule="auto"/>
              <w:rPr>
                <w:sz w:val="18"/>
                <w:szCs w:val="18"/>
              </w:rPr>
            </w:pPr>
            <w:r>
              <w:rPr>
                <w:rFonts w:hint="eastAsia"/>
                <w:sz w:val="18"/>
                <w:szCs w:val="18"/>
              </w:rPr>
              <w:t>注：本表一式四份，项目监理机构、建设单位、施工单位、城建档案管理机构各一份。</w:t>
            </w:r>
          </w:p>
        </w:tc>
      </w:tr>
    </w:tbl>
    <w:p>
      <w:pPr>
        <w:widowControl/>
        <w:spacing w:line="300" w:lineRule="auto"/>
        <w:jc w:val="left"/>
        <w:rPr>
          <w:rFonts w:eastAsia="宋体_x000F_标宋" w:cstheme="minorHAnsi"/>
          <w:szCs w:val="21"/>
        </w:rPr>
      </w:pPr>
      <w:r>
        <w:rPr>
          <w:rFonts w:eastAsia="宋体_x000F_标宋" w:cstheme="minorHAnsi"/>
          <w:b/>
          <w:bCs/>
          <w:szCs w:val="21"/>
        </w:rPr>
        <w:t>A. 6</w:t>
      </w:r>
      <w:r>
        <w:rPr>
          <w:rFonts w:hint="eastAsia" w:ascii="宋体" w:hAnsi="宋体" w:eastAsia="宋体" w:cs="宋体"/>
          <w:szCs w:val="21"/>
        </w:rPr>
        <w:t>　旁站记录应按本规范表</w:t>
      </w:r>
      <w:r>
        <w:rPr>
          <w:rFonts w:eastAsia="宋体_x000F_标宋" w:cstheme="minorHAnsi"/>
          <w:szCs w:val="21"/>
        </w:rPr>
        <w:t>A.6</w:t>
      </w:r>
      <w:r>
        <w:rPr>
          <w:rFonts w:hint="eastAsia" w:ascii="宋体" w:hAnsi="宋体" w:eastAsia="宋体" w:cs="宋体"/>
          <w:szCs w:val="21"/>
        </w:rPr>
        <w:t>的要求填写。</w:t>
      </w:r>
    </w:p>
    <w:p>
      <w:pPr>
        <w:spacing w:before="144" w:beforeLines="50" w:after="144" w:afterLines="50" w:line="300" w:lineRule="auto"/>
        <w:jc w:val="center"/>
        <w:rPr>
          <w:rFonts w:ascii="黑体" w:hAnsi="黑体" w:eastAsia="黑体" w:cs="宋体"/>
          <w:szCs w:val="21"/>
        </w:rPr>
      </w:pPr>
      <w:r>
        <w:rPr>
          <w:rFonts w:hint="eastAsia" w:ascii="黑体" w:hAnsi="黑体" w:eastAsia="黑体" w:cs="宋体"/>
          <w:szCs w:val="21"/>
        </w:rPr>
        <w:t>表</w:t>
      </w:r>
      <w:r>
        <w:rPr>
          <w:rFonts w:ascii="黑体" w:hAnsi="黑体" w:eastAsia="黑体" w:cs="宋体"/>
          <w:szCs w:val="21"/>
        </w:rPr>
        <w:t>A.6</w:t>
      </w:r>
      <w:r>
        <w:rPr>
          <w:rFonts w:hint="eastAsia" w:ascii="黑体" w:hAnsi="黑体" w:eastAsia="黑体" w:cs="宋体"/>
          <w:szCs w:val="21"/>
        </w:rPr>
        <w:t>　旁站记录</w:t>
      </w:r>
    </w:p>
    <w:tbl>
      <w:tblPr>
        <w:tblStyle w:val="15"/>
        <w:tblW w:w="5000" w:type="pct"/>
        <w:tblInd w:w="0"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2073"/>
        <w:gridCol w:w="2711"/>
        <w:gridCol w:w="1892"/>
        <w:gridCol w:w="2894"/>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105" w:hRule="atLeast"/>
        </w:trPr>
        <w:tc>
          <w:tcPr>
            <w:tcW w:w="6511" w:type="dxa"/>
            <w:gridSpan w:val="3"/>
            <w:tcBorders>
              <w:top w:val="single" w:color="auto" w:sz="8" w:space="0"/>
              <w:left w:val="single" w:color="auto" w:sz="8" w:space="0"/>
              <w:bottom w:val="nil"/>
              <w:right w:val="single" w:color="auto" w:sz="8" w:space="0"/>
            </w:tcBorders>
            <w:vAlign w:val="center"/>
          </w:tcPr>
          <w:p>
            <w:pPr>
              <w:spacing w:line="300" w:lineRule="auto"/>
              <w:ind w:right="105" w:rightChars="50"/>
              <w:rPr>
                <w:sz w:val="18"/>
                <w:szCs w:val="18"/>
              </w:rPr>
            </w:pPr>
            <w:r>
              <w:rPr>
                <w:rFonts w:hint="eastAsia"/>
                <w:sz w:val="18"/>
                <w:szCs w:val="18"/>
              </w:rPr>
              <w:t>工程名称：</w:t>
            </w:r>
            <w:r>
              <w:rPr>
                <w:sz w:val="18"/>
                <w:szCs w:val="18"/>
              </w:rPr>
              <w:t xml:space="preserve">  </w:t>
            </w:r>
          </w:p>
        </w:tc>
        <w:tc>
          <w:tcPr>
            <w:tcW w:w="2823" w:type="dxa"/>
            <w:tcBorders>
              <w:top w:val="single" w:color="auto" w:sz="8" w:space="0"/>
              <w:left w:val="single" w:color="auto" w:sz="8" w:space="0"/>
              <w:bottom w:val="nil"/>
              <w:right w:val="single" w:color="auto" w:sz="8" w:space="0"/>
            </w:tcBorders>
            <w:vAlign w:val="center"/>
          </w:tcPr>
          <w:p>
            <w:pPr>
              <w:spacing w:line="300" w:lineRule="auto"/>
              <w:ind w:left="31" w:leftChars="15" w:right="105" w:rightChars="50" w:firstLine="1" w:firstLineChars="1"/>
              <w:rPr>
                <w:sz w:val="18"/>
                <w:szCs w:val="18"/>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22" w:type="dxa"/>
            <w:tcBorders>
              <w:top w:val="single" w:color="auto" w:sz="8" w:space="0"/>
              <w:left w:val="single" w:color="auto" w:sz="8" w:space="0"/>
              <w:bottom w:val="single" w:color="auto" w:sz="4" w:space="0"/>
              <w:right w:val="single" w:color="auto" w:sz="4" w:space="0"/>
            </w:tcBorders>
            <w:vAlign w:val="center"/>
          </w:tcPr>
          <w:p>
            <w:pPr>
              <w:spacing w:line="0" w:lineRule="atLeast"/>
              <w:jc w:val="center"/>
              <w:rPr>
                <w:sz w:val="18"/>
                <w:szCs w:val="18"/>
              </w:rPr>
            </w:pPr>
            <w:r>
              <w:rPr>
                <w:rFonts w:hint="eastAsia"/>
                <w:sz w:val="18"/>
                <w:szCs w:val="18"/>
              </w:rPr>
              <w:t>旁站的关键部位、</w:t>
            </w:r>
          </w:p>
          <w:p>
            <w:pPr>
              <w:spacing w:line="0" w:lineRule="atLeast"/>
              <w:jc w:val="center"/>
              <w:rPr>
                <w:sz w:val="18"/>
                <w:szCs w:val="18"/>
              </w:rPr>
            </w:pPr>
            <w:r>
              <w:rPr>
                <w:rFonts w:hint="eastAsia"/>
                <w:sz w:val="18"/>
                <w:szCs w:val="18"/>
              </w:rPr>
              <w:t>关键工序</w:t>
            </w:r>
          </w:p>
        </w:tc>
        <w:tc>
          <w:tcPr>
            <w:tcW w:w="2644"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sz w:val="18"/>
                <w:szCs w:val="18"/>
              </w:rPr>
            </w:pPr>
          </w:p>
        </w:tc>
        <w:tc>
          <w:tcPr>
            <w:tcW w:w="1845"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sz w:val="18"/>
                <w:szCs w:val="18"/>
              </w:rPr>
            </w:pPr>
            <w:r>
              <w:rPr>
                <w:rFonts w:hint="eastAsia"/>
                <w:sz w:val="18"/>
                <w:szCs w:val="18"/>
              </w:rPr>
              <w:t>施工单位</w:t>
            </w:r>
          </w:p>
        </w:tc>
        <w:tc>
          <w:tcPr>
            <w:tcW w:w="2823" w:type="dxa"/>
            <w:tcBorders>
              <w:top w:val="single" w:color="auto" w:sz="8" w:space="0"/>
              <w:left w:val="single" w:color="auto" w:sz="4" w:space="0"/>
              <w:bottom w:val="single" w:color="auto" w:sz="4" w:space="0"/>
              <w:right w:val="single" w:color="auto" w:sz="8" w:space="0"/>
            </w:tcBorders>
            <w:vAlign w:val="center"/>
          </w:tcPr>
          <w:p>
            <w:pPr>
              <w:spacing w:line="0" w:lineRule="atLeas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22" w:type="dxa"/>
            <w:tcBorders>
              <w:top w:val="single" w:color="auto" w:sz="4" w:space="0"/>
              <w:left w:val="single" w:color="auto" w:sz="8" w:space="0"/>
              <w:bottom w:val="single" w:color="auto" w:sz="4" w:space="0"/>
              <w:right w:val="single" w:color="auto" w:sz="4" w:space="0"/>
            </w:tcBorders>
            <w:vAlign w:val="center"/>
          </w:tcPr>
          <w:p>
            <w:pPr>
              <w:spacing w:line="0" w:lineRule="atLeast"/>
              <w:jc w:val="center"/>
              <w:rPr>
                <w:sz w:val="18"/>
                <w:szCs w:val="18"/>
              </w:rPr>
            </w:pPr>
            <w:r>
              <w:rPr>
                <w:rFonts w:hint="eastAsia"/>
                <w:sz w:val="18"/>
                <w:szCs w:val="18"/>
              </w:rPr>
              <w:t>旁站开始时间</w:t>
            </w:r>
          </w:p>
        </w:tc>
        <w:tc>
          <w:tcPr>
            <w:tcW w:w="2644"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jc w:val="center"/>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r>
              <w:rPr>
                <w:sz w:val="18"/>
                <w:szCs w:val="18"/>
              </w:rPr>
              <w:t xml:space="preserve">  </w:t>
            </w:r>
            <w:r>
              <w:rPr>
                <w:rFonts w:hint="eastAsia"/>
                <w:sz w:val="18"/>
                <w:szCs w:val="18"/>
              </w:rPr>
              <w:t>时</w:t>
            </w:r>
            <w:r>
              <w:rPr>
                <w:sz w:val="18"/>
                <w:szCs w:val="18"/>
              </w:rPr>
              <w:t xml:space="preserve">  </w:t>
            </w:r>
            <w:r>
              <w:rPr>
                <w:rFonts w:hint="eastAsia"/>
                <w:sz w:val="18"/>
                <w:szCs w:val="18"/>
              </w:rPr>
              <w:t>分</w:t>
            </w:r>
          </w:p>
        </w:tc>
        <w:tc>
          <w:tcPr>
            <w:tcW w:w="184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szCs w:val="18"/>
              </w:rPr>
            </w:pPr>
            <w:r>
              <w:rPr>
                <w:rFonts w:hint="eastAsia"/>
                <w:sz w:val="18"/>
                <w:szCs w:val="18"/>
              </w:rPr>
              <w:t>旁站结束时间</w:t>
            </w:r>
          </w:p>
        </w:tc>
        <w:tc>
          <w:tcPr>
            <w:tcW w:w="2823" w:type="dxa"/>
            <w:tcBorders>
              <w:top w:val="single" w:color="auto" w:sz="4" w:space="0"/>
              <w:left w:val="single" w:color="auto" w:sz="4" w:space="0"/>
              <w:bottom w:val="single" w:color="auto" w:sz="4" w:space="0"/>
              <w:right w:val="single" w:color="auto" w:sz="8" w:space="0"/>
            </w:tcBorders>
            <w:vAlign w:val="center"/>
          </w:tcPr>
          <w:p>
            <w:pPr>
              <w:spacing w:line="0" w:lineRule="atLeast"/>
              <w:ind w:firstLine="180" w:firstLineChars="100"/>
              <w:jc w:val="center"/>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r>
              <w:rPr>
                <w:sz w:val="18"/>
                <w:szCs w:val="18"/>
              </w:rPr>
              <w:t xml:space="preserve">  </w:t>
            </w:r>
            <w:r>
              <w:rPr>
                <w:rFonts w:hint="eastAsia"/>
                <w:sz w:val="18"/>
                <w:szCs w:val="18"/>
              </w:rPr>
              <w:t>时</w:t>
            </w:r>
            <w:r>
              <w:rPr>
                <w:sz w:val="18"/>
                <w:szCs w:val="18"/>
              </w:rPr>
              <w:t xml:space="preserve">  </w:t>
            </w:r>
            <w:r>
              <w:rPr>
                <w:rFonts w:hint="eastAsia"/>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02" w:hRule="atLeast"/>
        </w:trPr>
        <w:tc>
          <w:tcPr>
            <w:tcW w:w="9334" w:type="dxa"/>
            <w:gridSpan w:val="4"/>
            <w:tcBorders>
              <w:top w:val="single" w:color="auto" w:sz="4" w:space="0"/>
              <w:left w:val="single" w:color="auto" w:sz="8" w:space="0"/>
              <w:bottom w:val="single" w:color="auto" w:sz="4" w:space="0"/>
              <w:right w:val="single" w:color="auto" w:sz="8" w:space="0"/>
            </w:tcBorders>
          </w:tcPr>
          <w:p>
            <w:pPr>
              <w:spacing w:line="480" w:lineRule="auto"/>
              <w:ind w:left="105" w:leftChars="50" w:right="105" w:rightChars="50"/>
              <w:rPr>
                <w:sz w:val="18"/>
                <w:szCs w:val="18"/>
              </w:rPr>
            </w:pPr>
            <w:r>
              <w:rPr>
                <w:rFonts w:hint="eastAsia"/>
                <w:sz w:val="18"/>
                <w:szCs w:val="18"/>
              </w:rPr>
              <w:t>旁站的关键部位、关键工序施工情况：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02" w:hRule="atLeast"/>
        </w:trPr>
        <w:tc>
          <w:tcPr>
            <w:tcW w:w="9334" w:type="dxa"/>
            <w:gridSpan w:val="4"/>
            <w:tcBorders>
              <w:top w:val="single" w:color="auto" w:sz="4" w:space="0"/>
              <w:left w:val="single" w:color="auto" w:sz="8" w:space="0"/>
              <w:bottom w:val="nil"/>
              <w:right w:val="single" w:color="auto" w:sz="8" w:space="0"/>
            </w:tcBorders>
          </w:tcPr>
          <w:p>
            <w:pPr>
              <w:spacing w:line="480" w:lineRule="auto"/>
              <w:ind w:left="105" w:leftChars="50" w:right="105" w:rightChars="50"/>
              <w:rPr>
                <w:sz w:val="18"/>
                <w:szCs w:val="18"/>
              </w:rPr>
            </w:pPr>
            <w:r>
              <w:rPr>
                <w:rFonts w:hint="eastAsia"/>
                <w:sz w:val="18"/>
                <w:szCs w:val="18"/>
              </w:rPr>
              <w:t>发现的问题及处理情况：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4666" w:type="dxa"/>
            <w:gridSpan w:val="2"/>
            <w:tcBorders>
              <w:top w:val="nil"/>
              <w:left w:val="single" w:color="auto" w:sz="8" w:space="0"/>
              <w:bottom w:val="single" w:color="auto" w:sz="8" w:space="0"/>
              <w:right w:val="nil"/>
            </w:tcBorders>
          </w:tcPr>
          <w:p>
            <w:pPr>
              <w:spacing w:line="480" w:lineRule="auto"/>
              <w:ind w:left="105" w:leftChars="50" w:right="105" w:rightChars="50"/>
              <w:rPr>
                <w:sz w:val="18"/>
                <w:szCs w:val="18"/>
              </w:rPr>
            </w:pPr>
          </w:p>
        </w:tc>
        <w:tc>
          <w:tcPr>
            <w:tcW w:w="4668" w:type="dxa"/>
            <w:gridSpan w:val="2"/>
            <w:tcBorders>
              <w:top w:val="nil"/>
              <w:left w:val="nil"/>
              <w:bottom w:val="single" w:color="auto" w:sz="8" w:space="0"/>
              <w:right w:val="single" w:color="auto" w:sz="8" w:space="0"/>
            </w:tcBorders>
          </w:tcPr>
          <w:p>
            <w:pPr>
              <w:spacing w:line="360" w:lineRule="auto"/>
              <w:ind w:left="105" w:leftChars="50" w:right="105" w:rightChars="50"/>
              <w:rPr>
                <w:sz w:val="18"/>
                <w:szCs w:val="18"/>
              </w:rPr>
            </w:pPr>
            <w:r>
              <w:rPr>
                <w:rFonts w:hint="eastAsia"/>
                <w:sz w:val="18"/>
                <w:szCs w:val="18"/>
              </w:rPr>
              <w:t>旁站监理人员（签字）</w:t>
            </w:r>
            <w:r>
              <w:rPr>
                <w:sz w:val="18"/>
                <w:szCs w:val="18"/>
              </w:rPr>
              <w:t xml:space="preserve">                  </w:t>
            </w:r>
          </w:p>
          <w:p>
            <w:pPr>
              <w:spacing w:line="360" w:lineRule="auto"/>
              <w:ind w:left="105" w:leftChars="50" w:right="105" w:rightChars="5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34" w:type="dxa"/>
            <w:gridSpan w:val="4"/>
            <w:tcBorders>
              <w:top w:val="single" w:color="auto" w:sz="8" w:space="0"/>
              <w:left w:val="single" w:color="auto" w:sz="8" w:space="0"/>
              <w:bottom w:val="single" w:color="auto" w:sz="8" w:space="0"/>
              <w:right w:val="single" w:color="auto" w:sz="8" w:space="0"/>
            </w:tcBorders>
          </w:tcPr>
          <w:p>
            <w:pPr>
              <w:rPr>
                <w:sz w:val="18"/>
                <w:szCs w:val="18"/>
              </w:rPr>
            </w:pPr>
            <w:r>
              <w:rPr>
                <w:rFonts w:hint="eastAsia"/>
                <w:sz w:val="18"/>
                <w:szCs w:val="18"/>
              </w:rPr>
              <w:t>注：本表一式一份，项目监理机构留存。</w:t>
            </w:r>
          </w:p>
        </w:tc>
      </w:tr>
    </w:tbl>
    <w:p>
      <w:pPr>
        <w:widowControl/>
        <w:jc w:val="left"/>
        <w:rPr>
          <w:rFonts w:eastAsia="宋体_x000F_标宋" w:cstheme="minorHAnsi"/>
          <w:sz w:val="18"/>
          <w:szCs w:val="18"/>
        </w:rPr>
      </w:pPr>
      <w:r>
        <w:rPr>
          <w:rFonts w:eastAsia="宋体_x000F_标宋" w:cstheme="minorHAnsi"/>
          <w:b/>
          <w:bCs/>
          <w:sz w:val="18"/>
          <w:szCs w:val="18"/>
        </w:rPr>
        <w:t>A.7</w:t>
      </w:r>
      <w:r>
        <w:rPr>
          <w:rFonts w:hint="eastAsia" w:ascii="宋体" w:hAnsi="宋体" w:eastAsia="宋体" w:cs="宋体"/>
          <w:sz w:val="18"/>
          <w:szCs w:val="18"/>
        </w:rPr>
        <w:t>　工程复工令应按本规范表</w:t>
      </w:r>
      <w:r>
        <w:rPr>
          <w:rFonts w:eastAsia="宋体_x000F_标宋" w:cstheme="minorHAnsi"/>
          <w:sz w:val="18"/>
          <w:szCs w:val="18"/>
        </w:rPr>
        <w:t>A.7</w:t>
      </w:r>
      <w:r>
        <w:rPr>
          <w:rFonts w:hint="eastAsia" w:ascii="宋体" w:hAnsi="宋体" w:eastAsia="宋体" w:cs="宋体"/>
          <w:sz w:val="18"/>
          <w:szCs w:val="18"/>
        </w:rPr>
        <w:t>的要求填写。</w:t>
      </w:r>
    </w:p>
    <w:p>
      <w:pPr>
        <w:spacing w:before="144" w:beforeLines="50" w:after="144" w:afterLines="50" w:line="300" w:lineRule="auto"/>
        <w:jc w:val="center"/>
        <w:rPr>
          <w:rFonts w:ascii="黑体" w:hAnsi="黑体" w:eastAsia="黑体"/>
          <w:szCs w:val="21"/>
        </w:rPr>
      </w:pPr>
      <w:r>
        <w:rPr>
          <w:rFonts w:hint="eastAsia" w:ascii="黑体" w:hAnsi="黑体" w:eastAsia="黑体" w:cs="宋体"/>
          <w:szCs w:val="21"/>
        </w:rPr>
        <w:t>表</w:t>
      </w:r>
      <w:r>
        <w:rPr>
          <w:rFonts w:ascii="黑体" w:hAnsi="黑体" w:eastAsia="黑体" w:cstheme="minorHAnsi"/>
          <w:szCs w:val="21"/>
        </w:rPr>
        <w:t>A.7</w:t>
      </w:r>
      <w:r>
        <w:rPr>
          <w:rFonts w:hint="eastAsia" w:ascii="黑体" w:hAnsi="黑体" w:eastAsia="黑体" w:cs="宋体"/>
          <w:szCs w:val="21"/>
        </w:rPr>
        <w:t>　</w:t>
      </w:r>
      <w:r>
        <w:rPr>
          <w:rFonts w:hint="eastAsia" w:ascii="黑体" w:hAnsi="黑体" w:eastAsia="黑体"/>
          <w:kern w:val="0"/>
          <w:szCs w:val="21"/>
        </w:rPr>
        <w:t>工程复工令</w:t>
      </w:r>
    </w:p>
    <w:tbl>
      <w:tblPr>
        <w:tblStyle w:val="15"/>
        <w:tblW w:w="5000" w:type="pct"/>
        <w:tblInd w:w="0"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3128"/>
        <w:gridCol w:w="3112"/>
        <w:gridCol w:w="3330"/>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086" w:type="dxa"/>
            <w:gridSpan w:val="2"/>
            <w:tcBorders>
              <w:top w:val="single" w:color="auto" w:sz="8" w:space="0"/>
              <w:left w:val="single" w:color="auto" w:sz="8" w:space="0"/>
              <w:bottom w:val="nil"/>
              <w:right w:val="single" w:color="auto" w:sz="8" w:space="0"/>
            </w:tcBorders>
            <w:vAlign w:val="center"/>
          </w:tcPr>
          <w:p>
            <w:pPr>
              <w:spacing w:line="300" w:lineRule="auto"/>
              <w:ind w:left="20" w:leftChars="9" w:right="105" w:rightChars="50" w:hanging="1"/>
              <w:rPr>
                <w:sz w:val="18"/>
                <w:szCs w:val="18"/>
                <w:u w:val="single"/>
              </w:rPr>
            </w:pPr>
            <w:r>
              <w:rPr>
                <w:rFonts w:hint="eastAsia"/>
                <w:sz w:val="18"/>
                <w:szCs w:val="18"/>
              </w:rPr>
              <w:t>工程名称：</w:t>
            </w:r>
            <w:r>
              <w:rPr>
                <w:sz w:val="18"/>
                <w:szCs w:val="18"/>
              </w:rPr>
              <w:t xml:space="preserve">  </w:t>
            </w:r>
          </w:p>
        </w:tc>
        <w:tc>
          <w:tcPr>
            <w:tcW w:w="3248" w:type="dxa"/>
            <w:tcBorders>
              <w:top w:val="single" w:color="auto" w:sz="8" w:space="0"/>
              <w:left w:val="single" w:color="auto" w:sz="8" w:space="0"/>
              <w:bottom w:val="nil"/>
              <w:right w:val="single" w:color="auto" w:sz="8" w:space="0"/>
            </w:tcBorders>
            <w:vAlign w:val="center"/>
          </w:tcPr>
          <w:p>
            <w:pPr>
              <w:spacing w:line="300" w:lineRule="auto"/>
              <w:ind w:left="37" w:leftChars="17" w:right="105" w:rightChars="50" w:hanging="1"/>
              <w:rPr>
                <w:sz w:val="18"/>
                <w:szCs w:val="18"/>
                <w:u w:val="single"/>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10705" w:hRule="atLeast"/>
        </w:trPr>
        <w:tc>
          <w:tcPr>
            <w:tcW w:w="9334" w:type="dxa"/>
            <w:gridSpan w:val="3"/>
            <w:tcBorders>
              <w:top w:val="single" w:color="auto" w:sz="8" w:space="0"/>
              <w:left w:val="single" w:color="auto" w:sz="8" w:space="0"/>
              <w:bottom w:val="nil"/>
              <w:right w:val="single" w:color="auto" w:sz="8" w:space="0"/>
            </w:tcBorders>
          </w:tcPr>
          <w:p>
            <w:pPr>
              <w:spacing w:before="144" w:beforeLines="50" w:line="360" w:lineRule="auto"/>
              <w:ind w:left="105" w:leftChars="50" w:right="105" w:rightChars="50"/>
              <w:rPr>
                <w:sz w:val="18"/>
                <w:szCs w:val="18"/>
              </w:rPr>
            </w:pPr>
            <w:r>
              <w:rPr>
                <w:rFonts w:hint="eastAsia"/>
                <w:sz w:val="18"/>
                <w:szCs w:val="18"/>
              </w:rPr>
              <w:t>致：</w:t>
            </w:r>
            <w:r>
              <w:rPr>
                <w:sz w:val="18"/>
                <w:szCs w:val="18"/>
                <w:u w:val="single"/>
              </w:rPr>
              <w:t xml:space="preserve">                                       </w:t>
            </w:r>
            <w:r>
              <w:rPr>
                <w:rFonts w:hint="eastAsia"/>
                <w:sz w:val="18"/>
                <w:szCs w:val="18"/>
              </w:rPr>
              <w:t>（施工项目经理部）</w:t>
            </w:r>
          </w:p>
          <w:p>
            <w:pPr>
              <w:spacing w:line="360" w:lineRule="auto"/>
              <w:ind w:left="105" w:leftChars="50" w:right="105" w:rightChars="50" w:firstLine="360" w:firstLineChars="200"/>
              <w:rPr>
                <w:sz w:val="18"/>
                <w:szCs w:val="18"/>
              </w:rPr>
            </w:pPr>
            <w:r>
              <w:rPr>
                <w:rFonts w:hint="eastAsia"/>
                <w:sz w:val="18"/>
                <w:szCs w:val="18"/>
              </w:rPr>
              <w:t>我方发出的编号为</w:t>
            </w:r>
            <w:r>
              <w:rPr>
                <w:sz w:val="18"/>
                <w:szCs w:val="18"/>
                <w:u w:val="single"/>
              </w:rPr>
              <w:t xml:space="preserve">                               </w:t>
            </w:r>
            <w:r>
              <w:rPr>
                <w:rFonts w:hint="eastAsia"/>
                <w:sz w:val="18"/>
                <w:szCs w:val="18"/>
              </w:rPr>
              <w:t>《工程暂停令》，要求暂停施工的</w:t>
            </w:r>
            <w:r>
              <w:rPr>
                <w:sz w:val="18"/>
                <w:szCs w:val="18"/>
                <w:u w:val="single"/>
              </w:rPr>
              <w:t xml:space="preserve">                             </w:t>
            </w:r>
            <w:r>
              <w:rPr>
                <w:rFonts w:hint="eastAsia"/>
                <w:sz w:val="18"/>
                <w:szCs w:val="18"/>
              </w:rPr>
              <w:t>部位（工序），经查已具备复工条件。经建设单位同意，现通知你方于</w:t>
            </w:r>
            <w:r>
              <w:rPr>
                <w:sz w:val="18"/>
                <w:szCs w:val="18"/>
                <w:u w:val="single"/>
              </w:rPr>
              <w:t xml:space="preserve">          </w:t>
            </w:r>
            <w:r>
              <w:rPr>
                <w:rFonts w:hint="eastAsia"/>
                <w:sz w:val="18"/>
                <w:szCs w:val="18"/>
              </w:rPr>
              <w:t>年</w:t>
            </w:r>
            <w:r>
              <w:rPr>
                <w:sz w:val="18"/>
                <w:szCs w:val="18"/>
                <w:u w:val="single"/>
              </w:rPr>
              <w:t xml:space="preserve">     </w:t>
            </w:r>
            <w:r>
              <w:rPr>
                <w:rFonts w:hint="eastAsia"/>
                <w:sz w:val="18"/>
                <w:szCs w:val="18"/>
              </w:rPr>
              <w:t>月</w:t>
            </w:r>
            <w:r>
              <w:rPr>
                <w:sz w:val="18"/>
                <w:szCs w:val="18"/>
                <w:u w:val="single"/>
              </w:rPr>
              <w:t xml:space="preserve">     </w:t>
            </w:r>
            <w:r>
              <w:rPr>
                <w:rFonts w:hint="eastAsia"/>
                <w:sz w:val="18"/>
                <w:szCs w:val="18"/>
              </w:rPr>
              <w:t>日</w:t>
            </w:r>
            <w:r>
              <w:rPr>
                <w:sz w:val="18"/>
                <w:szCs w:val="18"/>
                <w:u w:val="single"/>
              </w:rPr>
              <w:t xml:space="preserve">     </w:t>
            </w:r>
            <w:r>
              <w:rPr>
                <w:rFonts w:hint="eastAsia"/>
                <w:sz w:val="18"/>
                <w:szCs w:val="18"/>
              </w:rPr>
              <w:t>时起恢复施工。</w:t>
            </w:r>
          </w:p>
          <w:p>
            <w:pPr>
              <w:spacing w:before="144" w:beforeLines="50" w:line="360" w:lineRule="auto"/>
              <w:ind w:left="105" w:leftChars="50" w:right="105" w:rightChars="50" w:firstLine="360" w:firstLineChars="200"/>
              <w:rPr>
                <w:sz w:val="18"/>
                <w:szCs w:val="18"/>
              </w:rPr>
            </w:pPr>
            <w:r>
              <w:rPr>
                <w:rFonts w:hint="eastAsia"/>
                <w:sz w:val="18"/>
                <w:szCs w:val="18"/>
              </w:rPr>
              <w:t>附件：工程复工报审表</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1433" w:hRule="atLeast"/>
        </w:trPr>
        <w:tc>
          <w:tcPr>
            <w:tcW w:w="3051" w:type="dxa"/>
            <w:tcBorders>
              <w:top w:val="nil"/>
              <w:left w:val="single" w:color="auto" w:sz="8" w:space="0"/>
              <w:bottom w:val="single" w:color="auto" w:sz="8" w:space="0"/>
              <w:right w:val="nil"/>
            </w:tcBorders>
          </w:tcPr>
          <w:p>
            <w:pPr>
              <w:spacing w:line="360" w:lineRule="auto"/>
              <w:ind w:left="105" w:leftChars="50" w:right="105" w:rightChars="50"/>
              <w:rPr>
                <w:sz w:val="18"/>
                <w:szCs w:val="18"/>
              </w:rPr>
            </w:pPr>
          </w:p>
        </w:tc>
        <w:tc>
          <w:tcPr>
            <w:tcW w:w="6283" w:type="dxa"/>
            <w:gridSpan w:val="2"/>
            <w:tcBorders>
              <w:top w:val="nil"/>
              <w:left w:val="nil"/>
              <w:bottom w:val="single" w:color="auto" w:sz="8" w:space="0"/>
              <w:right w:val="single" w:color="auto" w:sz="8" w:space="0"/>
            </w:tcBorders>
          </w:tcPr>
          <w:p>
            <w:pPr>
              <w:spacing w:line="360" w:lineRule="auto"/>
              <w:ind w:right="105" w:rightChars="50" w:firstLine="793" w:firstLineChars="441"/>
              <w:rPr>
                <w:sz w:val="18"/>
                <w:szCs w:val="18"/>
              </w:rPr>
            </w:pPr>
            <w:r>
              <w:rPr>
                <w:rFonts w:hint="eastAsia"/>
                <w:sz w:val="18"/>
                <w:szCs w:val="18"/>
              </w:rPr>
              <w:t xml:space="preserve">项目监理机构（盖章） </w:t>
            </w:r>
            <w:r>
              <w:rPr>
                <w:sz w:val="18"/>
                <w:szCs w:val="18"/>
              </w:rPr>
              <w:t xml:space="preserve">                                    </w:t>
            </w:r>
          </w:p>
          <w:p>
            <w:pPr>
              <w:spacing w:line="360" w:lineRule="auto"/>
              <w:ind w:right="105" w:rightChars="50" w:firstLine="793" w:firstLineChars="441"/>
              <w:rPr>
                <w:sz w:val="18"/>
                <w:szCs w:val="18"/>
              </w:rPr>
            </w:pPr>
            <w:r>
              <w:rPr>
                <w:rFonts w:hint="eastAsia"/>
                <w:sz w:val="18"/>
                <w:szCs w:val="18"/>
              </w:rPr>
              <w:t xml:space="preserve">总监理工程师（签字、加盖执业印章） </w:t>
            </w:r>
            <w:r>
              <w:rPr>
                <w:sz w:val="18"/>
                <w:szCs w:val="18"/>
              </w:rPr>
              <w:t xml:space="preserve">                      </w:t>
            </w:r>
          </w:p>
          <w:p>
            <w:pPr>
              <w:spacing w:line="360" w:lineRule="auto"/>
              <w:ind w:left="105" w:leftChars="50" w:right="105" w:rightChars="5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9334" w:type="dxa"/>
            <w:gridSpan w:val="3"/>
            <w:tcBorders>
              <w:top w:val="single" w:color="auto" w:sz="8" w:space="0"/>
              <w:left w:val="single" w:color="auto" w:sz="8" w:space="0"/>
              <w:bottom w:val="single" w:color="auto" w:sz="8" w:space="0"/>
              <w:right w:val="single" w:color="auto" w:sz="8" w:space="0"/>
            </w:tcBorders>
          </w:tcPr>
          <w:p>
            <w:pPr>
              <w:rPr>
                <w:sz w:val="18"/>
                <w:szCs w:val="18"/>
              </w:rPr>
            </w:pPr>
            <w:r>
              <w:rPr>
                <w:rFonts w:hint="eastAsia"/>
                <w:sz w:val="18"/>
                <w:szCs w:val="18"/>
              </w:rPr>
              <w:t>注：本表一式四份，项目监理机构、建设单位、施工单位、城建档案管理机构各一份。</w:t>
            </w:r>
          </w:p>
        </w:tc>
      </w:tr>
    </w:tbl>
    <w:p>
      <w:pPr>
        <w:widowControl/>
        <w:spacing w:line="300" w:lineRule="auto"/>
        <w:jc w:val="left"/>
        <w:rPr>
          <w:rFonts w:eastAsia="宋体_x000F_标宋" w:cstheme="minorHAnsi"/>
          <w:szCs w:val="21"/>
        </w:rPr>
      </w:pPr>
      <w:r>
        <w:rPr>
          <w:rFonts w:eastAsia="宋体_x000F_标宋" w:cstheme="minorHAnsi"/>
          <w:b/>
          <w:bCs/>
          <w:szCs w:val="21"/>
        </w:rPr>
        <w:t>A. 8</w:t>
      </w:r>
      <w:r>
        <w:rPr>
          <w:rFonts w:hint="eastAsia" w:ascii="宋体" w:hAnsi="宋体" w:eastAsia="宋体" w:cs="宋体"/>
          <w:szCs w:val="21"/>
        </w:rPr>
        <w:t>　工程款支付证书应按本规范表A.8的要求填写。</w:t>
      </w:r>
    </w:p>
    <w:p>
      <w:pPr>
        <w:spacing w:before="144" w:beforeLines="50" w:after="144" w:afterLines="50" w:line="300" w:lineRule="auto"/>
        <w:jc w:val="center"/>
        <w:rPr>
          <w:rFonts w:ascii="黑体" w:hAnsi="黑体" w:eastAsia="黑体"/>
          <w:szCs w:val="21"/>
        </w:rPr>
      </w:pPr>
      <w:r>
        <w:rPr>
          <w:rFonts w:hint="eastAsia" w:ascii="黑体" w:hAnsi="黑体" w:eastAsia="黑体" w:cs="宋体"/>
          <w:szCs w:val="21"/>
        </w:rPr>
        <w:t>表</w:t>
      </w:r>
      <w:r>
        <w:rPr>
          <w:rFonts w:ascii="黑体" w:hAnsi="黑体" w:eastAsia="黑体" w:cstheme="minorHAnsi"/>
          <w:szCs w:val="21"/>
        </w:rPr>
        <w:t>A.8</w:t>
      </w:r>
      <w:r>
        <w:rPr>
          <w:rFonts w:hint="eastAsia" w:ascii="黑体" w:hAnsi="黑体" w:eastAsia="黑体" w:cstheme="minorHAnsi"/>
          <w:szCs w:val="21"/>
        </w:rPr>
        <w:t>　</w:t>
      </w:r>
      <w:r>
        <w:rPr>
          <w:rFonts w:hint="eastAsia" w:ascii="黑体" w:hAnsi="黑体" w:eastAsia="黑体"/>
          <w:kern w:val="0"/>
          <w:szCs w:val="21"/>
        </w:rPr>
        <w:t>工程款支付证书</w:t>
      </w:r>
    </w:p>
    <w:tbl>
      <w:tblPr>
        <w:tblStyle w:val="15"/>
        <w:tblW w:w="5000" w:type="pct"/>
        <w:tblInd w:w="0"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3128"/>
        <w:gridCol w:w="3112"/>
        <w:gridCol w:w="3330"/>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086" w:type="dxa"/>
            <w:gridSpan w:val="2"/>
            <w:tcBorders>
              <w:top w:val="single" w:color="auto" w:sz="8" w:space="0"/>
              <w:left w:val="single" w:color="auto" w:sz="8" w:space="0"/>
              <w:bottom w:val="nil"/>
              <w:right w:val="single" w:color="auto" w:sz="8" w:space="0"/>
            </w:tcBorders>
            <w:vAlign w:val="center"/>
          </w:tcPr>
          <w:p>
            <w:pPr>
              <w:spacing w:line="300" w:lineRule="auto"/>
              <w:ind w:left="20" w:leftChars="9" w:right="105" w:rightChars="50" w:hanging="1"/>
              <w:rPr>
                <w:sz w:val="18"/>
                <w:szCs w:val="18"/>
                <w:u w:val="single"/>
              </w:rPr>
            </w:pPr>
            <w:r>
              <w:rPr>
                <w:rFonts w:hint="eastAsia"/>
                <w:sz w:val="18"/>
                <w:szCs w:val="18"/>
              </w:rPr>
              <w:t>工程名称：</w:t>
            </w:r>
            <w:r>
              <w:rPr>
                <w:sz w:val="18"/>
                <w:szCs w:val="18"/>
              </w:rPr>
              <w:t xml:space="preserve">  </w:t>
            </w:r>
          </w:p>
        </w:tc>
        <w:tc>
          <w:tcPr>
            <w:tcW w:w="3248" w:type="dxa"/>
            <w:tcBorders>
              <w:top w:val="single" w:color="auto" w:sz="8" w:space="0"/>
              <w:left w:val="single" w:color="auto" w:sz="8" w:space="0"/>
              <w:bottom w:val="nil"/>
              <w:right w:val="single" w:color="auto" w:sz="8" w:space="0"/>
            </w:tcBorders>
            <w:vAlign w:val="center"/>
          </w:tcPr>
          <w:p>
            <w:pPr>
              <w:spacing w:line="300" w:lineRule="auto"/>
              <w:ind w:left="37" w:leftChars="17" w:right="105" w:rightChars="50" w:hanging="1"/>
              <w:rPr>
                <w:sz w:val="18"/>
                <w:szCs w:val="18"/>
                <w:u w:val="single"/>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10635" w:hRule="atLeast"/>
        </w:trPr>
        <w:tc>
          <w:tcPr>
            <w:tcW w:w="9334" w:type="dxa"/>
            <w:gridSpan w:val="3"/>
            <w:tcBorders>
              <w:top w:val="single" w:color="auto" w:sz="8" w:space="0"/>
              <w:left w:val="single" w:color="auto" w:sz="8" w:space="0"/>
              <w:bottom w:val="nil"/>
              <w:right w:val="single" w:color="auto" w:sz="8" w:space="0"/>
            </w:tcBorders>
          </w:tcPr>
          <w:p>
            <w:pPr>
              <w:spacing w:before="144" w:beforeLines="50" w:line="360" w:lineRule="auto"/>
              <w:ind w:left="105" w:leftChars="50" w:right="105" w:rightChars="50"/>
              <w:rPr>
                <w:sz w:val="18"/>
                <w:szCs w:val="18"/>
              </w:rPr>
            </w:pPr>
            <w:r>
              <w:rPr>
                <w:rFonts w:hint="eastAsia"/>
                <w:sz w:val="18"/>
                <w:szCs w:val="18"/>
              </w:rPr>
              <w:t>致：</w:t>
            </w:r>
            <w:r>
              <w:rPr>
                <w:sz w:val="18"/>
                <w:szCs w:val="18"/>
                <w:u w:val="single"/>
              </w:rPr>
              <w:t xml:space="preserve">                                       </w:t>
            </w:r>
            <w:r>
              <w:rPr>
                <w:rFonts w:hint="eastAsia"/>
                <w:sz w:val="18"/>
                <w:szCs w:val="18"/>
              </w:rPr>
              <w:t>（施工单位）</w:t>
            </w:r>
          </w:p>
          <w:p>
            <w:pPr>
              <w:spacing w:line="360" w:lineRule="auto"/>
              <w:ind w:left="105" w:leftChars="50" w:right="105" w:rightChars="50" w:firstLine="360" w:firstLineChars="200"/>
              <w:rPr>
                <w:sz w:val="18"/>
                <w:szCs w:val="18"/>
                <w:u w:val="single"/>
              </w:rPr>
            </w:pPr>
            <w:r>
              <w:rPr>
                <w:rFonts w:hint="eastAsia"/>
                <w:sz w:val="18"/>
                <w:szCs w:val="18"/>
              </w:rPr>
              <w:t>根据施工合同约定，经审核编号为</w:t>
            </w:r>
            <w:r>
              <w:rPr>
                <w:sz w:val="18"/>
                <w:szCs w:val="18"/>
                <w:u w:val="single"/>
              </w:rPr>
              <w:t xml:space="preserve">            </w:t>
            </w:r>
            <w:r>
              <w:rPr>
                <w:rFonts w:hint="eastAsia"/>
                <w:sz w:val="18"/>
                <w:szCs w:val="18"/>
              </w:rPr>
              <w:t>工程款支付报审表，扣除有关款项后，同意支付工程款共计（大写）</w:t>
            </w:r>
            <w:r>
              <w:rPr>
                <w:sz w:val="18"/>
                <w:szCs w:val="18"/>
                <w:u w:val="single"/>
              </w:rPr>
              <w:t xml:space="preserve">                                                    </w:t>
            </w:r>
            <w:r>
              <w:rPr>
                <w:rFonts w:hint="eastAsia"/>
                <w:sz w:val="18"/>
                <w:szCs w:val="18"/>
              </w:rPr>
              <w:t>（小写：</w:t>
            </w:r>
            <w:r>
              <w:rPr>
                <w:sz w:val="18"/>
                <w:szCs w:val="18"/>
                <w:u w:val="single"/>
              </w:rPr>
              <w:t xml:space="preserve">                               </w:t>
            </w:r>
            <w:r>
              <w:rPr>
                <w:rFonts w:hint="eastAsia"/>
                <w:sz w:val="18"/>
                <w:szCs w:val="18"/>
              </w:rPr>
              <w:t>）。</w:t>
            </w:r>
          </w:p>
          <w:p>
            <w:pPr>
              <w:spacing w:line="360" w:lineRule="auto"/>
              <w:ind w:left="105" w:leftChars="50" w:right="105" w:rightChars="50" w:firstLine="360" w:firstLineChars="200"/>
              <w:rPr>
                <w:sz w:val="18"/>
                <w:szCs w:val="18"/>
              </w:rPr>
            </w:pPr>
            <w:r>
              <w:rPr>
                <w:rFonts w:hint="eastAsia"/>
                <w:sz w:val="18"/>
                <w:szCs w:val="18"/>
              </w:rPr>
              <w:t>其中：</w:t>
            </w:r>
          </w:p>
          <w:p>
            <w:pPr>
              <w:spacing w:line="360" w:lineRule="auto"/>
              <w:ind w:left="105" w:leftChars="50" w:right="105" w:rightChars="50" w:firstLine="360" w:firstLineChars="200"/>
              <w:rPr>
                <w:sz w:val="18"/>
                <w:szCs w:val="18"/>
              </w:rPr>
            </w:pPr>
            <w:r>
              <w:rPr>
                <w:sz w:val="18"/>
                <w:szCs w:val="18"/>
              </w:rPr>
              <w:t>1.</w:t>
            </w:r>
            <w:r>
              <w:rPr>
                <w:rFonts w:hint="eastAsia"/>
                <w:sz w:val="18"/>
                <w:szCs w:val="18"/>
              </w:rPr>
              <w:t>施工单位申报款为：</w:t>
            </w:r>
          </w:p>
          <w:p>
            <w:pPr>
              <w:spacing w:line="360" w:lineRule="auto"/>
              <w:ind w:left="105" w:leftChars="50" w:right="105" w:rightChars="50" w:firstLine="360" w:firstLineChars="200"/>
              <w:rPr>
                <w:sz w:val="18"/>
                <w:szCs w:val="18"/>
              </w:rPr>
            </w:pPr>
            <w:r>
              <w:rPr>
                <w:sz w:val="18"/>
                <w:szCs w:val="18"/>
              </w:rPr>
              <w:t>2.</w:t>
            </w:r>
            <w:r>
              <w:rPr>
                <w:rFonts w:hint="eastAsia"/>
                <w:sz w:val="18"/>
                <w:szCs w:val="18"/>
              </w:rPr>
              <w:t>经审核施工单位应得款为：</w:t>
            </w:r>
          </w:p>
          <w:p>
            <w:pPr>
              <w:spacing w:line="360" w:lineRule="auto"/>
              <w:ind w:left="105" w:leftChars="50" w:right="105" w:rightChars="50" w:firstLine="360" w:firstLineChars="200"/>
              <w:rPr>
                <w:sz w:val="18"/>
                <w:szCs w:val="18"/>
              </w:rPr>
            </w:pPr>
            <w:r>
              <w:rPr>
                <w:sz w:val="18"/>
                <w:szCs w:val="18"/>
              </w:rPr>
              <w:t>3.</w:t>
            </w:r>
            <w:r>
              <w:rPr>
                <w:rFonts w:hint="eastAsia"/>
                <w:sz w:val="18"/>
                <w:szCs w:val="18"/>
              </w:rPr>
              <w:t>本期应扣款为：</w:t>
            </w:r>
          </w:p>
          <w:p>
            <w:pPr>
              <w:spacing w:line="360" w:lineRule="auto"/>
              <w:ind w:left="105" w:leftChars="50" w:right="105" w:rightChars="50" w:firstLine="360" w:firstLineChars="200"/>
              <w:rPr>
                <w:sz w:val="18"/>
                <w:szCs w:val="18"/>
              </w:rPr>
            </w:pPr>
            <w:r>
              <w:rPr>
                <w:sz w:val="18"/>
                <w:szCs w:val="18"/>
              </w:rPr>
              <w:t>4.</w:t>
            </w:r>
            <w:r>
              <w:rPr>
                <w:rFonts w:hint="eastAsia"/>
                <w:sz w:val="18"/>
                <w:szCs w:val="18"/>
              </w:rPr>
              <w:t>本期应付款为：</w:t>
            </w:r>
          </w:p>
          <w:p>
            <w:pPr>
              <w:spacing w:line="360" w:lineRule="auto"/>
              <w:ind w:left="105" w:leftChars="50" w:right="105" w:rightChars="50" w:firstLine="338" w:firstLineChars="188"/>
              <w:rPr>
                <w:sz w:val="18"/>
                <w:szCs w:val="18"/>
              </w:rPr>
            </w:pPr>
            <w:r>
              <w:rPr>
                <w:rFonts w:hint="eastAsia"/>
                <w:sz w:val="18"/>
                <w:szCs w:val="18"/>
              </w:rPr>
              <w:t>附件：工程款支付报审表及附件</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1413" w:hRule="atLeast"/>
        </w:trPr>
        <w:tc>
          <w:tcPr>
            <w:tcW w:w="3051" w:type="dxa"/>
            <w:tcBorders>
              <w:top w:val="nil"/>
              <w:left w:val="single" w:color="auto" w:sz="8" w:space="0"/>
              <w:bottom w:val="single" w:color="auto" w:sz="8" w:space="0"/>
              <w:right w:val="nil"/>
            </w:tcBorders>
          </w:tcPr>
          <w:p>
            <w:pPr>
              <w:spacing w:line="360" w:lineRule="auto"/>
              <w:ind w:left="105" w:leftChars="50" w:right="105" w:rightChars="50"/>
              <w:rPr>
                <w:sz w:val="18"/>
                <w:szCs w:val="18"/>
              </w:rPr>
            </w:pPr>
          </w:p>
        </w:tc>
        <w:tc>
          <w:tcPr>
            <w:tcW w:w="6283" w:type="dxa"/>
            <w:gridSpan w:val="2"/>
            <w:tcBorders>
              <w:top w:val="nil"/>
              <w:left w:val="nil"/>
              <w:bottom w:val="single" w:color="auto" w:sz="8" w:space="0"/>
              <w:right w:val="single" w:color="auto" w:sz="8" w:space="0"/>
            </w:tcBorders>
          </w:tcPr>
          <w:p>
            <w:pPr>
              <w:spacing w:line="360" w:lineRule="auto"/>
              <w:ind w:right="105" w:rightChars="50" w:firstLine="793" w:firstLineChars="441"/>
              <w:rPr>
                <w:sz w:val="18"/>
                <w:szCs w:val="18"/>
              </w:rPr>
            </w:pPr>
            <w:r>
              <w:rPr>
                <w:rFonts w:hint="eastAsia"/>
                <w:sz w:val="18"/>
                <w:szCs w:val="18"/>
              </w:rPr>
              <w:t xml:space="preserve">项目监理机构（盖章） </w:t>
            </w:r>
            <w:r>
              <w:rPr>
                <w:sz w:val="18"/>
                <w:szCs w:val="18"/>
              </w:rPr>
              <w:t xml:space="preserve">                                    </w:t>
            </w:r>
          </w:p>
          <w:p>
            <w:pPr>
              <w:spacing w:line="360" w:lineRule="auto"/>
              <w:ind w:right="105" w:rightChars="50" w:firstLine="793" w:firstLineChars="441"/>
              <w:rPr>
                <w:sz w:val="18"/>
                <w:szCs w:val="18"/>
              </w:rPr>
            </w:pPr>
            <w:r>
              <w:rPr>
                <w:rFonts w:hint="eastAsia"/>
                <w:sz w:val="18"/>
                <w:szCs w:val="18"/>
              </w:rPr>
              <w:t xml:space="preserve">总监理工程师（签字、加盖执业印章） </w:t>
            </w:r>
            <w:r>
              <w:rPr>
                <w:sz w:val="18"/>
                <w:szCs w:val="18"/>
              </w:rPr>
              <w:t xml:space="preserve">                      </w:t>
            </w:r>
          </w:p>
          <w:p>
            <w:pPr>
              <w:spacing w:line="360" w:lineRule="auto"/>
              <w:ind w:left="105" w:leftChars="50" w:right="105" w:rightChars="5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227" w:hRule="atLeast"/>
        </w:trPr>
        <w:tc>
          <w:tcPr>
            <w:tcW w:w="9334"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ind w:left="105" w:leftChars="50" w:right="105" w:rightChars="50"/>
              <w:rPr>
                <w:sz w:val="18"/>
                <w:szCs w:val="18"/>
              </w:rPr>
            </w:pPr>
            <w:r>
              <w:rPr>
                <w:rFonts w:hint="eastAsia"/>
                <w:sz w:val="18"/>
                <w:szCs w:val="18"/>
              </w:rPr>
              <w:t>注：本表一式三份，项目监理机构、建设单位、施工单位各一份。</w:t>
            </w:r>
          </w:p>
        </w:tc>
      </w:tr>
    </w:tbl>
    <w:p>
      <w:pPr>
        <w:widowControl/>
        <w:jc w:val="left"/>
        <w:rPr>
          <w:rFonts w:eastAsia="宋体_x000F_标宋" w:cstheme="minorHAnsi"/>
          <w:sz w:val="18"/>
          <w:szCs w:val="18"/>
        </w:rPr>
      </w:pPr>
      <w:r>
        <w:rPr>
          <w:rFonts w:eastAsia="宋体_x000F_标宋" w:cstheme="minorHAnsi"/>
          <w:b/>
          <w:bCs/>
          <w:sz w:val="18"/>
          <w:szCs w:val="18"/>
        </w:rPr>
        <w:t>A. 9</w:t>
      </w:r>
      <w:r>
        <w:rPr>
          <w:rFonts w:hint="eastAsia" w:ascii="宋体" w:hAnsi="宋体" w:eastAsia="宋体" w:cs="宋体"/>
          <w:sz w:val="18"/>
          <w:szCs w:val="18"/>
        </w:rPr>
        <w:t>　例会纪要应按本规范表</w:t>
      </w:r>
      <w:r>
        <w:rPr>
          <w:rFonts w:eastAsia="宋体_x000F_标宋" w:cstheme="minorHAnsi"/>
          <w:sz w:val="18"/>
          <w:szCs w:val="18"/>
        </w:rPr>
        <w:t>A.9</w:t>
      </w:r>
      <w:r>
        <w:rPr>
          <w:rFonts w:hint="eastAsia" w:ascii="宋体" w:hAnsi="宋体" w:eastAsia="宋体" w:cs="宋体"/>
          <w:sz w:val="18"/>
          <w:szCs w:val="18"/>
        </w:rPr>
        <w:t>的要求填写。</w:t>
      </w:r>
    </w:p>
    <w:p>
      <w:pPr>
        <w:spacing w:before="144" w:beforeLines="50" w:after="144" w:afterLines="50" w:line="300" w:lineRule="auto"/>
        <w:jc w:val="center"/>
        <w:rPr>
          <w:rFonts w:ascii="黑体" w:hAnsi="黑体" w:eastAsia="黑体"/>
          <w:szCs w:val="21"/>
        </w:rPr>
      </w:pPr>
      <w:r>
        <w:rPr>
          <w:rFonts w:hint="eastAsia" w:ascii="黑体" w:hAnsi="黑体" w:eastAsia="黑体" w:cs="宋体"/>
          <w:szCs w:val="21"/>
        </w:rPr>
        <w:t>表</w:t>
      </w:r>
      <w:r>
        <w:rPr>
          <w:rFonts w:ascii="黑体" w:hAnsi="黑体" w:eastAsia="黑体" w:cstheme="minorHAnsi"/>
          <w:szCs w:val="21"/>
        </w:rPr>
        <w:t>A.9</w:t>
      </w:r>
      <w:r>
        <w:rPr>
          <w:rFonts w:hint="eastAsia" w:ascii="黑体" w:hAnsi="黑体" w:eastAsia="黑体" w:cs="宋体"/>
          <w:szCs w:val="21"/>
        </w:rPr>
        <w:t>　</w:t>
      </w:r>
      <w:r>
        <w:rPr>
          <w:rFonts w:hint="eastAsia" w:ascii="黑体" w:hAnsi="黑体" w:eastAsia="黑体"/>
          <w:kern w:val="0"/>
          <w:szCs w:val="21"/>
        </w:rPr>
        <w:t>例会纪要</w:t>
      </w:r>
    </w:p>
    <w:tbl>
      <w:tblPr>
        <w:tblStyle w:val="15"/>
        <w:tblW w:w="5000" w:type="pct"/>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3466"/>
        <w:gridCol w:w="1453"/>
        <w:gridCol w:w="333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86" w:type="dxa"/>
            <w:gridSpan w:val="3"/>
            <w:vAlign w:val="center"/>
          </w:tcPr>
          <w:p>
            <w:pPr>
              <w:spacing w:line="300" w:lineRule="auto"/>
              <w:ind w:left="20" w:leftChars="9" w:right="105" w:rightChars="50" w:hanging="1"/>
              <w:rPr>
                <w:sz w:val="18"/>
                <w:szCs w:val="18"/>
                <w:u w:val="single"/>
              </w:rPr>
            </w:pPr>
            <w:r>
              <w:rPr>
                <w:rFonts w:hint="eastAsia"/>
                <w:sz w:val="18"/>
                <w:szCs w:val="18"/>
              </w:rPr>
              <w:t>工程名称：</w:t>
            </w:r>
            <w:r>
              <w:rPr>
                <w:sz w:val="18"/>
                <w:szCs w:val="18"/>
              </w:rPr>
              <w:t xml:space="preserve">  </w:t>
            </w:r>
          </w:p>
        </w:tc>
        <w:tc>
          <w:tcPr>
            <w:tcW w:w="3248" w:type="dxa"/>
            <w:vAlign w:val="center"/>
          </w:tcPr>
          <w:p>
            <w:pPr>
              <w:spacing w:line="300" w:lineRule="auto"/>
              <w:ind w:left="37" w:leftChars="17" w:right="105" w:rightChars="50" w:hanging="1"/>
              <w:rPr>
                <w:sz w:val="18"/>
                <w:szCs w:val="18"/>
                <w:u w:val="single"/>
              </w:rPr>
            </w:pPr>
            <w:r>
              <w:rPr>
                <w:rFonts w:hint="eastAsia"/>
                <w:sz w:val="18"/>
                <w:szCs w:val="18"/>
              </w:rPr>
              <w:t>编号：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88" w:type="dxa"/>
            <w:vAlign w:val="center"/>
          </w:tcPr>
          <w:p>
            <w:pPr>
              <w:spacing w:line="300" w:lineRule="auto"/>
              <w:jc w:val="center"/>
              <w:rPr>
                <w:sz w:val="18"/>
                <w:szCs w:val="18"/>
              </w:rPr>
            </w:pPr>
            <w:r>
              <w:rPr>
                <w:rFonts w:hint="eastAsia"/>
                <w:sz w:val="18"/>
                <w:szCs w:val="18"/>
              </w:rPr>
              <w:t>例会时间</w:t>
            </w:r>
          </w:p>
        </w:tc>
        <w:tc>
          <w:tcPr>
            <w:tcW w:w="3381" w:type="dxa"/>
            <w:vAlign w:val="center"/>
          </w:tcPr>
          <w:p>
            <w:pPr>
              <w:spacing w:line="300" w:lineRule="auto"/>
              <w:jc w:val="center"/>
              <w:rPr>
                <w:sz w:val="18"/>
                <w:szCs w:val="18"/>
              </w:rPr>
            </w:pPr>
          </w:p>
        </w:tc>
        <w:tc>
          <w:tcPr>
            <w:tcW w:w="1417" w:type="dxa"/>
            <w:vAlign w:val="center"/>
          </w:tcPr>
          <w:p>
            <w:pPr>
              <w:spacing w:line="300" w:lineRule="auto"/>
              <w:jc w:val="center"/>
              <w:rPr>
                <w:sz w:val="18"/>
                <w:szCs w:val="18"/>
              </w:rPr>
            </w:pPr>
            <w:r>
              <w:rPr>
                <w:rFonts w:hint="eastAsia"/>
                <w:sz w:val="18"/>
                <w:szCs w:val="18"/>
              </w:rPr>
              <w:t>例会地点</w:t>
            </w:r>
          </w:p>
        </w:tc>
        <w:tc>
          <w:tcPr>
            <w:tcW w:w="3248" w:type="dxa"/>
            <w:vAlign w:val="center"/>
          </w:tcPr>
          <w:p>
            <w:pPr>
              <w:spacing w:line="300" w:lineRule="auto"/>
              <w:jc w:val="center"/>
              <w:rPr>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88" w:type="dxa"/>
            <w:vMerge w:val="restart"/>
            <w:vAlign w:val="center"/>
          </w:tcPr>
          <w:p>
            <w:pPr>
              <w:spacing w:line="300" w:lineRule="auto"/>
              <w:jc w:val="center"/>
              <w:rPr>
                <w:sz w:val="18"/>
                <w:szCs w:val="18"/>
              </w:rPr>
            </w:pPr>
            <w:r>
              <w:rPr>
                <w:rFonts w:hint="eastAsia"/>
                <w:sz w:val="18"/>
                <w:szCs w:val="18"/>
              </w:rPr>
              <w:t>参加人员</w:t>
            </w:r>
          </w:p>
          <w:p>
            <w:pPr>
              <w:spacing w:line="300" w:lineRule="auto"/>
              <w:jc w:val="center"/>
              <w:rPr>
                <w:sz w:val="18"/>
                <w:szCs w:val="18"/>
              </w:rPr>
            </w:pPr>
            <w:r>
              <w:rPr>
                <w:sz w:val="18"/>
                <w:szCs w:val="18"/>
              </w:rPr>
              <w:t>(</w:t>
            </w:r>
            <w:r>
              <w:rPr>
                <w:rFonts w:hint="eastAsia"/>
                <w:sz w:val="18"/>
                <w:szCs w:val="18"/>
              </w:rPr>
              <w:t>签到表附后</w:t>
            </w:r>
            <w:r>
              <w:rPr>
                <w:sz w:val="18"/>
                <w:szCs w:val="18"/>
              </w:rPr>
              <w:t>)</w:t>
            </w:r>
          </w:p>
        </w:tc>
        <w:tc>
          <w:tcPr>
            <w:tcW w:w="8046" w:type="dxa"/>
            <w:gridSpan w:val="3"/>
            <w:vAlign w:val="center"/>
          </w:tcPr>
          <w:p>
            <w:pPr>
              <w:spacing w:line="300" w:lineRule="auto"/>
              <w:rPr>
                <w:sz w:val="18"/>
                <w:szCs w:val="18"/>
              </w:rPr>
            </w:pPr>
            <w:r>
              <w:rPr>
                <w:rFonts w:hint="eastAsia"/>
                <w:sz w:val="18"/>
                <w:szCs w:val="18"/>
              </w:rPr>
              <w:t>建设单位：</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vAlign w:val="center"/>
          </w:tcPr>
          <w:p>
            <w:pPr>
              <w:widowControl/>
              <w:spacing w:line="300" w:lineRule="auto"/>
              <w:jc w:val="left"/>
              <w:rPr>
                <w:sz w:val="18"/>
                <w:szCs w:val="18"/>
              </w:rPr>
            </w:pPr>
          </w:p>
        </w:tc>
        <w:tc>
          <w:tcPr>
            <w:tcW w:w="8046" w:type="dxa"/>
            <w:gridSpan w:val="3"/>
            <w:vAlign w:val="center"/>
          </w:tcPr>
          <w:p>
            <w:pPr>
              <w:spacing w:line="300" w:lineRule="auto"/>
              <w:rPr>
                <w:sz w:val="18"/>
                <w:szCs w:val="18"/>
              </w:rPr>
            </w:pPr>
            <w:r>
              <w:rPr>
                <w:rFonts w:hint="eastAsia"/>
                <w:sz w:val="18"/>
                <w:szCs w:val="18"/>
              </w:rPr>
              <w:t>工程监理单位：</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vAlign w:val="center"/>
          </w:tcPr>
          <w:p>
            <w:pPr>
              <w:widowControl/>
              <w:spacing w:line="300" w:lineRule="auto"/>
              <w:jc w:val="left"/>
              <w:rPr>
                <w:sz w:val="18"/>
                <w:szCs w:val="18"/>
              </w:rPr>
            </w:pPr>
          </w:p>
        </w:tc>
        <w:tc>
          <w:tcPr>
            <w:tcW w:w="8046" w:type="dxa"/>
            <w:gridSpan w:val="3"/>
            <w:vAlign w:val="center"/>
          </w:tcPr>
          <w:p>
            <w:pPr>
              <w:spacing w:line="300" w:lineRule="auto"/>
              <w:rPr>
                <w:sz w:val="18"/>
                <w:szCs w:val="18"/>
              </w:rPr>
            </w:pPr>
            <w:r>
              <w:rPr>
                <w:rFonts w:hint="eastAsia"/>
                <w:sz w:val="18"/>
                <w:szCs w:val="18"/>
              </w:rPr>
              <w:t>施工单位：</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vAlign w:val="center"/>
          </w:tcPr>
          <w:p>
            <w:pPr>
              <w:widowControl/>
              <w:spacing w:line="300" w:lineRule="auto"/>
              <w:jc w:val="left"/>
              <w:rPr>
                <w:sz w:val="18"/>
                <w:szCs w:val="18"/>
              </w:rPr>
            </w:pPr>
          </w:p>
        </w:tc>
        <w:tc>
          <w:tcPr>
            <w:tcW w:w="8046" w:type="dxa"/>
            <w:gridSpan w:val="3"/>
            <w:vAlign w:val="center"/>
          </w:tcPr>
          <w:p>
            <w:pPr>
              <w:spacing w:line="300" w:lineRule="auto"/>
              <w:rPr>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88" w:type="dxa"/>
            <w:vAlign w:val="center"/>
          </w:tcPr>
          <w:p>
            <w:pPr>
              <w:spacing w:line="300" w:lineRule="auto"/>
              <w:jc w:val="center"/>
              <w:rPr>
                <w:sz w:val="18"/>
                <w:szCs w:val="18"/>
              </w:rPr>
            </w:pPr>
            <w:r>
              <w:rPr>
                <w:rFonts w:hint="eastAsia"/>
                <w:sz w:val="18"/>
                <w:szCs w:val="18"/>
              </w:rPr>
              <w:t>主持人</w:t>
            </w:r>
          </w:p>
        </w:tc>
        <w:tc>
          <w:tcPr>
            <w:tcW w:w="3381" w:type="dxa"/>
            <w:vAlign w:val="center"/>
          </w:tcPr>
          <w:p>
            <w:pPr>
              <w:spacing w:line="300" w:lineRule="auto"/>
              <w:jc w:val="center"/>
              <w:rPr>
                <w:sz w:val="18"/>
                <w:szCs w:val="18"/>
              </w:rPr>
            </w:pPr>
          </w:p>
        </w:tc>
        <w:tc>
          <w:tcPr>
            <w:tcW w:w="1417" w:type="dxa"/>
            <w:vAlign w:val="center"/>
          </w:tcPr>
          <w:p>
            <w:pPr>
              <w:spacing w:line="300" w:lineRule="auto"/>
              <w:jc w:val="center"/>
              <w:rPr>
                <w:sz w:val="18"/>
                <w:szCs w:val="18"/>
              </w:rPr>
            </w:pPr>
            <w:r>
              <w:rPr>
                <w:rFonts w:hint="eastAsia"/>
                <w:sz w:val="18"/>
                <w:szCs w:val="18"/>
              </w:rPr>
              <w:t>记录整理</w:t>
            </w:r>
          </w:p>
        </w:tc>
        <w:tc>
          <w:tcPr>
            <w:tcW w:w="3248" w:type="dxa"/>
            <w:vAlign w:val="center"/>
          </w:tcPr>
          <w:p>
            <w:pPr>
              <w:spacing w:line="300" w:lineRule="auto"/>
              <w:jc w:val="center"/>
              <w:rPr>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9334" w:type="dxa"/>
            <w:gridSpan w:val="4"/>
          </w:tcPr>
          <w:p>
            <w:pPr>
              <w:rPr>
                <w:sz w:val="18"/>
                <w:szCs w:val="18"/>
              </w:rPr>
            </w:pPr>
            <w:r>
              <w:rPr>
                <w:rFonts w:hint="eastAsia"/>
                <w:sz w:val="18"/>
                <w:szCs w:val="18"/>
              </w:rPr>
              <w:t>上次例会议定事项落实情况</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222" w:hRule="atLeast"/>
        </w:trPr>
        <w:tc>
          <w:tcPr>
            <w:tcW w:w="9334" w:type="dxa"/>
            <w:gridSpan w:val="4"/>
          </w:tcPr>
          <w:p>
            <w:pPr>
              <w:rPr>
                <w:sz w:val="18"/>
                <w:szCs w:val="18"/>
              </w:rPr>
            </w:pPr>
            <w:r>
              <w:rPr>
                <w:rFonts w:hint="eastAsia"/>
                <w:sz w:val="18"/>
                <w:szCs w:val="18"/>
              </w:rPr>
              <w:t>本次例会要求（本栏不够附续页）</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9334" w:type="dxa"/>
            <w:gridSpan w:val="4"/>
            <w:vAlign w:val="center"/>
          </w:tcPr>
          <w:p>
            <w:pPr>
              <w:wordWrap w:val="0"/>
              <w:spacing w:line="360" w:lineRule="auto"/>
              <w:ind w:left="105" w:leftChars="50" w:right="105" w:rightChars="50"/>
              <w:jc w:val="right"/>
              <w:rPr>
                <w:sz w:val="18"/>
                <w:szCs w:val="18"/>
              </w:rPr>
            </w:pPr>
            <w:r>
              <w:rPr>
                <w:rFonts w:hint="eastAsia"/>
                <w:sz w:val="18"/>
                <w:szCs w:val="18"/>
              </w:rPr>
              <w:t>项目监理机构（盖章）</w:t>
            </w:r>
            <w:r>
              <w:rPr>
                <w:sz w:val="18"/>
                <w:szCs w:val="18"/>
              </w:rPr>
              <w:t xml:space="preserve">                  </w:t>
            </w:r>
          </w:p>
          <w:p>
            <w:pPr>
              <w:wordWrap w:val="0"/>
              <w:spacing w:line="360" w:lineRule="auto"/>
              <w:ind w:left="105" w:leftChars="50" w:right="105" w:rightChars="50"/>
              <w:jc w:val="right"/>
              <w:rPr>
                <w:sz w:val="18"/>
                <w:szCs w:val="18"/>
              </w:rPr>
            </w:pPr>
            <w:r>
              <w:rPr>
                <w:rFonts w:hint="eastAsia"/>
                <w:sz w:val="18"/>
                <w:szCs w:val="18"/>
              </w:rPr>
              <w:t>总监理工程师（签字）</w:t>
            </w:r>
            <w:r>
              <w:rPr>
                <w:sz w:val="18"/>
                <w:szCs w:val="18"/>
              </w:rPr>
              <w:t xml:space="preserve">                  </w:t>
            </w:r>
          </w:p>
          <w:p>
            <w:pPr>
              <w:wordWrap w:val="0"/>
              <w:spacing w:line="360" w:lineRule="auto"/>
              <w:ind w:left="105" w:leftChars="50" w:right="105" w:rightChars="5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34" w:type="dxa"/>
            <w:gridSpan w:val="4"/>
            <w:vAlign w:val="center"/>
          </w:tcPr>
          <w:p>
            <w:pPr>
              <w:spacing w:line="0" w:lineRule="atLeast"/>
              <w:rPr>
                <w:sz w:val="18"/>
                <w:szCs w:val="18"/>
              </w:rPr>
            </w:pPr>
            <w:r>
              <w:rPr>
                <w:rFonts w:hint="eastAsia"/>
                <w:sz w:val="18"/>
                <w:szCs w:val="18"/>
              </w:rPr>
              <w:t>注：本表与会单位各一份，城建档案管理机构一份，如有不同意见，请在收到文件后</w:t>
            </w:r>
            <w:r>
              <w:rPr>
                <w:sz w:val="18"/>
                <w:szCs w:val="18"/>
              </w:rPr>
              <w:t>48</w:t>
            </w:r>
            <w:r>
              <w:rPr>
                <w:rFonts w:hint="eastAsia"/>
                <w:sz w:val="18"/>
                <w:szCs w:val="18"/>
              </w:rPr>
              <w:t>小时内提出，否则即表示认可纪要内容，按纪要内容执行。</w:t>
            </w:r>
          </w:p>
        </w:tc>
      </w:tr>
    </w:tbl>
    <w:p>
      <w:pPr>
        <w:widowControl/>
        <w:jc w:val="left"/>
        <w:rPr>
          <w:rFonts w:eastAsia="宋体_x000F_标宋" w:cstheme="minorHAnsi"/>
          <w:sz w:val="18"/>
          <w:szCs w:val="18"/>
        </w:rPr>
      </w:pPr>
      <w:r>
        <w:rPr>
          <w:rFonts w:eastAsia="宋体_x000F_标宋" w:cstheme="minorHAnsi"/>
          <w:b/>
          <w:bCs/>
          <w:sz w:val="18"/>
          <w:szCs w:val="18"/>
        </w:rPr>
        <w:t>A. 10</w:t>
      </w:r>
      <w:r>
        <w:rPr>
          <w:rFonts w:hint="eastAsia" w:ascii="宋体" w:hAnsi="宋体" w:eastAsia="宋体" w:cs="宋体"/>
          <w:sz w:val="18"/>
          <w:szCs w:val="18"/>
        </w:rPr>
        <w:t>　监理月报应按本规范表</w:t>
      </w:r>
      <w:r>
        <w:rPr>
          <w:rFonts w:eastAsia="宋体_x000F_标宋" w:cstheme="minorHAnsi"/>
          <w:sz w:val="18"/>
          <w:szCs w:val="18"/>
        </w:rPr>
        <w:t>A.10</w:t>
      </w:r>
      <w:r>
        <w:rPr>
          <w:rFonts w:hint="eastAsia" w:ascii="宋体" w:hAnsi="宋体" w:eastAsia="宋体" w:cs="宋体"/>
          <w:sz w:val="18"/>
          <w:szCs w:val="18"/>
        </w:rPr>
        <w:t>的要求填写。</w:t>
      </w:r>
    </w:p>
    <w:p>
      <w:pPr>
        <w:spacing w:line="540" w:lineRule="auto"/>
        <w:jc w:val="center"/>
        <w:rPr>
          <w:rFonts w:ascii="黑体" w:hAnsi="黑体" w:eastAsia="黑体" w:cs="宋体"/>
          <w:szCs w:val="21"/>
        </w:rPr>
      </w:pPr>
      <w:r>
        <w:rPr>
          <w:rFonts w:hint="eastAsia" w:ascii="黑体" w:hAnsi="黑体" w:eastAsia="黑体" w:cs="宋体"/>
          <w:szCs w:val="21"/>
        </w:rPr>
        <w:t>表</w:t>
      </w:r>
      <w:r>
        <w:rPr>
          <w:rFonts w:ascii="黑体" w:hAnsi="黑体" w:eastAsia="黑体" w:cstheme="minorHAnsi"/>
          <w:szCs w:val="21"/>
        </w:rPr>
        <w:t>A.10</w:t>
      </w:r>
      <w:r>
        <w:rPr>
          <w:rFonts w:hint="eastAsia" w:ascii="黑体" w:hAnsi="黑体" w:eastAsia="黑体" w:cs="宋体"/>
          <w:szCs w:val="21"/>
        </w:rPr>
        <w:t>　监理月报</w:t>
      </w:r>
    </w:p>
    <w:tbl>
      <w:tblPr>
        <w:tblStyle w:val="15"/>
        <w:tblW w:w="5005" w:type="pct"/>
        <w:tblInd w:w="-5"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464"/>
        <w:gridCol w:w="743"/>
        <w:gridCol w:w="395"/>
        <w:gridCol w:w="2921"/>
        <w:gridCol w:w="904"/>
        <w:gridCol w:w="95"/>
        <w:gridCol w:w="959"/>
        <w:gridCol w:w="1056"/>
        <w:gridCol w:w="132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88" w:type="dxa"/>
            <w:gridSpan w:val="7"/>
            <w:vAlign w:val="center"/>
          </w:tcPr>
          <w:p>
            <w:pPr>
              <w:spacing w:line="0" w:lineRule="atLeast"/>
              <w:ind w:left="20" w:leftChars="9" w:right="105" w:rightChars="50" w:hanging="1"/>
              <w:rPr>
                <w:sz w:val="18"/>
                <w:szCs w:val="18"/>
                <w:u w:val="single"/>
              </w:rPr>
            </w:pPr>
            <w:r>
              <w:rPr>
                <w:rFonts w:hint="eastAsia"/>
                <w:sz w:val="18"/>
                <w:szCs w:val="18"/>
              </w:rPr>
              <w:t>工程名称：</w:t>
            </w:r>
            <w:r>
              <w:rPr>
                <w:sz w:val="18"/>
                <w:szCs w:val="18"/>
              </w:rPr>
              <w:t xml:space="preserve">  </w:t>
            </w:r>
          </w:p>
        </w:tc>
        <w:tc>
          <w:tcPr>
            <w:tcW w:w="3259" w:type="dxa"/>
            <w:gridSpan w:val="3"/>
            <w:vAlign w:val="center"/>
          </w:tcPr>
          <w:p>
            <w:pPr>
              <w:spacing w:line="0" w:lineRule="atLeast"/>
              <w:ind w:left="37" w:leftChars="17" w:right="105" w:rightChars="50" w:hanging="1"/>
              <w:rPr>
                <w:sz w:val="18"/>
                <w:szCs w:val="18"/>
                <w:u w:val="single"/>
              </w:rPr>
            </w:pPr>
            <w:r>
              <w:rPr>
                <w:rFonts w:hint="eastAsia"/>
                <w:sz w:val="18"/>
                <w:szCs w:val="18"/>
              </w:rPr>
              <w:t>编号：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700" w:type="dxa"/>
            <w:vMerge w:val="restart"/>
            <w:vAlign w:val="center"/>
          </w:tcPr>
          <w:p>
            <w:pPr>
              <w:spacing w:line="0" w:lineRule="atLeast"/>
              <w:jc w:val="center"/>
              <w:rPr>
                <w:sz w:val="18"/>
                <w:szCs w:val="18"/>
              </w:rPr>
            </w:pPr>
            <w:r>
              <w:rPr>
                <w:rFonts w:hint="eastAsia"/>
                <w:sz w:val="18"/>
                <w:szCs w:val="18"/>
              </w:rPr>
              <w:t>一、</w:t>
            </w:r>
          </w:p>
          <w:p>
            <w:pPr>
              <w:spacing w:line="0" w:lineRule="atLeast"/>
              <w:jc w:val="center"/>
              <w:rPr>
                <w:sz w:val="18"/>
                <w:szCs w:val="18"/>
              </w:rPr>
            </w:pPr>
            <w:r>
              <w:rPr>
                <w:rFonts w:hint="eastAsia"/>
                <w:sz w:val="18"/>
                <w:szCs w:val="18"/>
              </w:rPr>
              <w:t>工程进度控制</w:t>
            </w:r>
          </w:p>
        </w:tc>
        <w:tc>
          <w:tcPr>
            <w:tcW w:w="1178" w:type="dxa"/>
            <w:gridSpan w:val="2"/>
            <w:vMerge w:val="restart"/>
            <w:vAlign w:val="center"/>
          </w:tcPr>
          <w:p>
            <w:pPr>
              <w:spacing w:line="0" w:lineRule="atLeast"/>
              <w:rPr>
                <w:sz w:val="18"/>
                <w:szCs w:val="18"/>
              </w:rPr>
            </w:pPr>
            <w:r>
              <w:rPr>
                <w:rFonts w:hint="eastAsia"/>
                <w:sz w:val="18"/>
                <w:szCs w:val="18"/>
              </w:rPr>
              <w:t>(一)工程进展情况</w:t>
            </w:r>
          </w:p>
        </w:tc>
        <w:tc>
          <w:tcPr>
            <w:tcW w:w="7469" w:type="dxa"/>
            <w:gridSpan w:val="7"/>
          </w:tcPr>
          <w:p>
            <w:pPr>
              <w:spacing w:line="0" w:lineRule="atLeast"/>
              <w:rPr>
                <w:sz w:val="18"/>
                <w:szCs w:val="18"/>
              </w:rPr>
            </w:pPr>
            <w:r>
              <w:rPr>
                <w:rFonts w:hint="eastAsia"/>
                <w:sz w:val="18"/>
                <w:szCs w:val="18"/>
              </w:rPr>
              <w:t>1、形象进度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700" w:type="dxa"/>
            <w:vMerge w:val="continue"/>
            <w:vAlign w:val="center"/>
          </w:tcPr>
          <w:p>
            <w:pPr>
              <w:widowControl/>
              <w:spacing w:line="0" w:lineRule="atLeast"/>
              <w:jc w:val="left"/>
              <w:rPr>
                <w:sz w:val="18"/>
                <w:szCs w:val="18"/>
              </w:rPr>
            </w:pPr>
          </w:p>
        </w:tc>
        <w:tc>
          <w:tcPr>
            <w:tcW w:w="1178" w:type="dxa"/>
            <w:gridSpan w:val="2"/>
            <w:vMerge w:val="continue"/>
            <w:vAlign w:val="center"/>
          </w:tcPr>
          <w:p>
            <w:pPr>
              <w:widowControl/>
              <w:spacing w:line="0" w:lineRule="atLeast"/>
              <w:jc w:val="left"/>
              <w:rPr>
                <w:sz w:val="18"/>
                <w:szCs w:val="18"/>
              </w:rPr>
            </w:pPr>
          </w:p>
        </w:tc>
        <w:tc>
          <w:tcPr>
            <w:tcW w:w="7469" w:type="dxa"/>
            <w:gridSpan w:val="7"/>
          </w:tcPr>
          <w:p>
            <w:pPr>
              <w:spacing w:line="0" w:lineRule="atLeast"/>
              <w:rPr>
                <w:sz w:val="18"/>
                <w:szCs w:val="18"/>
              </w:rPr>
            </w:pPr>
            <w:r>
              <w:rPr>
                <w:rFonts w:hint="eastAsia"/>
                <w:sz w:val="18"/>
                <w:szCs w:val="18"/>
              </w:rPr>
              <w:t>2、实际进度与计划进度的对比</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700" w:type="dxa"/>
            <w:vMerge w:val="continue"/>
            <w:vAlign w:val="center"/>
          </w:tcPr>
          <w:p>
            <w:pPr>
              <w:widowControl/>
              <w:spacing w:line="0" w:lineRule="atLeast"/>
              <w:jc w:val="left"/>
              <w:rPr>
                <w:sz w:val="18"/>
                <w:szCs w:val="18"/>
              </w:rPr>
            </w:pPr>
          </w:p>
        </w:tc>
        <w:tc>
          <w:tcPr>
            <w:tcW w:w="1178" w:type="dxa"/>
            <w:gridSpan w:val="2"/>
            <w:vAlign w:val="center"/>
          </w:tcPr>
          <w:p>
            <w:pPr>
              <w:spacing w:line="0" w:lineRule="atLeast"/>
              <w:rPr>
                <w:sz w:val="18"/>
                <w:szCs w:val="18"/>
              </w:rPr>
            </w:pPr>
            <w:r>
              <w:rPr>
                <w:rFonts w:hint="eastAsia"/>
                <w:sz w:val="18"/>
                <w:szCs w:val="18"/>
              </w:rPr>
              <w:t>(二)本期工程进度控制方面的主要问题分析及处理情况</w:t>
            </w:r>
          </w:p>
        </w:tc>
        <w:tc>
          <w:tcPr>
            <w:tcW w:w="7469" w:type="dxa"/>
            <w:gridSpan w:val="7"/>
          </w:tcPr>
          <w:p>
            <w:pPr>
              <w:spacing w:line="0" w:lineRule="atLeast"/>
              <w:rPr>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700" w:type="dxa"/>
            <w:vMerge w:val="restart"/>
            <w:vAlign w:val="center"/>
          </w:tcPr>
          <w:p>
            <w:pPr>
              <w:spacing w:line="0" w:lineRule="atLeast"/>
              <w:jc w:val="center"/>
              <w:rPr>
                <w:sz w:val="18"/>
                <w:szCs w:val="18"/>
              </w:rPr>
            </w:pPr>
            <w:r>
              <w:rPr>
                <w:rFonts w:hint="eastAsia"/>
                <w:sz w:val="18"/>
                <w:szCs w:val="18"/>
              </w:rPr>
              <w:t>二、</w:t>
            </w:r>
          </w:p>
          <w:p>
            <w:pPr>
              <w:spacing w:line="0" w:lineRule="atLeast"/>
              <w:jc w:val="center"/>
              <w:rPr>
                <w:sz w:val="18"/>
                <w:szCs w:val="18"/>
              </w:rPr>
            </w:pPr>
            <w:r>
              <w:rPr>
                <w:rFonts w:hint="eastAsia"/>
                <w:sz w:val="18"/>
                <w:szCs w:val="18"/>
              </w:rPr>
              <w:t>工程质量控制</w:t>
            </w:r>
          </w:p>
        </w:tc>
        <w:tc>
          <w:tcPr>
            <w:tcW w:w="1178" w:type="dxa"/>
            <w:gridSpan w:val="2"/>
            <w:vMerge w:val="restart"/>
            <w:vAlign w:val="center"/>
          </w:tcPr>
          <w:p>
            <w:pPr>
              <w:spacing w:line="0" w:lineRule="atLeast"/>
              <w:rPr>
                <w:sz w:val="18"/>
                <w:szCs w:val="18"/>
              </w:rPr>
            </w:pPr>
            <w:r>
              <w:rPr>
                <w:rFonts w:hint="eastAsia"/>
                <w:sz w:val="18"/>
                <w:szCs w:val="18"/>
              </w:rPr>
              <w:t>(一)工程质量情况</w:t>
            </w:r>
          </w:p>
        </w:tc>
        <w:tc>
          <w:tcPr>
            <w:tcW w:w="7469" w:type="dxa"/>
            <w:gridSpan w:val="7"/>
          </w:tcPr>
          <w:p>
            <w:pPr>
              <w:spacing w:line="0" w:lineRule="atLeast"/>
              <w:rPr>
                <w:sz w:val="18"/>
                <w:szCs w:val="18"/>
              </w:rPr>
            </w:pPr>
            <w:r>
              <w:rPr>
                <w:rFonts w:hint="eastAsia"/>
                <w:sz w:val="18"/>
                <w:szCs w:val="18"/>
              </w:rPr>
              <w:t>1、分项分部工程验收情况</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700" w:type="dxa"/>
            <w:vMerge w:val="continue"/>
            <w:vAlign w:val="center"/>
          </w:tcPr>
          <w:p>
            <w:pPr>
              <w:widowControl/>
              <w:spacing w:line="0" w:lineRule="atLeast"/>
              <w:jc w:val="left"/>
              <w:rPr>
                <w:sz w:val="18"/>
                <w:szCs w:val="18"/>
              </w:rPr>
            </w:pPr>
          </w:p>
        </w:tc>
        <w:tc>
          <w:tcPr>
            <w:tcW w:w="1178" w:type="dxa"/>
            <w:gridSpan w:val="2"/>
            <w:vMerge w:val="continue"/>
            <w:vAlign w:val="center"/>
          </w:tcPr>
          <w:p>
            <w:pPr>
              <w:widowControl/>
              <w:spacing w:line="0" w:lineRule="atLeast"/>
              <w:jc w:val="left"/>
              <w:rPr>
                <w:sz w:val="18"/>
                <w:szCs w:val="18"/>
              </w:rPr>
            </w:pPr>
          </w:p>
        </w:tc>
        <w:tc>
          <w:tcPr>
            <w:tcW w:w="7469" w:type="dxa"/>
            <w:gridSpan w:val="7"/>
          </w:tcPr>
          <w:p>
            <w:pPr>
              <w:spacing w:line="0" w:lineRule="atLeast"/>
              <w:rPr>
                <w:sz w:val="18"/>
                <w:szCs w:val="18"/>
              </w:rPr>
            </w:pPr>
            <w:r>
              <w:rPr>
                <w:rFonts w:hint="eastAsia"/>
                <w:sz w:val="18"/>
                <w:szCs w:val="18"/>
              </w:rPr>
              <w:t>2、材料、机配件、设备进场检验情况</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700" w:type="dxa"/>
            <w:vMerge w:val="continue"/>
            <w:vAlign w:val="center"/>
          </w:tcPr>
          <w:p>
            <w:pPr>
              <w:widowControl/>
              <w:spacing w:line="0" w:lineRule="atLeast"/>
              <w:jc w:val="left"/>
              <w:rPr>
                <w:sz w:val="18"/>
                <w:szCs w:val="18"/>
              </w:rPr>
            </w:pPr>
          </w:p>
        </w:tc>
        <w:tc>
          <w:tcPr>
            <w:tcW w:w="1178" w:type="dxa"/>
            <w:gridSpan w:val="2"/>
            <w:vMerge w:val="continue"/>
            <w:vAlign w:val="center"/>
          </w:tcPr>
          <w:p>
            <w:pPr>
              <w:widowControl/>
              <w:spacing w:line="0" w:lineRule="atLeast"/>
              <w:jc w:val="left"/>
              <w:rPr>
                <w:sz w:val="18"/>
                <w:szCs w:val="18"/>
              </w:rPr>
            </w:pPr>
          </w:p>
        </w:tc>
        <w:tc>
          <w:tcPr>
            <w:tcW w:w="7469" w:type="dxa"/>
            <w:gridSpan w:val="7"/>
          </w:tcPr>
          <w:p>
            <w:pPr>
              <w:spacing w:line="0" w:lineRule="atLeast"/>
              <w:rPr>
                <w:sz w:val="18"/>
                <w:szCs w:val="18"/>
              </w:rPr>
            </w:pPr>
            <w:r>
              <w:rPr>
                <w:rFonts w:hint="eastAsia"/>
                <w:sz w:val="18"/>
                <w:szCs w:val="18"/>
              </w:rPr>
              <w:t>3、主要施工试验情况</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700" w:type="dxa"/>
            <w:vMerge w:val="continue"/>
            <w:vAlign w:val="center"/>
          </w:tcPr>
          <w:p>
            <w:pPr>
              <w:widowControl/>
              <w:spacing w:line="0" w:lineRule="atLeast"/>
              <w:jc w:val="left"/>
              <w:rPr>
                <w:sz w:val="18"/>
                <w:szCs w:val="18"/>
              </w:rPr>
            </w:pPr>
          </w:p>
        </w:tc>
        <w:tc>
          <w:tcPr>
            <w:tcW w:w="1178" w:type="dxa"/>
            <w:gridSpan w:val="2"/>
            <w:vAlign w:val="center"/>
          </w:tcPr>
          <w:p>
            <w:pPr>
              <w:spacing w:line="0" w:lineRule="atLeast"/>
              <w:rPr>
                <w:sz w:val="18"/>
                <w:szCs w:val="18"/>
              </w:rPr>
            </w:pPr>
            <w:r>
              <w:rPr>
                <w:rFonts w:hint="eastAsia"/>
                <w:sz w:val="18"/>
                <w:szCs w:val="18"/>
              </w:rPr>
              <w:t>(二)本期工程质量控制方面的主要问题分析及处理情况</w:t>
            </w:r>
          </w:p>
        </w:tc>
        <w:tc>
          <w:tcPr>
            <w:tcW w:w="7469" w:type="dxa"/>
            <w:gridSpan w:val="7"/>
          </w:tcPr>
          <w:p>
            <w:pPr>
              <w:spacing w:line="0" w:lineRule="atLeast"/>
              <w:rPr>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700" w:type="dxa"/>
            <w:vMerge w:val="restart"/>
            <w:vAlign w:val="center"/>
          </w:tcPr>
          <w:p>
            <w:pPr>
              <w:spacing w:line="0" w:lineRule="atLeast"/>
              <w:jc w:val="center"/>
              <w:rPr>
                <w:sz w:val="18"/>
                <w:szCs w:val="18"/>
              </w:rPr>
            </w:pPr>
            <w:r>
              <w:rPr>
                <w:rFonts w:hint="eastAsia"/>
                <w:sz w:val="18"/>
                <w:szCs w:val="18"/>
              </w:rPr>
              <w:t>三、</w:t>
            </w:r>
          </w:p>
          <w:p>
            <w:pPr>
              <w:spacing w:line="0" w:lineRule="atLeast"/>
              <w:jc w:val="center"/>
              <w:rPr>
                <w:sz w:val="18"/>
                <w:szCs w:val="18"/>
              </w:rPr>
            </w:pPr>
            <w:r>
              <w:rPr>
                <w:rFonts w:hint="eastAsia"/>
                <w:sz w:val="18"/>
                <w:szCs w:val="18"/>
              </w:rPr>
              <w:t>安全生产管理的监理工作</w:t>
            </w:r>
          </w:p>
        </w:tc>
        <w:tc>
          <w:tcPr>
            <w:tcW w:w="1178" w:type="dxa"/>
            <w:gridSpan w:val="2"/>
            <w:vAlign w:val="center"/>
          </w:tcPr>
          <w:p>
            <w:pPr>
              <w:spacing w:line="0" w:lineRule="atLeast"/>
              <w:rPr>
                <w:sz w:val="18"/>
                <w:szCs w:val="18"/>
              </w:rPr>
            </w:pPr>
            <w:r>
              <w:rPr>
                <w:rFonts w:hint="eastAsia"/>
                <w:sz w:val="18"/>
                <w:szCs w:val="18"/>
              </w:rPr>
              <w:t>(一)本期施工安全评述</w:t>
            </w:r>
          </w:p>
        </w:tc>
        <w:tc>
          <w:tcPr>
            <w:tcW w:w="7469" w:type="dxa"/>
            <w:gridSpan w:val="7"/>
          </w:tcPr>
          <w:p>
            <w:pPr>
              <w:spacing w:line="0" w:lineRule="atLeast"/>
              <w:rPr>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700" w:type="dxa"/>
            <w:vMerge w:val="continue"/>
            <w:vAlign w:val="center"/>
          </w:tcPr>
          <w:p>
            <w:pPr>
              <w:widowControl/>
              <w:spacing w:line="0" w:lineRule="atLeast"/>
              <w:jc w:val="left"/>
              <w:rPr>
                <w:sz w:val="18"/>
                <w:szCs w:val="18"/>
              </w:rPr>
            </w:pPr>
          </w:p>
        </w:tc>
        <w:tc>
          <w:tcPr>
            <w:tcW w:w="1178" w:type="dxa"/>
            <w:gridSpan w:val="2"/>
            <w:vAlign w:val="center"/>
          </w:tcPr>
          <w:p>
            <w:pPr>
              <w:spacing w:line="0" w:lineRule="atLeast"/>
              <w:rPr>
                <w:sz w:val="18"/>
                <w:szCs w:val="18"/>
              </w:rPr>
            </w:pPr>
            <w:r>
              <w:rPr>
                <w:rFonts w:hint="eastAsia"/>
                <w:sz w:val="18"/>
                <w:szCs w:val="18"/>
              </w:rPr>
              <w:t>(二)施工单位安全生产管理方面的主要问题及处理情况</w:t>
            </w:r>
          </w:p>
        </w:tc>
        <w:tc>
          <w:tcPr>
            <w:tcW w:w="7469" w:type="dxa"/>
            <w:gridSpan w:val="7"/>
          </w:tcPr>
          <w:p>
            <w:pPr>
              <w:spacing w:line="0" w:lineRule="atLeas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6" w:hRule="atLeast"/>
        </w:trPr>
        <w:tc>
          <w:tcPr>
            <w:tcW w:w="700"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szCs w:val="18"/>
              </w:rPr>
            </w:pPr>
            <w:r>
              <w:rPr>
                <w:rFonts w:hint="eastAsia"/>
                <w:sz w:val="18"/>
                <w:szCs w:val="18"/>
              </w:rPr>
              <w:t>四、</w:t>
            </w:r>
          </w:p>
          <w:p>
            <w:pPr>
              <w:spacing w:line="0" w:lineRule="atLeast"/>
              <w:jc w:val="center"/>
              <w:rPr>
                <w:sz w:val="18"/>
                <w:szCs w:val="18"/>
              </w:rPr>
            </w:pPr>
            <w:r>
              <w:rPr>
                <w:rFonts w:hint="eastAsia"/>
                <w:sz w:val="18"/>
                <w:szCs w:val="18"/>
              </w:rPr>
              <w:t>文明施工管理的监理工作</w:t>
            </w:r>
          </w:p>
        </w:tc>
        <w:tc>
          <w:tcPr>
            <w:tcW w:w="117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rPr>
                <w:sz w:val="18"/>
                <w:szCs w:val="18"/>
              </w:rPr>
            </w:pPr>
            <w:r>
              <w:rPr>
                <w:rFonts w:hint="eastAsia"/>
                <w:sz w:val="18"/>
                <w:szCs w:val="18"/>
              </w:rPr>
              <w:t>(一)本期文明施情况</w:t>
            </w:r>
          </w:p>
        </w:tc>
        <w:tc>
          <w:tcPr>
            <w:tcW w:w="7469" w:type="dxa"/>
            <w:gridSpan w:val="7"/>
            <w:tcBorders>
              <w:top w:val="single" w:color="auto" w:sz="4" w:space="0"/>
              <w:left w:val="single" w:color="auto" w:sz="4" w:space="0"/>
              <w:bottom w:val="single" w:color="auto" w:sz="4" w:space="0"/>
              <w:right w:val="single" w:color="auto" w:sz="4" w:space="0"/>
            </w:tcBorders>
          </w:tcPr>
          <w:p>
            <w:pPr>
              <w:spacing w:line="0" w:lineRule="atLeas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6"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sz w:val="18"/>
                <w:szCs w:val="18"/>
              </w:rPr>
            </w:pPr>
          </w:p>
        </w:tc>
        <w:tc>
          <w:tcPr>
            <w:tcW w:w="117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rPr>
                <w:sz w:val="18"/>
                <w:szCs w:val="18"/>
              </w:rPr>
            </w:pPr>
            <w:r>
              <w:rPr>
                <w:rFonts w:hint="eastAsia"/>
                <w:sz w:val="18"/>
                <w:szCs w:val="18"/>
              </w:rPr>
              <w:t>(二)文明施工管理方面的主要问题分析及处理情况</w:t>
            </w:r>
          </w:p>
        </w:tc>
        <w:tc>
          <w:tcPr>
            <w:tcW w:w="7469" w:type="dxa"/>
            <w:gridSpan w:val="7"/>
            <w:tcBorders>
              <w:top w:val="single" w:color="auto" w:sz="4" w:space="0"/>
              <w:left w:val="single" w:color="auto" w:sz="4" w:space="0"/>
              <w:bottom w:val="single" w:color="auto" w:sz="4" w:space="0"/>
              <w:right w:val="single" w:color="auto" w:sz="4" w:space="0"/>
            </w:tcBorders>
          </w:tcPr>
          <w:p>
            <w:pPr>
              <w:spacing w:line="0" w:lineRule="atLeas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347" w:type="dxa"/>
            <w:gridSpan w:val="10"/>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szCs w:val="18"/>
              </w:rPr>
            </w:pPr>
            <w:r>
              <w:rPr>
                <w:rFonts w:hint="eastAsia"/>
                <w:sz w:val="18"/>
                <w:szCs w:val="18"/>
              </w:rPr>
              <w:t>表A.</w:t>
            </w:r>
            <w:r>
              <w:rPr>
                <w:sz w:val="18"/>
                <w:szCs w:val="18"/>
              </w:rPr>
              <w:t>10</w:t>
            </w:r>
            <w:r>
              <w:rPr>
                <w:rFonts w:hint="eastAsia"/>
                <w:sz w:val="18"/>
                <w:szCs w:val="18"/>
              </w:rPr>
              <w:t>（第2页，共</w:t>
            </w:r>
            <w:r>
              <w:rPr>
                <w:sz w:val="18"/>
                <w:szCs w:val="18"/>
              </w:rPr>
              <w:t>2</w:t>
            </w:r>
            <w:r>
              <w:rPr>
                <w:rFonts w:hint="eastAsia"/>
                <w:sz w:val="18"/>
                <w:szCs w:val="18"/>
              </w:rPr>
              <w:t>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6" w:hRule="atLeast"/>
        </w:trPr>
        <w:tc>
          <w:tcPr>
            <w:tcW w:w="700"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szCs w:val="18"/>
              </w:rPr>
            </w:pPr>
            <w:r>
              <w:rPr>
                <w:rFonts w:hint="eastAsia"/>
                <w:sz w:val="18"/>
                <w:szCs w:val="18"/>
              </w:rPr>
              <w:t>五、</w:t>
            </w:r>
          </w:p>
          <w:p>
            <w:pPr>
              <w:spacing w:line="0" w:lineRule="atLeast"/>
              <w:jc w:val="center"/>
              <w:rPr>
                <w:sz w:val="18"/>
                <w:szCs w:val="18"/>
              </w:rPr>
            </w:pPr>
            <w:r>
              <w:rPr>
                <w:rFonts w:hint="eastAsia"/>
                <w:sz w:val="18"/>
                <w:szCs w:val="18"/>
              </w:rPr>
              <w:t>工程造价控制</w:t>
            </w:r>
          </w:p>
        </w:tc>
        <w:tc>
          <w:tcPr>
            <w:tcW w:w="117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rPr>
                <w:sz w:val="18"/>
                <w:szCs w:val="18"/>
              </w:rPr>
            </w:pPr>
            <w:r>
              <w:rPr>
                <w:rFonts w:hint="eastAsia"/>
                <w:sz w:val="18"/>
                <w:szCs w:val="18"/>
              </w:rPr>
              <w:t>(一)本期投资完成情况</w:t>
            </w:r>
          </w:p>
        </w:tc>
        <w:tc>
          <w:tcPr>
            <w:tcW w:w="7469" w:type="dxa"/>
            <w:gridSpan w:val="7"/>
            <w:tcBorders>
              <w:top w:val="single" w:color="auto" w:sz="4" w:space="0"/>
              <w:left w:val="single" w:color="auto" w:sz="4" w:space="0"/>
              <w:bottom w:val="single" w:color="auto" w:sz="4" w:space="0"/>
              <w:right w:val="single" w:color="auto" w:sz="4" w:space="0"/>
            </w:tcBorders>
          </w:tcPr>
          <w:p>
            <w:pPr>
              <w:spacing w:line="0" w:lineRule="atLeas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6"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sz w:val="18"/>
                <w:szCs w:val="18"/>
              </w:rPr>
            </w:pPr>
          </w:p>
        </w:tc>
        <w:tc>
          <w:tcPr>
            <w:tcW w:w="117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rPr>
                <w:sz w:val="18"/>
                <w:szCs w:val="18"/>
              </w:rPr>
            </w:pPr>
            <w:r>
              <w:rPr>
                <w:rFonts w:hint="eastAsia"/>
                <w:sz w:val="18"/>
                <w:szCs w:val="18"/>
              </w:rPr>
              <w:t>(二)已完工程量与已支付工程款的统计及说明</w:t>
            </w:r>
          </w:p>
        </w:tc>
        <w:tc>
          <w:tcPr>
            <w:tcW w:w="7469" w:type="dxa"/>
            <w:gridSpan w:val="7"/>
            <w:tcBorders>
              <w:top w:val="single" w:color="auto" w:sz="4" w:space="0"/>
              <w:left w:val="single" w:color="auto" w:sz="4" w:space="0"/>
              <w:bottom w:val="single" w:color="auto" w:sz="4" w:space="0"/>
              <w:right w:val="single" w:color="auto" w:sz="4" w:space="0"/>
            </w:tcBorders>
          </w:tcPr>
          <w:p>
            <w:pPr>
              <w:spacing w:line="0" w:lineRule="atLeas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6"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sz w:val="18"/>
                <w:szCs w:val="18"/>
              </w:rPr>
            </w:pPr>
          </w:p>
        </w:tc>
        <w:tc>
          <w:tcPr>
            <w:tcW w:w="117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rPr>
                <w:sz w:val="18"/>
                <w:szCs w:val="18"/>
              </w:rPr>
            </w:pPr>
            <w:r>
              <w:rPr>
                <w:rFonts w:hint="eastAsia"/>
                <w:sz w:val="18"/>
                <w:szCs w:val="18"/>
              </w:rPr>
              <w:t>(三)工程量与工程款支付方面的主要问题及处理情况</w:t>
            </w:r>
          </w:p>
        </w:tc>
        <w:tc>
          <w:tcPr>
            <w:tcW w:w="7469" w:type="dxa"/>
            <w:gridSpan w:val="7"/>
            <w:tcBorders>
              <w:top w:val="single" w:color="auto" w:sz="4" w:space="0"/>
              <w:left w:val="single" w:color="auto" w:sz="4" w:space="0"/>
              <w:bottom w:val="single" w:color="auto" w:sz="4" w:space="0"/>
              <w:right w:val="single" w:color="auto" w:sz="4" w:space="0"/>
            </w:tcBorders>
          </w:tcPr>
          <w:p>
            <w:pPr>
              <w:spacing w:line="0" w:lineRule="atLeas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6" w:hRule="atLeast"/>
        </w:trPr>
        <w:tc>
          <w:tcPr>
            <w:tcW w:w="700"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szCs w:val="18"/>
              </w:rPr>
            </w:pPr>
            <w:r>
              <w:rPr>
                <w:rFonts w:hint="eastAsia"/>
                <w:sz w:val="18"/>
                <w:szCs w:val="18"/>
              </w:rPr>
              <w:t>六、</w:t>
            </w:r>
          </w:p>
          <w:p>
            <w:pPr>
              <w:spacing w:line="0" w:lineRule="atLeast"/>
              <w:jc w:val="center"/>
              <w:rPr>
                <w:sz w:val="18"/>
                <w:szCs w:val="18"/>
              </w:rPr>
            </w:pPr>
            <w:r>
              <w:rPr>
                <w:rFonts w:hint="eastAsia"/>
                <w:sz w:val="18"/>
                <w:szCs w:val="18"/>
              </w:rPr>
              <w:t>合同及其他事项</w:t>
            </w:r>
          </w:p>
        </w:tc>
        <w:tc>
          <w:tcPr>
            <w:tcW w:w="117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rPr>
                <w:sz w:val="18"/>
                <w:szCs w:val="18"/>
              </w:rPr>
            </w:pPr>
            <w:r>
              <w:rPr>
                <w:rFonts w:hint="eastAsia"/>
                <w:sz w:val="18"/>
                <w:szCs w:val="18"/>
              </w:rPr>
              <w:t>(一)本期合同及其他事项的管理工作情况</w:t>
            </w:r>
          </w:p>
        </w:tc>
        <w:tc>
          <w:tcPr>
            <w:tcW w:w="7469" w:type="dxa"/>
            <w:gridSpan w:val="7"/>
            <w:tcBorders>
              <w:top w:val="single" w:color="auto" w:sz="4" w:space="0"/>
              <w:left w:val="single" w:color="auto" w:sz="4" w:space="0"/>
              <w:bottom w:val="single" w:color="auto" w:sz="4" w:space="0"/>
              <w:right w:val="single" w:color="auto" w:sz="4" w:space="0"/>
            </w:tcBorders>
          </w:tcPr>
          <w:p>
            <w:pPr>
              <w:spacing w:line="0" w:lineRule="atLeas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6"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sz w:val="18"/>
                <w:szCs w:val="18"/>
              </w:rPr>
            </w:pPr>
          </w:p>
        </w:tc>
        <w:tc>
          <w:tcPr>
            <w:tcW w:w="117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rPr>
                <w:sz w:val="18"/>
                <w:szCs w:val="18"/>
              </w:rPr>
            </w:pPr>
            <w:r>
              <w:rPr>
                <w:rFonts w:hint="eastAsia"/>
                <w:sz w:val="18"/>
                <w:szCs w:val="18"/>
              </w:rPr>
              <w:t>(二)合同及其他事项管理方面的主要问题及分析处理情况</w:t>
            </w:r>
          </w:p>
        </w:tc>
        <w:tc>
          <w:tcPr>
            <w:tcW w:w="7469" w:type="dxa"/>
            <w:gridSpan w:val="7"/>
            <w:tcBorders>
              <w:top w:val="single" w:color="auto" w:sz="4" w:space="0"/>
              <w:left w:val="single" w:color="auto" w:sz="4" w:space="0"/>
              <w:bottom w:val="single" w:color="auto" w:sz="4" w:space="0"/>
              <w:right w:val="single" w:color="auto" w:sz="4" w:space="0"/>
            </w:tcBorders>
          </w:tcPr>
          <w:p>
            <w:pPr>
              <w:spacing w:line="0" w:lineRule="atLeas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0"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szCs w:val="18"/>
              </w:rPr>
            </w:pPr>
            <w:r>
              <w:rPr>
                <w:rFonts w:hint="eastAsia"/>
                <w:sz w:val="18"/>
                <w:szCs w:val="18"/>
              </w:rPr>
              <w:t>七、</w:t>
            </w:r>
          </w:p>
          <w:p>
            <w:pPr>
              <w:spacing w:line="0" w:lineRule="atLeast"/>
              <w:jc w:val="center"/>
              <w:rPr>
                <w:sz w:val="18"/>
                <w:szCs w:val="18"/>
              </w:rPr>
            </w:pPr>
            <w:r>
              <w:rPr>
                <w:rFonts w:hint="eastAsia"/>
                <w:sz w:val="18"/>
                <w:szCs w:val="18"/>
              </w:rPr>
              <w:t>本月监理工作统计</w:t>
            </w:r>
          </w:p>
        </w:tc>
        <w:tc>
          <w:tcPr>
            <w:tcW w:w="453"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序号</w:t>
            </w:r>
          </w:p>
        </w:tc>
        <w:tc>
          <w:tcPr>
            <w:tcW w:w="3960"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项目名称</w:t>
            </w:r>
          </w:p>
        </w:tc>
        <w:tc>
          <w:tcPr>
            <w:tcW w:w="882"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单位</w:t>
            </w:r>
          </w:p>
        </w:tc>
        <w:tc>
          <w:tcPr>
            <w:tcW w:w="2059"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本年度</w:t>
            </w:r>
          </w:p>
        </w:tc>
        <w:tc>
          <w:tcPr>
            <w:tcW w:w="1293"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开工以来总计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sz w:val="18"/>
                <w:szCs w:val="18"/>
              </w:rPr>
            </w:pPr>
          </w:p>
        </w:tc>
        <w:tc>
          <w:tcPr>
            <w:tcW w:w="4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sz w:val="18"/>
                <w:szCs w:val="18"/>
              </w:rPr>
            </w:pPr>
          </w:p>
        </w:tc>
        <w:tc>
          <w:tcPr>
            <w:tcW w:w="3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sz w:val="18"/>
                <w:szCs w:val="18"/>
              </w:rPr>
            </w:pPr>
          </w:p>
        </w:tc>
        <w:tc>
          <w:tcPr>
            <w:tcW w:w="8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sz w:val="18"/>
                <w:szCs w:val="18"/>
              </w:rPr>
            </w:pPr>
          </w:p>
        </w:tc>
        <w:tc>
          <w:tcPr>
            <w:tcW w:w="10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本月</w:t>
            </w:r>
          </w:p>
        </w:tc>
        <w:tc>
          <w:tcPr>
            <w:tcW w:w="10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累计</w:t>
            </w:r>
          </w:p>
        </w:tc>
        <w:tc>
          <w:tcPr>
            <w:tcW w:w="12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sz w:val="18"/>
                <w:szCs w:val="18"/>
              </w:rPr>
            </w:pPr>
          </w:p>
        </w:tc>
        <w:tc>
          <w:tcPr>
            <w:tcW w:w="4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1</w:t>
            </w:r>
          </w:p>
        </w:tc>
        <w:tc>
          <w:tcPr>
            <w:tcW w:w="396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asciiTheme="minorEastAsia" w:hAnsiTheme="minorEastAsia"/>
                <w:sz w:val="18"/>
                <w:szCs w:val="18"/>
              </w:rPr>
            </w:pPr>
            <w:r>
              <w:rPr>
                <w:rFonts w:hint="eastAsia" w:asciiTheme="minorEastAsia" w:hAnsiTheme="minorEastAsia"/>
                <w:sz w:val="18"/>
                <w:szCs w:val="18"/>
              </w:rPr>
              <w:t>监理会议</w:t>
            </w:r>
          </w:p>
        </w:tc>
        <w:tc>
          <w:tcPr>
            <w:tcW w:w="88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次</w:t>
            </w:r>
          </w:p>
        </w:tc>
        <w:tc>
          <w:tcPr>
            <w:tcW w:w="10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0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sz w:val="18"/>
                <w:szCs w:val="18"/>
              </w:rPr>
            </w:pPr>
          </w:p>
        </w:tc>
        <w:tc>
          <w:tcPr>
            <w:tcW w:w="453"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2</w:t>
            </w:r>
          </w:p>
        </w:tc>
        <w:tc>
          <w:tcPr>
            <w:tcW w:w="396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asciiTheme="minorEastAsia" w:hAnsiTheme="minorEastAsia"/>
                <w:sz w:val="18"/>
                <w:szCs w:val="18"/>
              </w:rPr>
            </w:pPr>
            <w:r>
              <w:rPr>
                <w:rFonts w:hint="eastAsia" w:asciiTheme="minorEastAsia" w:hAnsiTheme="minorEastAsia"/>
                <w:sz w:val="18"/>
                <w:szCs w:val="18"/>
              </w:rPr>
              <w:t>审批施工组织设计（方案）</w:t>
            </w:r>
          </w:p>
        </w:tc>
        <w:tc>
          <w:tcPr>
            <w:tcW w:w="88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次</w:t>
            </w:r>
          </w:p>
        </w:tc>
        <w:tc>
          <w:tcPr>
            <w:tcW w:w="10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0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sz w:val="18"/>
                <w:szCs w:val="18"/>
              </w:rPr>
            </w:pPr>
          </w:p>
        </w:tc>
        <w:tc>
          <w:tcPr>
            <w:tcW w:w="4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Theme="minorEastAsia" w:hAnsiTheme="minorEastAsia"/>
                <w:sz w:val="18"/>
                <w:szCs w:val="18"/>
              </w:rPr>
            </w:pPr>
          </w:p>
        </w:tc>
        <w:tc>
          <w:tcPr>
            <w:tcW w:w="396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asciiTheme="minorEastAsia" w:hAnsiTheme="minorEastAsia"/>
                <w:sz w:val="18"/>
                <w:szCs w:val="18"/>
              </w:rPr>
            </w:pPr>
            <w:r>
              <w:rPr>
                <w:rFonts w:hint="eastAsia" w:asciiTheme="minorEastAsia" w:hAnsiTheme="minorEastAsia"/>
                <w:sz w:val="18"/>
                <w:szCs w:val="18"/>
              </w:rPr>
              <w:t>提出建议和意见</w:t>
            </w:r>
          </w:p>
        </w:tc>
        <w:tc>
          <w:tcPr>
            <w:tcW w:w="88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条</w:t>
            </w:r>
          </w:p>
        </w:tc>
        <w:tc>
          <w:tcPr>
            <w:tcW w:w="10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0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sz w:val="18"/>
                <w:szCs w:val="18"/>
              </w:rPr>
            </w:pPr>
          </w:p>
        </w:tc>
        <w:tc>
          <w:tcPr>
            <w:tcW w:w="4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3</w:t>
            </w:r>
          </w:p>
        </w:tc>
        <w:tc>
          <w:tcPr>
            <w:tcW w:w="396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asciiTheme="minorEastAsia" w:hAnsiTheme="minorEastAsia"/>
                <w:sz w:val="18"/>
                <w:szCs w:val="18"/>
              </w:rPr>
            </w:pPr>
            <w:r>
              <w:rPr>
                <w:rFonts w:hint="eastAsia" w:asciiTheme="minorEastAsia" w:hAnsiTheme="minorEastAsia"/>
                <w:sz w:val="18"/>
                <w:szCs w:val="18"/>
              </w:rPr>
              <w:t>下发监理工程师通知单（不含第8项）</w:t>
            </w:r>
          </w:p>
        </w:tc>
        <w:tc>
          <w:tcPr>
            <w:tcW w:w="88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次</w:t>
            </w:r>
          </w:p>
        </w:tc>
        <w:tc>
          <w:tcPr>
            <w:tcW w:w="10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0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sz w:val="18"/>
                <w:szCs w:val="18"/>
              </w:rPr>
            </w:pPr>
          </w:p>
        </w:tc>
        <w:tc>
          <w:tcPr>
            <w:tcW w:w="4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4</w:t>
            </w:r>
          </w:p>
        </w:tc>
        <w:tc>
          <w:tcPr>
            <w:tcW w:w="396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asciiTheme="minorEastAsia" w:hAnsiTheme="minorEastAsia"/>
                <w:sz w:val="18"/>
                <w:szCs w:val="18"/>
              </w:rPr>
            </w:pPr>
            <w:r>
              <w:rPr>
                <w:rFonts w:hint="eastAsia" w:asciiTheme="minorEastAsia" w:hAnsiTheme="minorEastAsia"/>
                <w:sz w:val="18"/>
                <w:szCs w:val="18"/>
              </w:rPr>
              <w:t>审定分包单位</w:t>
            </w:r>
          </w:p>
        </w:tc>
        <w:tc>
          <w:tcPr>
            <w:tcW w:w="88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家</w:t>
            </w:r>
          </w:p>
        </w:tc>
        <w:tc>
          <w:tcPr>
            <w:tcW w:w="10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0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sz w:val="18"/>
                <w:szCs w:val="18"/>
              </w:rPr>
            </w:pPr>
          </w:p>
        </w:tc>
        <w:tc>
          <w:tcPr>
            <w:tcW w:w="4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5</w:t>
            </w:r>
          </w:p>
        </w:tc>
        <w:tc>
          <w:tcPr>
            <w:tcW w:w="396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asciiTheme="minorEastAsia" w:hAnsiTheme="minorEastAsia"/>
                <w:sz w:val="18"/>
                <w:szCs w:val="18"/>
              </w:rPr>
            </w:pPr>
            <w:r>
              <w:rPr>
                <w:rFonts w:hint="eastAsia" w:asciiTheme="minorEastAsia" w:hAnsiTheme="minorEastAsia"/>
                <w:sz w:val="18"/>
                <w:szCs w:val="18"/>
              </w:rPr>
              <w:t>原材料审批</w:t>
            </w:r>
          </w:p>
        </w:tc>
        <w:tc>
          <w:tcPr>
            <w:tcW w:w="88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件</w:t>
            </w:r>
          </w:p>
        </w:tc>
        <w:tc>
          <w:tcPr>
            <w:tcW w:w="10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0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sz w:val="18"/>
                <w:szCs w:val="18"/>
              </w:rPr>
            </w:pPr>
          </w:p>
        </w:tc>
        <w:tc>
          <w:tcPr>
            <w:tcW w:w="4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6</w:t>
            </w:r>
          </w:p>
        </w:tc>
        <w:tc>
          <w:tcPr>
            <w:tcW w:w="396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asciiTheme="minorEastAsia" w:hAnsiTheme="minorEastAsia"/>
                <w:sz w:val="18"/>
                <w:szCs w:val="18"/>
              </w:rPr>
            </w:pPr>
            <w:r>
              <w:rPr>
                <w:rFonts w:hint="eastAsia" w:asciiTheme="minorEastAsia" w:hAnsiTheme="minorEastAsia"/>
                <w:sz w:val="18"/>
                <w:szCs w:val="18"/>
              </w:rPr>
              <w:t>构配件审批</w:t>
            </w:r>
          </w:p>
        </w:tc>
        <w:tc>
          <w:tcPr>
            <w:tcW w:w="88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件</w:t>
            </w:r>
          </w:p>
        </w:tc>
        <w:tc>
          <w:tcPr>
            <w:tcW w:w="10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0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sz w:val="18"/>
                <w:szCs w:val="18"/>
              </w:rPr>
            </w:pPr>
          </w:p>
        </w:tc>
        <w:tc>
          <w:tcPr>
            <w:tcW w:w="4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7</w:t>
            </w:r>
          </w:p>
        </w:tc>
        <w:tc>
          <w:tcPr>
            <w:tcW w:w="396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asciiTheme="minorEastAsia" w:hAnsiTheme="minorEastAsia"/>
                <w:sz w:val="18"/>
                <w:szCs w:val="18"/>
              </w:rPr>
            </w:pPr>
            <w:r>
              <w:rPr>
                <w:rFonts w:hint="eastAsia" w:asciiTheme="minorEastAsia" w:hAnsiTheme="minorEastAsia"/>
                <w:sz w:val="18"/>
                <w:szCs w:val="18"/>
              </w:rPr>
              <w:t>设备审批</w:t>
            </w:r>
          </w:p>
        </w:tc>
        <w:tc>
          <w:tcPr>
            <w:tcW w:w="88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件</w:t>
            </w:r>
          </w:p>
        </w:tc>
        <w:tc>
          <w:tcPr>
            <w:tcW w:w="10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0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sz w:val="18"/>
                <w:szCs w:val="18"/>
              </w:rPr>
            </w:pPr>
          </w:p>
        </w:tc>
        <w:tc>
          <w:tcPr>
            <w:tcW w:w="4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8</w:t>
            </w:r>
          </w:p>
        </w:tc>
        <w:tc>
          <w:tcPr>
            <w:tcW w:w="396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asciiTheme="minorEastAsia" w:hAnsiTheme="minorEastAsia"/>
                <w:sz w:val="18"/>
                <w:szCs w:val="18"/>
              </w:rPr>
            </w:pPr>
            <w:r>
              <w:rPr>
                <w:rFonts w:hint="eastAsia" w:asciiTheme="minorEastAsia" w:hAnsiTheme="minorEastAsia"/>
                <w:sz w:val="18"/>
                <w:szCs w:val="18"/>
              </w:rPr>
              <w:t>发出工程暂停令</w:t>
            </w:r>
          </w:p>
        </w:tc>
        <w:tc>
          <w:tcPr>
            <w:tcW w:w="88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次</w:t>
            </w:r>
          </w:p>
        </w:tc>
        <w:tc>
          <w:tcPr>
            <w:tcW w:w="10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0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sz w:val="18"/>
                <w:szCs w:val="18"/>
              </w:rPr>
            </w:pPr>
          </w:p>
        </w:tc>
        <w:tc>
          <w:tcPr>
            <w:tcW w:w="4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9</w:t>
            </w:r>
          </w:p>
        </w:tc>
        <w:tc>
          <w:tcPr>
            <w:tcW w:w="396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asciiTheme="minorEastAsia" w:hAnsiTheme="minorEastAsia"/>
                <w:sz w:val="18"/>
                <w:szCs w:val="18"/>
              </w:rPr>
            </w:pPr>
            <w:r>
              <w:rPr>
                <w:rFonts w:hint="eastAsia" w:asciiTheme="minorEastAsia" w:hAnsiTheme="minorEastAsia"/>
                <w:sz w:val="18"/>
                <w:szCs w:val="18"/>
              </w:rPr>
              <w:t>监理抽查、复试</w:t>
            </w:r>
          </w:p>
        </w:tc>
        <w:tc>
          <w:tcPr>
            <w:tcW w:w="88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次</w:t>
            </w:r>
          </w:p>
        </w:tc>
        <w:tc>
          <w:tcPr>
            <w:tcW w:w="10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0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sz w:val="18"/>
                <w:szCs w:val="18"/>
              </w:rPr>
            </w:pPr>
          </w:p>
        </w:tc>
        <w:tc>
          <w:tcPr>
            <w:tcW w:w="4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10</w:t>
            </w:r>
          </w:p>
        </w:tc>
        <w:tc>
          <w:tcPr>
            <w:tcW w:w="396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asciiTheme="minorEastAsia" w:hAnsiTheme="minorEastAsia"/>
                <w:sz w:val="18"/>
                <w:szCs w:val="18"/>
              </w:rPr>
            </w:pPr>
            <w:r>
              <w:rPr>
                <w:rFonts w:hint="eastAsia" w:asciiTheme="minorEastAsia" w:hAnsiTheme="minorEastAsia"/>
                <w:sz w:val="18"/>
                <w:szCs w:val="18"/>
              </w:rPr>
              <w:t>监理见证取样</w:t>
            </w:r>
          </w:p>
        </w:tc>
        <w:tc>
          <w:tcPr>
            <w:tcW w:w="88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次</w:t>
            </w:r>
          </w:p>
        </w:tc>
        <w:tc>
          <w:tcPr>
            <w:tcW w:w="10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0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sz w:val="18"/>
                <w:szCs w:val="18"/>
              </w:rPr>
            </w:pPr>
          </w:p>
        </w:tc>
        <w:tc>
          <w:tcPr>
            <w:tcW w:w="4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11</w:t>
            </w:r>
          </w:p>
        </w:tc>
        <w:tc>
          <w:tcPr>
            <w:tcW w:w="396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asciiTheme="minorEastAsia" w:hAnsiTheme="minorEastAsia"/>
                <w:sz w:val="18"/>
                <w:szCs w:val="18"/>
              </w:rPr>
            </w:pPr>
            <w:r>
              <w:rPr>
                <w:rFonts w:hint="eastAsia" w:asciiTheme="minorEastAsia" w:hAnsiTheme="minorEastAsia"/>
                <w:sz w:val="18"/>
                <w:szCs w:val="18"/>
              </w:rPr>
              <w:t>考察施工单位试验室</w:t>
            </w:r>
          </w:p>
        </w:tc>
        <w:tc>
          <w:tcPr>
            <w:tcW w:w="88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次</w:t>
            </w:r>
          </w:p>
        </w:tc>
        <w:tc>
          <w:tcPr>
            <w:tcW w:w="10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0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sz w:val="18"/>
                <w:szCs w:val="18"/>
              </w:rPr>
            </w:pPr>
          </w:p>
        </w:tc>
        <w:tc>
          <w:tcPr>
            <w:tcW w:w="4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12</w:t>
            </w:r>
          </w:p>
        </w:tc>
        <w:tc>
          <w:tcPr>
            <w:tcW w:w="396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asciiTheme="minorEastAsia" w:hAnsiTheme="minorEastAsia"/>
                <w:sz w:val="18"/>
                <w:szCs w:val="18"/>
              </w:rPr>
            </w:pPr>
            <w:r>
              <w:rPr>
                <w:rFonts w:hint="eastAsia" w:asciiTheme="minorEastAsia" w:hAnsiTheme="minorEastAsia"/>
                <w:sz w:val="18"/>
                <w:szCs w:val="18"/>
              </w:rPr>
              <w:t>考察生产厂家</w:t>
            </w:r>
          </w:p>
        </w:tc>
        <w:tc>
          <w:tcPr>
            <w:tcW w:w="88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次</w:t>
            </w:r>
          </w:p>
        </w:tc>
        <w:tc>
          <w:tcPr>
            <w:tcW w:w="10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0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sz w:val="18"/>
                <w:szCs w:val="18"/>
              </w:rPr>
            </w:pPr>
          </w:p>
        </w:tc>
        <w:tc>
          <w:tcPr>
            <w:tcW w:w="4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13</w:t>
            </w:r>
          </w:p>
        </w:tc>
        <w:tc>
          <w:tcPr>
            <w:tcW w:w="396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asciiTheme="minorEastAsia" w:hAnsiTheme="minorEastAsia"/>
                <w:sz w:val="18"/>
                <w:szCs w:val="18"/>
              </w:rPr>
            </w:pPr>
            <w:r>
              <w:rPr>
                <w:rFonts w:hint="eastAsia" w:asciiTheme="minorEastAsia" w:hAnsiTheme="minorEastAsia"/>
                <w:sz w:val="18"/>
                <w:szCs w:val="18"/>
              </w:rPr>
              <w:t>监理报告</w:t>
            </w:r>
          </w:p>
        </w:tc>
        <w:tc>
          <w:tcPr>
            <w:tcW w:w="88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次</w:t>
            </w:r>
          </w:p>
        </w:tc>
        <w:tc>
          <w:tcPr>
            <w:tcW w:w="10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0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sz w:val="18"/>
                <w:szCs w:val="18"/>
              </w:rPr>
            </w:pPr>
          </w:p>
        </w:tc>
        <w:tc>
          <w:tcPr>
            <w:tcW w:w="4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r>
              <w:rPr>
                <w:rFonts w:hint="eastAsia" w:asciiTheme="minorEastAsia" w:hAnsiTheme="minorEastAsia"/>
                <w:sz w:val="18"/>
                <w:szCs w:val="18"/>
              </w:rPr>
              <w:t>14</w:t>
            </w:r>
          </w:p>
        </w:tc>
        <w:tc>
          <w:tcPr>
            <w:tcW w:w="396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asciiTheme="minorEastAsia" w:hAnsiTheme="minorEastAsia"/>
                <w:sz w:val="18"/>
                <w:szCs w:val="18"/>
              </w:rPr>
            </w:pPr>
            <w:r>
              <w:rPr>
                <w:rFonts w:hint="eastAsia" w:asciiTheme="minorEastAsia" w:hAnsiTheme="minorEastAsia"/>
                <w:sz w:val="18"/>
                <w:szCs w:val="18"/>
              </w:rPr>
              <w:t>工程计量支付签证</w:t>
            </w:r>
          </w:p>
        </w:tc>
        <w:tc>
          <w:tcPr>
            <w:tcW w:w="88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02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0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heme="minorEastAsia" w:hAnsiTheme="minorEastAsi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2263"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rPr>
                <w:sz w:val="18"/>
                <w:szCs w:val="18"/>
              </w:rPr>
            </w:pPr>
            <w:r>
              <w:rPr>
                <w:rFonts w:hint="eastAsia"/>
                <w:sz w:val="18"/>
                <w:szCs w:val="18"/>
              </w:rPr>
              <w:t>八、本期监理工作小结</w:t>
            </w:r>
          </w:p>
        </w:tc>
        <w:tc>
          <w:tcPr>
            <w:tcW w:w="7084" w:type="dxa"/>
            <w:gridSpan w:val="6"/>
            <w:tcBorders>
              <w:top w:val="single" w:color="auto" w:sz="4" w:space="0"/>
              <w:left w:val="single" w:color="auto" w:sz="4" w:space="0"/>
              <w:bottom w:val="single" w:color="auto" w:sz="4" w:space="0"/>
              <w:right w:val="single" w:color="auto" w:sz="4" w:space="0"/>
            </w:tcBorders>
          </w:tcPr>
          <w:p>
            <w:pPr>
              <w:spacing w:line="0" w:lineRule="atLeas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2263"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rPr>
                <w:sz w:val="18"/>
                <w:szCs w:val="18"/>
              </w:rPr>
            </w:pPr>
            <w:r>
              <w:rPr>
                <w:rFonts w:hint="eastAsia"/>
                <w:sz w:val="18"/>
                <w:szCs w:val="18"/>
              </w:rPr>
              <w:t>九、下月工作重点及建议</w:t>
            </w:r>
          </w:p>
        </w:tc>
        <w:tc>
          <w:tcPr>
            <w:tcW w:w="7084" w:type="dxa"/>
            <w:gridSpan w:val="6"/>
            <w:tcBorders>
              <w:top w:val="single" w:color="auto" w:sz="4" w:space="0"/>
              <w:left w:val="single" w:color="auto" w:sz="4" w:space="0"/>
              <w:bottom w:val="single" w:color="auto" w:sz="4" w:space="0"/>
              <w:right w:val="single" w:color="auto" w:sz="4" w:space="0"/>
            </w:tcBorders>
          </w:tcPr>
          <w:p>
            <w:pPr>
              <w:spacing w:line="0" w:lineRule="atLeas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347" w:type="dxa"/>
            <w:gridSpan w:val="10"/>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eastAsia="宋体"/>
                <w:sz w:val="18"/>
                <w:szCs w:val="18"/>
              </w:rPr>
            </w:pPr>
            <w:r>
              <w:rPr>
                <w:rFonts w:hint="eastAsia" w:ascii="宋体" w:hAnsi="宋体" w:eastAsia="宋体"/>
                <w:sz w:val="18"/>
                <w:szCs w:val="18"/>
              </w:rPr>
              <w:t>注：本表一式三份，项目监理机构、工程监理单位、建设单位各一份。</w:t>
            </w:r>
          </w:p>
        </w:tc>
      </w:tr>
    </w:tbl>
    <w:p>
      <w:pPr>
        <w:widowControl/>
        <w:spacing w:line="300" w:lineRule="auto"/>
        <w:jc w:val="left"/>
        <w:rPr>
          <w:rFonts w:eastAsia="宋体_x000F_标宋" w:cstheme="minorHAnsi"/>
          <w:szCs w:val="21"/>
        </w:rPr>
      </w:pPr>
      <w:r>
        <w:rPr>
          <w:rFonts w:eastAsia="宋体_x000F_标宋" w:cstheme="minorHAnsi"/>
          <w:b/>
          <w:bCs/>
          <w:szCs w:val="21"/>
        </w:rPr>
        <w:t>A. 11</w:t>
      </w:r>
      <w:r>
        <w:rPr>
          <w:rFonts w:hint="eastAsia" w:ascii="宋体" w:hAnsi="宋体" w:eastAsia="宋体" w:cs="宋体"/>
          <w:szCs w:val="21"/>
        </w:rPr>
        <w:t>　工程质量评估报告应按本规范表</w:t>
      </w:r>
      <w:r>
        <w:rPr>
          <w:rFonts w:eastAsia="宋体_x000F_标宋" w:cstheme="minorHAnsi"/>
          <w:szCs w:val="21"/>
        </w:rPr>
        <w:t>A.11</w:t>
      </w:r>
      <w:r>
        <w:rPr>
          <w:rFonts w:hint="eastAsia" w:ascii="宋体" w:hAnsi="宋体" w:eastAsia="宋体" w:cs="宋体"/>
          <w:szCs w:val="21"/>
        </w:rPr>
        <w:t>的要求填写。</w:t>
      </w:r>
    </w:p>
    <w:p>
      <w:pPr>
        <w:spacing w:before="144" w:beforeLines="50" w:after="144" w:afterLines="50" w:line="300" w:lineRule="auto"/>
        <w:jc w:val="center"/>
        <w:rPr>
          <w:rFonts w:asciiTheme="minorEastAsia" w:hAnsiTheme="minorEastAsia"/>
          <w:szCs w:val="21"/>
        </w:rPr>
      </w:pPr>
      <w:r>
        <w:rPr>
          <w:rFonts w:hint="eastAsia" w:ascii="宋体" w:hAnsi="宋体" w:eastAsia="宋体" w:cs="宋体"/>
          <w:szCs w:val="21"/>
        </w:rPr>
        <w:t>表</w:t>
      </w:r>
      <w:r>
        <w:rPr>
          <w:rFonts w:eastAsia="宋体_x000F_标宋" w:cstheme="minorHAnsi"/>
          <w:szCs w:val="21"/>
        </w:rPr>
        <w:t>A.11</w:t>
      </w:r>
      <w:r>
        <w:rPr>
          <w:rFonts w:hint="eastAsia" w:ascii="宋体" w:hAnsi="宋体" w:eastAsia="宋体" w:cs="宋体"/>
          <w:szCs w:val="21"/>
        </w:rPr>
        <w:t>　</w:t>
      </w:r>
      <w:r>
        <w:rPr>
          <w:rFonts w:hint="eastAsia" w:eastAsia="黑体"/>
          <w:kern w:val="0"/>
          <w:szCs w:val="21"/>
        </w:rPr>
        <w:t>武汉市建设工程质量评估报告</w:t>
      </w:r>
      <w:r>
        <w:rPr>
          <w:rFonts w:hint="eastAsia" w:asciiTheme="minorEastAsia" w:hAnsiTheme="minorEastAsia"/>
          <w:szCs w:val="21"/>
        </w:rPr>
        <w:t>（监理单位）</w:t>
      </w:r>
    </w:p>
    <w:tbl>
      <w:tblPr>
        <w:tblStyle w:val="15"/>
        <w:tblW w:w="5005" w:type="pct"/>
        <w:tblInd w:w="-5"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6239"/>
        <w:gridCol w:w="3341"/>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085" w:type="dxa"/>
            <w:tcBorders>
              <w:top w:val="single" w:color="auto" w:sz="8" w:space="0"/>
              <w:left w:val="single" w:color="auto" w:sz="8" w:space="0"/>
              <w:bottom w:val="single" w:color="auto" w:sz="8" w:space="0"/>
              <w:right w:val="single" w:color="auto" w:sz="8" w:space="0"/>
            </w:tcBorders>
            <w:vAlign w:val="center"/>
          </w:tcPr>
          <w:p>
            <w:pPr>
              <w:ind w:left="19" w:leftChars="9" w:right="105" w:rightChars="50"/>
              <w:rPr>
                <w:sz w:val="18"/>
                <w:szCs w:val="18"/>
                <w:u w:val="single"/>
              </w:rPr>
            </w:pPr>
            <w:r>
              <w:rPr>
                <w:rFonts w:hint="eastAsia"/>
                <w:sz w:val="18"/>
                <w:szCs w:val="18"/>
              </w:rPr>
              <w:t>工程名称：</w:t>
            </w:r>
            <w:r>
              <w:rPr>
                <w:sz w:val="18"/>
                <w:szCs w:val="18"/>
              </w:rPr>
              <w:t xml:space="preserve">  </w:t>
            </w:r>
          </w:p>
        </w:tc>
        <w:tc>
          <w:tcPr>
            <w:tcW w:w="3258" w:type="dxa"/>
            <w:tcBorders>
              <w:top w:val="single" w:color="auto" w:sz="8" w:space="0"/>
              <w:left w:val="single" w:color="auto" w:sz="8" w:space="0"/>
              <w:bottom w:val="single" w:color="auto" w:sz="8" w:space="0"/>
              <w:right w:val="single" w:color="auto" w:sz="8" w:space="0"/>
            </w:tcBorders>
            <w:vAlign w:val="center"/>
          </w:tcPr>
          <w:p>
            <w:pPr>
              <w:ind w:left="36" w:leftChars="17" w:right="105" w:rightChars="50"/>
              <w:rPr>
                <w:sz w:val="18"/>
                <w:szCs w:val="18"/>
                <w:u w:val="single"/>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9343" w:type="dxa"/>
            <w:gridSpan w:val="2"/>
            <w:tcBorders>
              <w:top w:val="single" w:color="auto" w:sz="8" w:space="0"/>
              <w:left w:val="single" w:color="auto" w:sz="8" w:space="0"/>
              <w:bottom w:val="single" w:color="auto" w:sz="8" w:space="0"/>
              <w:right w:val="single" w:color="auto" w:sz="8" w:space="0"/>
            </w:tcBorders>
            <w:vAlign w:val="center"/>
          </w:tcPr>
          <w:p>
            <w:pPr>
              <w:tabs>
                <w:tab w:val="left" w:pos="952"/>
              </w:tabs>
              <w:spacing w:line="300" w:lineRule="auto"/>
              <w:ind w:firstLine="2721" w:firstLineChars="1512"/>
              <w:rPr>
                <w:rFonts w:asciiTheme="minorEastAsia" w:hAnsiTheme="minorEastAsia"/>
                <w:sz w:val="18"/>
                <w:szCs w:val="18"/>
                <w:u w:val="single"/>
              </w:rPr>
            </w:pPr>
            <w:r>
              <w:rPr>
                <w:rFonts w:hint="eastAsia" w:asciiTheme="minorEastAsia" w:hAnsiTheme="minorEastAsia"/>
                <w:sz w:val="18"/>
                <w:szCs w:val="18"/>
              </w:rPr>
              <w:t>监 理 单 位：</w:t>
            </w:r>
            <w:r>
              <w:rPr>
                <w:rFonts w:hint="eastAsia" w:asciiTheme="minorEastAsia" w:hAnsiTheme="minorEastAsia"/>
                <w:sz w:val="18"/>
                <w:szCs w:val="18"/>
                <w:u w:val="single"/>
              </w:rPr>
              <w:t xml:space="preserve">                               </w:t>
            </w:r>
          </w:p>
          <w:p>
            <w:pPr>
              <w:tabs>
                <w:tab w:val="left" w:pos="0"/>
                <w:tab w:val="left" w:pos="994"/>
                <w:tab w:val="left" w:pos="1078"/>
              </w:tabs>
              <w:spacing w:line="300" w:lineRule="auto"/>
              <w:ind w:firstLine="2721" w:firstLineChars="1512"/>
              <w:rPr>
                <w:rFonts w:asciiTheme="minorEastAsia" w:hAnsiTheme="minorEastAsia"/>
                <w:sz w:val="18"/>
                <w:szCs w:val="18"/>
                <w:u w:val="single"/>
              </w:rPr>
            </w:pPr>
            <w:r>
              <w:rPr>
                <w:rFonts w:hint="eastAsia" w:asciiTheme="minorEastAsia" w:hAnsiTheme="minorEastAsia"/>
                <w:sz w:val="18"/>
                <w:szCs w:val="18"/>
              </w:rPr>
              <w:t>总监理工程师：</w:t>
            </w:r>
            <w:r>
              <w:rPr>
                <w:rFonts w:hint="eastAsia" w:asciiTheme="minorEastAsia" w:hAnsiTheme="minorEastAsia"/>
                <w:sz w:val="18"/>
                <w:szCs w:val="18"/>
                <w:u w:val="single"/>
              </w:rPr>
              <w:t xml:space="preserve">                </w:t>
            </w:r>
            <w:r>
              <w:rPr>
                <w:rFonts w:asciiTheme="minorEastAsia" w:hAnsiTheme="minorEastAsia"/>
                <w:sz w:val="18"/>
                <w:szCs w:val="18"/>
                <w:u w:val="single"/>
              </w:rPr>
              <w:t xml:space="preserve">    </w:t>
            </w:r>
            <w:r>
              <w:rPr>
                <w:rFonts w:hint="eastAsia" w:asciiTheme="minorEastAsia" w:hAnsiTheme="minorEastAsia"/>
                <w:sz w:val="18"/>
                <w:szCs w:val="18"/>
                <w:u w:val="single"/>
              </w:rPr>
              <w:t xml:space="preserve">          </w:t>
            </w:r>
          </w:p>
          <w:p>
            <w:pPr>
              <w:tabs>
                <w:tab w:val="left" w:pos="1246"/>
              </w:tabs>
              <w:spacing w:line="300" w:lineRule="auto"/>
              <w:ind w:firstLine="2721" w:firstLineChars="1512"/>
              <w:rPr>
                <w:rFonts w:asciiTheme="minorEastAsia" w:hAnsiTheme="minorEastAsia"/>
                <w:sz w:val="18"/>
                <w:szCs w:val="18"/>
                <w:u w:val="single"/>
              </w:rPr>
            </w:pPr>
            <w:r>
              <w:rPr>
                <w:rFonts w:hint="eastAsia" w:asciiTheme="minorEastAsia" w:hAnsiTheme="minorEastAsia"/>
                <w:sz w:val="18"/>
                <w:szCs w:val="18"/>
              </w:rPr>
              <w:t>工程监理单位技术负责人：</w:t>
            </w:r>
            <w:r>
              <w:rPr>
                <w:rFonts w:hint="eastAsia" w:asciiTheme="minorEastAsia" w:hAnsiTheme="minorEastAsia"/>
                <w:sz w:val="18"/>
                <w:szCs w:val="18"/>
                <w:u w:val="single"/>
              </w:rPr>
              <w:t xml:space="preserve">                    </w:t>
            </w:r>
          </w:p>
          <w:p>
            <w:pPr>
              <w:spacing w:line="300" w:lineRule="auto"/>
              <w:jc w:val="center"/>
              <w:rPr>
                <w:rFonts w:asciiTheme="minorEastAsia" w:hAnsiTheme="minorEastAsia"/>
                <w:sz w:val="18"/>
                <w:szCs w:val="18"/>
              </w:rPr>
            </w:pPr>
            <w:r>
              <w:rPr>
                <w:rFonts w:hint="eastAsia" w:asciiTheme="minorEastAsia" w:hAnsiTheme="minorEastAsia"/>
                <w:sz w:val="18"/>
                <w:szCs w:val="18"/>
              </w:rPr>
              <w:t>武汉建设监理协会监制</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9343" w:type="dxa"/>
            <w:gridSpan w:val="2"/>
            <w:tcBorders>
              <w:top w:val="single" w:color="auto" w:sz="8" w:space="0"/>
              <w:left w:val="single" w:color="auto" w:sz="8" w:space="0"/>
              <w:bottom w:val="nil"/>
              <w:right w:val="single" w:color="auto" w:sz="8" w:space="0"/>
            </w:tcBorders>
            <w:vAlign w:val="center"/>
          </w:tcPr>
          <w:p>
            <w:pPr>
              <w:spacing w:line="300" w:lineRule="auto"/>
              <w:jc w:val="center"/>
              <w:rPr>
                <w:rFonts w:asciiTheme="minorEastAsia" w:hAnsiTheme="minorEastAsia"/>
                <w:kern w:val="0"/>
                <w:sz w:val="18"/>
                <w:szCs w:val="18"/>
              </w:rPr>
            </w:pPr>
            <w:r>
              <w:rPr>
                <w:rFonts w:hint="eastAsia" w:asciiTheme="minorEastAsia" w:hAnsiTheme="minorEastAsia"/>
                <w:kern w:val="0"/>
                <w:sz w:val="18"/>
                <w:szCs w:val="18"/>
              </w:rPr>
              <w:t>填写说明</w:t>
            </w:r>
          </w:p>
          <w:p>
            <w:pPr>
              <w:spacing w:line="300" w:lineRule="auto"/>
              <w:ind w:firstLine="360" w:firstLineChars="200"/>
              <w:rPr>
                <w:sz w:val="18"/>
                <w:szCs w:val="18"/>
              </w:rPr>
            </w:pPr>
            <w:r>
              <w:rPr>
                <w:sz w:val="18"/>
                <w:szCs w:val="18"/>
              </w:rPr>
              <w:t>1</w:t>
            </w:r>
            <w:r>
              <w:rPr>
                <w:rFonts w:hint="eastAsia"/>
                <w:sz w:val="18"/>
                <w:szCs w:val="18"/>
              </w:rPr>
              <w:t>、此评估报告可用于单位工程或分部工程质量验收。</w:t>
            </w:r>
          </w:p>
          <w:p>
            <w:pPr>
              <w:spacing w:line="300" w:lineRule="auto"/>
              <w:ind w:firstLine="360" w:firstLineChars="200"/>
              <w:rPr>
                <w:sz w:val="18"/>
                <w:szCs w:val="18"/>
              </w:rPr>
            </w:pPr>
            <w:r>
              <w:rPr>
                <w:sz w:val="18"/>
                <w:szCs w:val="18"/>
              </w:rPr>
              <w:t>2</w:t>
            </w:r>
            <w:r>
              <w:rPr>
                <w:rFonts w:hint="eastAsia"/>
                <w:sz w:val="18"/>
                <w:szCs w:val="18"/>
              </w:rPr>
              <w:t>、此评估报告第三项工程质量验收情况中各条的具体内容应满足相应工程施工质量验收规范要求。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343" w:type="dxa"/>
            <w:gridSpan w:val="2"/>
            <w:tcBorders>
              <w:top w:val="single" w:color="auto" w:sz="8" w:space="0"/>
              <w:left w:val="single" w:color="auto" w:sz="8" w:space="0"/>
              <w:bottom w:val="single" w:color="auto" w:sz="4" w:space="0"/>
              <w:right w:val="single" w:color="auto" w:sz="8" w:space="0"/>
            </w:tcBorders>
          </w:tcPr>
          <w:p>
            <w:pPr>
              <w:spacing w:line="300" w:lineRule="auto"/>
              <w:rPr>
                <w:rFonts w:asciiTheme="minorEastAsia" w:hAnsiTheme="minorEastAsia"/>
                <w:sz w:val="18"/>
                <w:szCs w:val="18"/>
              </w:rPr>
            </w:pPr>
            <w:r>
              <w:rPr>
                <w:rFonts w:hint="eastAsia" w:asciiTheme="minorEastAsia" w:hAnsiTheme="minorEastAsia"/>
                <w:sz w:val="18"/>
                <w:szCs w:val="18"/>
              </w:rPr>
              <w:br w:type="page"/>
            </w:r>
            <w:r>
              <w:rPr>
                <w:rFonts w:hint="eastAsia" w:asciiTheme="minorEastAsia" w:hAnsiTheme="minorEastAsia"/>
                <w:sz w:val="18"/>
                <w:szCs w:val="18"/>
              </w:rPr>
              <w:t>一、工程概况</w:t>
            </w:r>
          </w:p>
          <w:p>
            <w:pPr>
              <w:spacing w:line="300" w:lineRule="auto"/>
              <w:ind w:firstLine="360"/>
              <w:rPr>
                <w:rFonts w:asciiTheme="minorEastAsia" w:hAnsiTheme="minorEastAsia"/>
                <w:sz w:val="18"/>
                <w:szCs w:val="18"/>
              </w:rPr>
            </w:pPr>
            <w:r>
              <w:rPr>
                <w:rFonts w:hint="eastAsia" w:asciiTheme="minorEastAsia" w:hAnsiTheme="minorEastAsia"/>
                <w:sz w:val="18"/>
                <w:szCs w:val="18"/>
              </w:rPr>
              <w:t>工程名称，位置，主要结构形式，工程等级，主要工程量及造价。</w:t>
            </w:r>
          </w:p>
          <w:p>
            <w:pPr>
              <w:spacing w:line="300" w:lineRule="auto"/>
              <w:ind w:firstLine="360"/>
              <w:rPr>
                <w:rFonts w:asciiTheme="minorEastAsia" w:hAnsi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343" w:type="dxa"/>
            <w:gridSpan w:val="2"/>
            <w:tcBorders>
              <w:top w:val="single" w:color="auto" w:sz="4" w:space="0"/>
              <w:left w:val="single" w:color="auto" w:sz="8" w:space="0"/>
              <w:bottom w:val="single" w:color="auto" w:sz="4" w:space="0"/>
              <w:right w:val="single" w:color="auto" w:sz="8" w:space="0"/>
            </w:tcBorders>
          </w:tcPr>
          <w:p>
            <w:pPr>
              <w:spacing w:line="300" w:lineRule="auto"/>
              <w:rPr>
                <w:rFonts w:asciiTheme="minorEastAsia" w:hAnsiTheme="minorEastAsia"/>
                <w:sz w:val="18"/>
                <w:szCs w:val="18"/>
              </w:rPr>
            </w:pPr>
            <w:r>
              <w:rPr>
                <w:rFonts w:hint="eastAsia" w:asciiTheme="minorEastAsia" w:hAnsiTheme="minorEastAsia"/>
                <w:sz w:val="18"/>
                <w:szCs w:val="18"/>
              </w:rPr>
              <w:t>二、工程各参建单位</w:t>
            </w:r>
          </w:p>
          <w:p>
            <w:pPr>
              <w:spacing w:line="300" w:lineRule="auto"/>
              <w:ind w:firstLine="360" w:firstLineChars="200"/>
              <w:rPr>
                <w:rFonts w:asciiTheme="minorEastAsia" w:hAnsiTheme="minorEastAsia"/>
                <w:sz w:val="18"/>
                <w:szCs w:val="18"/>
              </w:rPr>
            </w:pPr>
            <w:r>
              <w:rPr>
                <w:rFonts w:hint="eastAsia" w:asciiTheme="minorEastAsia" w:hAnsiTheme="minorEastAsia"/>
                <w:sz w:val="18"/>
                <w:szCs w:val="18"/>
              </w:rPr>
              <w:t>建设单位，勘察单位，设计单位，施工（总包及分包）单位，工程监理单位。</w:t>
            </w:r>
          </w:p>
          <w:p>
            <w:pPr>
              <w:spacing w:line="300" w:lineRule="auto"/>
              <w:ind w:firstLine="360" w:firstLineChars="200"/>
              <w:rPr>
                <w:rFonts w:asciiTheme="minorEastAsia" w:hAnsi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343" w:type="dxa"/>
            <w:gridSpan w:val="2"/>
            <w:tcBorders>
              <w:top w:val="single" w:color="auto" w:sz="4" w:space="0"/>
              <w:left w:val="single" w:color="auto" w:sz="8" w:space="0"/>
              <w:bottom w:val="single" w:color="auto" w:sz="4" w:space="0"/>
              <w:right w:val="single" w:color="auto" w:sz="8" w:space="0"/>
            </w:tcBorders>
          </w:tcPr>
          <w:p>
            <w:pPr>
              <w:spacing w:line="300" w:lineRule="auto"/>
              <w:rPr>
                <w:rFonts w:asciiTheme="minorEastAsia" w:hAnsiTheme="minorEastAsia"/>
                <w:sz w:val="18"/>
                <w:szCs w:val="18"/>
              </w:rPr>
            </w:pPr>
            <w:r>
              <w:rPr>
                <w:rFonts w:hint="eastAsia" w:asciiTheme="minorEastAsia" w:hAnsiTheme="minorEastAsia"/>
                <w:sz w:val="18"/>
                <w:szCs w:val="18"/>
              </w:rPr>
              <w:t>三、工程质量验收情况</w:t>
            </w:r>
          </w:p>
          <w:p>
            <w:pPr>
              <w:spacing w:line="300" w:lineRule="auto"/>
              <w:ind w:firstLine="360" w:firstLineChars="200"/>
              <w:rPr>
                <w:rFonts w:asciiTheme="minorEastAsia" w:hAnsiTheme="minorEastAsia"/>
                <w:sz w:val="18"/>
                <w:szCs w:val="18"/>
              </w:rPr>
            </w:pPr>
            <w:r>
              <w:rPr>
                <w:rFonts w:hint="eastAsia" w:asciiTheme="minorEastAsia" w:hAnsiTheme="minorEastAsia"/>
                <w:sz w:val="18"/>
                <w:szCs w:val="18"/>
              </w:rPr>
              <w:t>1、单位（分部）工程质量所含分部（分项）工程的质量均应验收合格。</w:t>
            </w:r>
          </w:p>
          <w:p>
            <w:pPr>
              <w:spacing w:line="300" w:lineRule="auto"/>
              <w:ind w:firstLine="360" w:firstLineChars="200"/>
              <w:rPr>
                <w:rFonts w:asciiTheme="minorEastAsia" w:hAnsiTheme="minorEastAsia"/>
                <w:sz w:val="18"/>
                <w:szCs w:val="18"/>
              </w:rPr>
            </w:pPr>
            <w:r>
              <w:rPr>
                <w:rFonts w:hint="eastAsia" w:asciiTheme="minorEastAsia" w:hAnsiTheme="minorEastAsia"/>
                <w:sz w:val="18"/>
                <w:szCs w:val="18"/>
              </w:rPr>
              <w:t>2、质量控制资料应完整。</w:t>
            </w:r>
          </w:p>
          <w:p>
            <w:pPr>
              <w:spacing w:line="300" w:lineRule="auto"/>
              <w:ind w:firstLine="360" w:firstLineChars="200"/>
              <w:rPr>
                <w:rFonts w:asciiTheme="minorEastAsia" w:hAnsiTheme="minorEastAsia"/>
                <w:sz w:val="18"/>
                <w:szCs w:val="18"/>
              </w:rPr>
            </w:pPr>
            <w:r>
              <w:rPr>
                <w:rFonts w:hint="eastAsia" w:asciiTheme="minorEastAsia" w:hAnsiTheme="minorEastAsia"/>
                <w:sz w:val="18"/>
                <w:szCs w:val="18"/>
              </w:rPr>
              <w:t>3、单位（分部）工程所含分部有关安全和功能的检测资料应完整。</w:t>
            </w:r>
          </w:p>
          <w:p>
            <w:pPr>
              <w:spacing w:line="300" w:lineRule="auto"/>
              <w:ind w:firstLine="360" w:firstLineChars="200"/>
              <w:rPr>
                <w:rFonts w:asciiTheme="minorEastAsia" w:hAnsiTheme="minorEastAsia"/>
                <w:sz w:val="18"/>
                <w:szCs w:val="18"/>
              </w:rPr>
            </w:pPr>
            <w:r>
              <w:rPr>
                <w:rFonts w:hint="eastAsia" w:asciiTheme="minorEastAsia" w:hAnsiTheme="minorEastAsia"/>
                <w:sz w:val="18"/>
                <w:szCs w:val="18"/>
              </w:rPr>
              <w:t>4、主要功能项目的抽查结果应符合相关专业质量验收规范的规定。</w:t>
            </w:r>
          </w:p>
          <w:p>
            <w:pPr>
              <w:spacing w:line="300" w:lineRule="auto"/>
              <w:ind w:firstLine="360"/>
              <w:rPr>
                <w:rFonts w:asciiTheme="minorEastAsia" w:hAnsiTheme="minorEastAsia"/>
                <w:sz w:val="18"/>
                <w:szCs w:val="18"/>
              </w:rPr>
            </w:pPr>
            <w:r>
              <w:rPr>
                <w:rFonts w:hint="eastAsia" w:asciiTheme="minorEastAsia" w:hAnsiTheme="minorEastAsia"/>
                <w:sz w:val="18"/>
                <w:szCs w:val="18"/>
              </w:rPr>
              <w:t>5、观感质量验收应符合要求。</w:t>
            </w:r>
          </w:p>
          <w:p>
            <w:pPr>
              <w:spacing w:line="300" w:lineRule="auto"/>
              <w:ind w:firstLine="360"/>
              <w:rPr>
                <w:rFonts w:asciiTheme="minorEastAsia" w:hAnsi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343" w:type="dxa"/>
            <w:gridSpan w:val="2"/>
            <w:tcBorders>
              <w:top w:val="single" w:color="auto" w:sz="4" w:space="0"/>
              <w:left w:val="single" w:color="auto" w:sz="8" w:space="0"/>
              <w:bottom w:val="single" w:color="auto" w:sz="4" w:space="0"/>
              <w:right w:val="single" w:color="auto" w:sz="8" w:space="0"/>
            </w:tcBorders>
          </w:tcPr>
          <w:p>
            <w:pPr>
              <w:spacing w:line="300" w:lineRule="auto"/>
              <w:rPr>
                <w:rFonts w:asciiTheme="minorEastAsia" w:hAnsiTheme="minorEastAsia"/>
                <w:sz w:val="18"/>
                <w:szCs w:val="18"/>
              </w:rPr>
            </w:pPr>
            <w:r>
              <w:rPr>
                <w:rFonts w:hint="eastAsia" w:asciiTheme="minorEastAsia" w:hAnsiTheme="minorEastAsia"/>
                <w:sz w:val="18"/>
                <w:szCs w:val="18"/>
              </w:rPr>
              <w:t>四、工程质量事故及其处理情况</w:t>
            </w:r>
          </w:p>
          <w:p>
            <w:pPr>
              <w:spacing w:line="300" w:lineRule="auto"/>
              <w:ind w:firstLine="555"/>
              <w:rPr>
                <w:rFonts w:asciiTheme="minorEastAsia" w:hAnsiTheme="minorEastAsia"/>
                <w:sz w:val="18"/>
                <w:szCs w:val="18"/>
              </w:rPr>
            </w:pPr>
            <w:r>
              <w:rPr>
                <w:rFonts w:hint="eastAsia" w:asciiTheme="minorEastAsia" w:hAnsiTheme="minorEastAsia"/>
                <w:sz w:val="18"/>
                <w:szCs w:val="18"/>
              </w:rPr>
              <w:t>质量缺陷. 质量事故的部位及状况。</w:t>
            </w:r>
          </w:p>
          <w:p>
            <w:pPr>
              <w:spacing w:line="300" w:lineRule="auto"/>
              <w:ind w:firstLine="555"/>
              <w:rPr>
                <w:rFonts w:asciiTheme="minorEastAsia" w:hAnsiTheme="minorEastAsia"/>
                <w:sz w:val="18"/>
                <w:szCs w:val="18"/>
              </w:rPr>
            </w:pPr>
            <w:r>
              <w:rPr>
                <w:rFonts w:hint="eastAsia" w:asciiTheme="minorEastAsia" w:hAnsiTheme="minorEastAsia"/>
                <w:sz w:val="18"/>
                <w:szCs w:val="18"/>
              </w:rPr>
              <w:t>处理方案（依据）及过程。</w:t>
            </w:r>
          </w:p>
          <w:p>
            <w:pPr>
              <w:spacing w:line="300" w:lineRule="auto"/>
              <w:ind w:firstLine="555"/>
              <w:rPr>
                <w:rFonts w:asciiTheme="minorEastAsia" w:hAnsiTheme="minorEastAsia"/>
                <w:sz w:val="18"/>
                <w:szCs w:val="18"/>
              </w:rPr>
            </w:pPr>
            <w:r>
              <w:rPr>
                <w:rFonts w:hint="eastAsia" w:asciiTheme="minorEastAsia" w:hAnsiTheme="minorEastAsia"/>
                <w:sz w:val="18"/>
                <w:szCs w:val="18"/>
              </w:rPr>
              <w:t>处理结果的复查。</w:t>
            </w:r>
          </w:p>
          <w:p>
            <w:pPr>
              <w:spacing w:line="300" w:lineRule="auto"/>
              <w:ind w:firstLine="555"/>
              <w:rPr>
                <w:rFonts w:asciiTheme="minorEastAsia" w:hAnsi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343" w:type="dxa"/>
            <w:gridSpan w:val="2"/>
            <w:tcBorders>
              <w:top w:val="single" w:color="auto" w:sz="4" w:space="0"/>
              <w:left w:val="single" w:color="auto" w:sz="8" w:space="0"/>
              <w:bottom w:val="single" w:color="auto" w:sz="4" w:space="0"/>
              <w:right w:val="single" w:color="auto" w:sz="8" w:space="0"/>
            </w:tcBorders>
          </w:tcPr>
          <w:p>
            <w:pPr>
              <w:spacing w:line="300" w:lineRule="auto"/>
              <w:rPr>
                <w:rFonts w:asciiTheme="minorEastAsia" w:hAnsiTheme="minorEastAsia"/>
                <w:sz w:val="18"/>
                <w:szCs w:val="18"/>
              </w:rPr>
            </w:pPr>
            <w:r>
              <w:rPr>
                <w:rFonts w:hint="eastAsia" w:asciiTheme="minorEastAsia" w:hAnsiTheme="minorEastAsia"/>
                <w:sz w:val="18"/>
                <w:szCs w:val="18"/>
              </w:rPr>
              <w:t>五、竣工资料审查情况</w:t>
            </w:r>
          </w:p>
          <w:p>
            <w:pPr>
              <w:spacing w:line="300" w:lineRule="auto"/>
              <w:ind w:firstLine="555"/>
              <w:rPr>
                <w:rFonts w:asciiTheme="minorEastAsia" w:hAnsiTheme="minorEastAsia"/>
                <w:sz w:val="18"/>
                <w:szCs w:val="18"/>
              </w:rPr>
            </w:pPr>
            <w:r>
              <w:rPr>
                <w:rFonts w:hint="eastAsia" w:asciiTheme="minorEastAsia" w:hAnsiTheme="minorEastAsia"/>
                <w:sz w:val="18"/>
                <w:szCs w:val="18"/>
              </w:rPr>
              <w:t>工程竣工资料真实、全面、准确性及组卷的评价。</w:t>
            </w:r>
          </w:p>
          <w:p>
            <w:pPr>
              <w:spacing w:line="300" w:lineRule="auto"/>
              <w:ind w:firstLine="555"/>
              <w:rPr>
                <w:rFonts w:asciiTheme="minorEastAsia" w:hAnsiTheme="minor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18" w:hRule="atLeast"/>
        </w:trPr>
        <w:tc>
          <w:tcPr>
            <w:tcW w:w="9343" w:type="dxa"/>
            <w:gridSpan w:val="2"/>
            <w:tcBorders>
              <w:top w:val="single" w:color="auto" w:sz="4" w:space="0"/>
              <w:left w:val="single" w:color="auto" w:sz="8" w:space="0"/>
              <w:bottom w:val="single" w:color="auto" w:sz="4" w:space="0"/>
              <w:right w:val="single" w:color="auto" w:sz="8" w:space="0"/>
            </w:tcBorders>
          </w:tcPr>
          <w:p>
            <w:pPr>
              <w:spacing w:line="300" w:lineRule="auto"/>
              <w:rPr>
                <w:rFonts w:asciiTheme="minorEastAsia" w:hAnsiTheme="minorEastAsia"/>
                <w:sz w:val="18"/>
                <w:szCs w:val="18"/>
              </w:rPr>
            </w:pPr>
            <w:r>
              <w:rPr>
                <w:rFonts w:hint="eastAsia" w:asciiTheme="minorEastAsia" w:hAnsiTheme="minorEastAsia"/>
                <w:sz w:val="18"/>
                <w:szCs w:val="18"/>
              </w:rPr>
              <w:t>六、工程质量评估结论</w:t>
            </w:r>
          </w:p>
          <w:p>
            <w:pPr>
              <w:spacing w:line="300" w:lineRule="auto"/>
              <w:rPr>
                <w:rFonts w:asciiTheme="minorEastAsia" w:hAnsiTheme="minorEastAsia"/>
                <w:sz w:val="18"/>
                <w:szCs w:val="18"/>
              </w:rPr>
            </w:pPr>
            <w:r>
              <w:rPr>
                <w:rFonts w:hint="eastAsia" w:asciiTheme="minorEastAsia" w:hAnsiTheme="minorEastAsia"/>
                <w:sz w:val="18"/>
                <w:szCs w:val="18"/>
              </w:rPr>
              <w:t xml:space="preserve">    对照相应工程施工质量验收规范提出监理评估结论。</w:t>
            </w:r>
          </w:p>
          <w:p>
            <w:pPr>
              <w:spacing w:before="144" w:beforeLines="50" w:line="300" w:lineRule="auto"/>
              <w:ind w:firstLine="3855" w:firstLineChars="2142"/>
              <w:rPr>
                <w:rFonts w:asciiTheme="minorEastAsia" w:hAnsiTheme="minorEastAsia"/>
                <w:sz w:val="18"/>
                <w:szCs w:val="18"/>
              </w:rPr>
            </w:pPr>
            <w:r>
              <w:rPr>
                <w:rFonts w:hint="eastAsia" w:asciiTheme="minorEastAsia" w:hAnsiTheme="minorEastAsia"/>
                <w:sz w:val="18"/>
                <w:szCs w:val="18"/>
              </w:rPr>
              <w:t>工程监理单位（盖章）</w:t>
            </w:r>
          </w:p>
          <w:p>
            <w:pPr>
              <w:spacing w:line="300" w:lineRule="auto"/>
              <w:ind w:firstLine="3855" w:firstLineChars="2142"/>
              <w:rPr>
                <w:rFonts w:asciiTheme="minorEastAsia" w:hAnsiTheme="minorEastAsia"/>
                <w:sz w:val="18"/>
                <w:szCs w:val="18"/>
              </w:rPr>
            </w:pPr>
            <w:r>
              <w:rPr>
                <w:rFonts w:hint="eastAsia" w:asciiTheme="minorEastAsia" w:hAnsiTheme="minorEastAsia"/>
                <w:sz w:val="18"/>
                <w:szCs w:val="18"/>
              </w:rPr>
              <w:t xml:space="preserve">总监理工程师（签字、加盖执业印章） </w:t>
            </w:r>
          </w:p>
          <w:p>
            <w:pPr>
              <w:spacing w:line="300" w:lineRule="auto"/>
              <w:jc w:val="right"/>
              <w:rPr>
                <w:rFonts w:asciiTheme="minorEastAsia" w:hAnsiTheme="minorEastAsia"/>
                <w:sz w:val="18"/>
                <w:szCs w:val="18"/>
              </w:rPr>
            </w:pPr>
            <w:r>
              <w:rPr>
                <w:rFonts w:hint="eastAsia" w:asciiTheme="minorEastAsia" w:hAnsiTheme="minorEastAsia"/>
                <w:sz w:val="18"/>
                <w:szCs w:val="18"/>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9343" w:type="dxa"/>
            <w:gridSpan w:val="2"/>
            <w:tcBorders>
              <w:top w:val="single" w:color="auto" w:sz="4" w:space="0"/>
              <w:left w:val="single" w:color="auto" w:sz="8" w:space="0"/>
              <w:bottom w:val="single" w:color="auto" w:sz="8" w:space="0"/>
              <w:right w:val="single" w:color="auto" w:sz="8" w:space="0"/>
            </w:tcBorders>
          </w:tcPr>
          <w:p>
            <w:pPr>
              <w:rPr>
                <w:rFonts w:asciiTheme="minorEastAsia" w:hAnsiTheme="minorEastAsia"/>
                <w:sz w:val="18"/>
                <w:szCs w:val="18"/>
              </w:rPr>
            </w:pPr>
            <w:r>
              <w:rPr>
                <w:rFonts w:hint="eastAsia"/>
                <w:sz w:val="18"/>
                <w:szCs w:val="18"/>
              </w:rPr>
              <w:t>注：本表一式五份，项目监理机构、建设单位、施工单位、质量监督机构、城建档案管理机构各一份。</w:t>
            </w:r>
          </w:p>
        </w:tc>
      </w:tr>
    </w:tbl>
    <w:p>
      <w:pPr>
        <w:widowControl/>
        <w:spacing w:after="144" w:afterLines="50" w:line="0" w:lineRule="atLeast"/>
        <w:jc w:val="center"/>
        <w:rPr>
          <w:rFonts w:cstheme="minorHAnsi"/>
          <w:lang w:val="zh-CN"/>
        </w:rPr>
      </w:pPr>
      <w:bookmarkStart w:id="60" w:name="_Toc60908268"/>
      <w:bookmarkStart w:id="61" w:name="_Toc61419238"/>
      <w:bookmarkStart w:id="62" w:name="_Toc62587323"/>
    </w:p>
    <w:p>
      <w:pPr>
        <w:pStyle w:val="2"/>
        <w:spacing w:before="0" w:after="0" w:line="300" w:lineRule="auto"/>
        <w:jc w:val="center"/>
        <w:rPr>
          <w:rFonts w:ascii="黑体" w:hAnsi="黑体" w:eastAsia="黑体" w:cs="Times New Roman"/>
          <w:b w:val="0"/>
          <w:bCs w:val="0"/>
          <w:sz w:val="21"/>
          <w:szCs w:val="21"/>
        </w:rPr>
      </w:pPr>
      <w:bookmarkStart w:id="63" w:name="_Toc63371253"/>
      <w:r>
        <w:rPr>
          <w:rFonts w:hint="eastAsia" w:ascii="黑体" w:hAnsi="黑体" w:eastAsia="黑体" w:cstheme="minorEastAsia"/>
          <w:b w:val="0"/>
          <w:bCs w:val="0"/>
          <w:sz w:val="21"/>
          <w:szCs w:val="21"/>
        </w:rPr>
        <w:t>附　录　</w:t>
      </w:r>
      <w:r>
        <w:rPr>
          <w:rFonts w:hint="eastAsia" w:ascii="黑体" w:hAnsi="黑体" w:eastAsia="黑体" w:cs="Times New Roman"/>
          <w:b w:val="0"/>
          <w:bCs w:val="0"/>
          <w:sz w:val="21"/>
          <w:szCs w:val="21"/>
        </w:rPr>
        <w:t>B</w:t>
      </w:r>
      <w:bookmarkEnd w:id="63"/>
    </w:p>
    <w:p>
      <w:pPr>
        <w:spacing w:line="300" w:lineRule="auto"/>
        <w:jc w:val="center"/>
        <w:rPr>
          <w:rFonts w:ascii="黑体" w:hAnsi="黑体" w:eastAsia="黑体"/>
        </w:rPr>
      </w:pPr>
      <w:r>
        <w:rPr>
          <w:rFonts w:hint="eastAsia" w:ascii="黑体" w:hAnsi="黑体" w:eastAsia="黑体"/>
        </w:rPr>
        <w:t>（规范性）</w:t>
      </w:r>
    </w:p>
    <w:p>
      <w:pPr>
        <w:spacing w:after="289" w:afterLines="100" w:line="300" w:lineRule="auto"/>
        <w:jc w:val="center"/>
        <w:rPr>
          <w:rFonts w:ascii="黑体" w:hAnsi="黑体" w:eastAsia="黑体"/>
        </w:rPr>
      </w:pPr>
      <w:r>
        <w:rPr>
          <w:rFonts w:hint="eastAsia" w:ascii="黑体" w:hAnsi="黑体" w:eastAsia="黑体"/>
        </w:rPr>
        <w:t>武汉建设监理规范用表（施工单位报审、报验用表）</w:t>
      </w:r>
    </w:p>
    <w:bookmarkEnd w:id="60"/>
    <w:bookmarkEnd w:id="61"/>
    <w:bookmarkEnd w:id="62"/>
    <w:p>
      <w:pPr>
        <w:spacing w:line="300" w:lineRule="auto"/>
        <w:rPr>
          <w:rFonts w:eastAsia="宋体" w:cstheme="minorHAnsi"/>
          <w:szCs w:val="21"/>
        </w:rPr>
      </w:pPr>
      <w:r>
        <w:rPr>
          <w:rFonts w:ascii="黑体" w:hAnsi="黑体" w:eastAsia="黑体" w:cstheme="minorHAnsi"/>
          <w:szCs w:val="21"/>
        </w:rPr>
        <w:t>B.1</w:t>
      </w:r>
      <w:r>
        <w:rPr>
          <w:rFonts w:hint="eastAsia" w:eastAsia="宋体" w:cstheme="minorHAnsi"/>
          <w:szCs w:val="21"/>
        </w:rPr>
        <w:t>　施工组织设计</w:t>
      </w:r>
      <w:r>
        <w:rPr>
          <w:rFonts w:eastAsia="宋体" w:cstheme="minorHAnsi"/>
          <w:szCs w:val="21"/>
        </w:rPr>
        <w:t>/</w:t>
      </w:r>
      <w:r>
        <w:rPr>
          <w:rFonts w:hint="eastAsia" w:eastAsia="宋体" w:cstheme="minorHAnsi"/>
          <w:szCs w:val="21"/>
        </w:rPr>
        <w:t>（专项）施工方案报审表应按本规范表</w:t>
      </w:r>
      <w:r>
        <w:rPr>
          <w:rFonts w:eastAsia="宋体" w:cstheme="minorHAnsi"/>
          <w:szCs w:val="21"/>
        </w:rPr>
        <w:t>B.1</w:t>
      </w:r>
      <w:r>
        <w:rPr>
          <w:rFonts w:hint="eastAsia" w:eastAsia="宋体" w:cstheme="minorHAnsi"/>
          <w:szCs w:val="21"/>
        </w:rPr>
        <w:t>的要求填写。</w:t>
      </w:r>
    </w:p>
    <w:p>
      <w:pPr>
        <w:spacing w:before="144" w:beforeLines="50" w:after="144" w:afterLines="50" w:line="300" w:lineRule="auto"/>
        <w:jc w:val="center"/>
        <w:rPr>
          <w:rFonts w:ascii="黑体" w:hAnsi="黑体" w:eastAsia="黑体"/>
          <w:b/>
          <w:kern w:val="0"/>
          <w:szCs w:val="21"/>
        </w:rPr>
      </w:pPr>
      <w:r>
        <w:rPr>
          <w:rFonts w:hint="eastAsia" w:ascii="黑体" w:hAnsi="黑体" w:eastAsia="黑体" w:cs="宋体"/>
          <w:szCs w:val="21"/>
        </w:rPr>
        <w:t>表</w:t>
      </w:r>
      <w:r>
        <w:rPr>
          <w:rFonts w:ascii="黑体" w:hAnsi="黑体" w:eastAsia="黑体" w:cstheme="minorHAnsi"/>
          <w:szCs w:val="21"/>
        </w:rPr>
        <w:t>B.1</w:t>
      </w:r>
      <w:r>
        <w:rPr>
          <w:rFonts w:hint="eastAsia" w:ascii="黑体" w:hAnsi="黑体" w:eastAsia="黑体" w:cs="宋体"/>
          <w:szCs w:val="21"/>
        </w:rPr>
        <w:t>　</w:t>
      </w:r>
      <w:r>
        <w:rPr>
          <w:rFonts w:hint="eastAsia" w:ascii="黑体" w:hAnsi="黑体" w:eastAsia="黑体"/>
          <w:b/>
          <w:kern w:val="0"/>
          <w:szCs w:val="21"/>
        </w:rPr>
        <w:t>施工组织设计</w:t>
      </w:r>
      <w:r>
        <w:rPr>
          <w:rFonts w:ascii="黑体" w:hAnsi="黑体" w:eastAsia="黑体"/>
          <w:b/>
          <w:kern w:val="0"/>
          <w:szCs w:val="21"/>
        </w:rPr>
        <w:t>/</w:t>
      </w:r>
      <w:r>
        <w:rPr>
          <w:rFonts w:hint="eastAsia" w:ascii="黑体" w:hAnsi="黑体" w:eastAsia="黑体"/>
          <w:b/>
          <w:kern w:val="0"/>
          <w:szCs w:val="21"/>
        </w:rPr>
        <w:t>（专项）施工方案报审表</w:t>
      </w:r>
    </w:p>
    <w:tbl>
      <w:tblPr>
        <w:tblStyle w:val="15"/>
        <w:tblW w:w="5005" w:type="pct"/>
        <w:tblInd w:w="-5"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6239"/>
        <w:gridCol w:w="3341"/>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085" w:type="dxa"/>
            <w:tcBorders>
              <w:top w:val="single" w:color="auto" w:sz="8" w:space="0"/>
              <w:left w:val="single" w:color="auto" w:sz="8" w:space="0"/>
              <w:bottom w:val="single" w:color="auto" w:sz="8" w:space="0"/>
              <w:right w:val="single" w:color="auto" w:sz="8" w:space="0"/>
            </w:tcBorders>
            <w:vAlign w:val="center"/>
          </w:tcPr>
          <w:p>
            <w:pPr>
              <w:spacing w:line="300" w:lineRule="auto"/>
              <w:ind w:left="19" w:leftChars="9" w:right="105" w:rightChars="50"/>
              <w:rPr>
                <w:sz w:val="18"/>
                <w:szCs w:val="18"/>
                <w:u w:val="single"/>
              </w:rPr>
            </w:pPr>
            <w:r>
              <w:rPr>
                <w:rFonts w:hint="eastAsia"/>
                <w:sz w:val="18"/>
                <w:szCs w:val="18"/>
              </w:rPr>
              <w:t>工程名称：</w:t>
            </w:r>
            <w:r>
              <w:rPr>
                <w:sz w:val="18"/>
                <w:szCs w:val="18"/>
              </w:rPr>
              <w:t xml:space="preserve">  </w:t>
            </w:r>
          </w:p>
        </w:tc>
        <w:tc>
          <w:tcPr>
            <w:tcW w:w="3258" w:type="dxa"/>
            <w:tcBorders>
              <w:top w:val="single" w:color="auto" w:sz="8" w:space="0"/>
              <w:left w:val="single" w:color="auto" w:sz="8" w:space="0"/>
              <w:bottom w:val="single" w:color="auto" w:sz="8" w:space="0"/>
              <w:right w:val="single" w:color="auto" w:sz="8" w:space="0"/>
            </w:tcBorders>
            <w:vAlign w:val="center"/>
          </w:tcPr>
          <w:p>
            <w:pPr>
              <w:spacing w:line="300" w:lineRule="auto"/>
              <w:ind w:left="36" w:leftChars="17" w:right="105" w:rightChars="50"/>
              <w:rPr>
                <w:sz w:val="18"/>
                <w:szCs w:val="18"/>
                <w:u w:val="single"/>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8" w:hRule="atLeast"/>
        </w:trPr>
        <w:tc>
          <w:tcPr>
            <w:tcW w:w="9334" w:type="dxa"/>
            <w:gridSpan w:val="2"/>
            <w:tcBorders>
              <w:top w:val="single" w:color="auto" w:sz="8" w:space="0"/>
              <w:left w:val="single" w:color="auto" w:sz="8" w:space="0"/>
              <w:bottom w:val="single" w:color="auto" w:sz="4" w:space="0"/>
              <w:right w:val="single" w:color="auto" w:sz="8" w:space="0"/>
            </w:tcBorders>
          </w:tcPr>
          <w:p>
            <w:pPr>
              <w:spacing w:before="144" w:beforeLines="50" w:line="300" w:lineRule="auto"/>
              <w:ind w:left="105" w:leftChars="50" w:right="105" w:rightChars="50" w:firstLine="360"/>
              <w:rPr>
                <w:sz w:val="18"/>
                <w:szCs w:val="18"/>
              </w:rPr>
            </w:pPr>
            <w:r>
              <w:rPr>
                <w:rFonts w:hint="eastAsia"/>
                <w:sz w:val="18"/>
                <w:szCs w:val="18"/>
              </w:rPr>
              <w:t>致：</w:t>
            </w:r>
            <w:r>
              <w:rPr>
                <w:sz w:val="18"/>
                <w:szCs w:val="18"/>
                <w:u w:val="single"/>
              </w:rPr>
              <w:t xml:space="preserve">                                       </w:t>
            </w:r>
            <w:r>
              <w:rPr>
                <w:rFonts w:hint="eastAsia"/>
                <w:sz w:val="18"/>
                <w:szCs w:val="18"/>
              </w:rPr>
              <w:t>（项目监理机构）</w:t>
            </w:r>
          </w:p>
          <w:p>
            <w:pPr>
              <w:spacing w:line="300" w:lineRule="auto"/>
              <w:ind w:left="105" w:leftChars="50" w:right="105" w:rightChars="50" w:firstLine="360"/>
              <w:rPr>
                <w:sz w:val="18"/>
                <w:szCs w:val="18"/>
                <w:u w:val="single"/>
              </w:rPr>
            </w:pPr>
            <w:r>
              <w:rPr>
                <w:rFonts w:hint="eastAsia"/>
                <w:sz w:val="18"/>
                <w:szCs w:val="18"/>
              </w:rPr>
              <w:t>我方已完成</w:t>
            </w:r>
            <w:r>
              <w:rPr>
                <w:sz w:val="18"/>
                <w:szCs w:val="18"/>
                <w:u w:val="single"/>
              </w:rPr>
              <w:t xml:space="preserve">                               </w:t>
            </w:r>
            <w:r>
              <w:rPr>
                <w:rFonts w:hint="eastAsia"/>
                <w:sz w:val="18"/>
                <w:szCs w:val="18"/>
              </w:rPr>
              <w:t>工程施工组织设计</w:t>
            </w:r>
            <w:r>
              <w:rPr>
                <w:sz w:val="18"/>
                <w:szCs w:val="18"/>
              </w:rPr>
              <w:t>/</w:t>
            </w:r>
            <w:r>
              <w:rPr>
                <w:rFonts w:hint="eastAsia"/>
                <w:sz w:val="18"/>
                <w:szCs w:val="18"/>
              </w:rPr>
              <w:t>（专项）施工方案的编制和审批，请予以审查。</w:t>
            </w:r>
          </w:p>
          <w:p>
            <w:pPr>
              <w:spacing w:line="300" w:lineRule="auto"/>
              <w:ind w:left="105" w:leftChars="50" w:right="105" w:rightChars="50" w:firstLine="360"/>
              <w:rPr>
                <w:sz w:val="18"/>
                <w:szCs w:val="18"/>
              </w:rPr>
            </w:pPr>
            <w:r>
              <w:rPr>
                <w:rFonts w:hint="eastAsia"/>
                <w:sz w:val="18"/>
                <w:szCs w:val="18"/>
              </w:rPr>
              <w:t>附件：</w:t>
            </w:r>
            <w:r>
              <w:rPr>
                <w:rFonts w:hint="eastAsia" w:asciiTheme="minorEastAsia" w:hAnsiTheme="minorEastAsia"/>
                <w:sz w:val="18"/>
                <w:szCs w:val="18"/>
              </w:rPr>
              <w:t>□</w:t>
            </w:r>
            <w:r>
              <w:rPr>
                <w:rFonts w:hint="eastAsia"/>
                <w:sz w:val="18"/>
                <w:szCs w:val="18"/>
              </w:rPr>
              <w:t>施工组织设计</w:t>
            </w:r>
          </w:p>
          <w:p>
            <w:pPr>
              <w:spacing w:line="300" w:lineRule="auto"/>
              <w:ind w:left="105" w:leftChars="50" w:right="105" w:rightChars="50" w:firstLine="900" w:firstLineChars="500"/>
              <w:rPr>
                <w:sz w:val="18"/>
                <w:szCs w:val="18"/>
              </w:rPr>
            </w:pPr>
            <w:r>
              <w:rPr>
                <w:rFonts w:hint="eastAsia" w:asciiTheme="minorEastAsia" w:hAnsiTheme="minorEastAsia"/>
                <w:sz w:val="18"/>
                <w:szCs w:val="18"/>
              </w:rPr>
              <w:t>□</w:t>
            </w:r>
            <w:r>
              <w:rPr>
                <w:rFonts w:hint="eastAsia"/>
                <w:sz w:val="18"/>
                <w:szCs w:val="18"/>
              </w:rPr>
              <w:t>专项施工方案</w:t>
            </w:r>
          </w:p>
          <w:p>
            <w:pPr>
              <w:spacing w:line="300" w:lineRule="auto"/>
              <w:ind w:left="105" w:leftChars="50" w:right="105" w:rightChars="50" w:firstLine="900" w:firstLineChars="500"/>
              <w:rPr>
                <w:sz w:val="18"/>
                <w:szCs w:val="18"/>
              </w:rPr>
            </w:pPr>
            <w:r>
              <w:rPr>
                <w:rFonts w:hint="eastAsia" w:asciiTheme="minorEastAsia" w:hAnsiTheme="minorEastAsia"/>
                <w:sz w:val="18"/>
                <w:szCs w:val="18"/>
              </w:rPr>
              <w:t>□</w:t>
            </w:r>
            <w:r>
              <w:rPr>
                <w:rFonts w:hint="eastAsia"/>
                <w:sz w:val="18"/>
                <w:szCs w:val="18"/>
              </w:rPr>
              <w:t>施工方案</w:t>
            </w:r>
          </w:p>
          <w:p>
            <w:pPr>
              <w:spacing w:line="300" w:lineRule="auto"/>
              <w:ind w:left="105" w:leftChars="50" w:right="105" w:rightChars="50" w:firstLine="900" w:firstLineChars="500"/>
              <w:rPr>
                <w:sz w:val="18"/>
                <w:szCs w:val="18"/>
              </w:rPr>
            </w:pPr>
          </w:p>
          <w:p>
            <w:pPr>
              <w:spacing w:line="300" w:lineRule="auto"/>
              <w:ind w:left="105" w:leftChars="50" w:right="105" w:rightChars="50" w:firstLine="4178"/>
              <w:rPr>
                <w:sz w:val="18"/>
                <w:szCs w:val="18"/>
              </w:rPr>
            </w:pPr>
            <w:r>
              <w:rPr>
                <w:rFonts w:hint="eastAsia"/>
                <w:sz w:val="18"/>
                <w:szCs w:val="18"/>
              </w:rPr>
              <w:t>施工项目经理部（盖章）</w:t>
            </w:r>
            <w:r>
              <w:rPr>
                <w:sz w:val="18"/>
                <w:szCs w:val="18"/>
              </w:rPr>
              <w:t xml:space="preserve">                  </w:t>
            </w:r>
          </w:p>
          <w:p>
            <w:pPr>
              <w:spacing w:line="300" w:lineRule="auto"/>
              <w:ind w:left="105" w:leftChars="50" w:right="105" w:rightChars="50" w:firstLine="4178"/>
              <w:rPr>
                <w:sz w:val="18"/>
                <w:szCs w:val="18"/>
              </w:rPr>
            </w:pPr>
            <w:r>
              <w:rPr>
                <w:rFonts w:hint="eastAsia"/>
                <w:sz w:val="18"/>
                <w:szCs w:val="18"/>
              </w:rPr>
              <w:t>项目经理（签字）</w:t>
            </w:r>
            <w:r>
              <w:rPr>
                <w:sz w:val="18"/>
                <w:szCs w:val="18"/>
              </w:rPr>
              <w:t xml:space="preserve">                        </w:t>
            </w:r>
          </w:p>
          <w:p>
            <w:pPr>
              <w:spacing w:line="30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91"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00" w:lineRule="auto"/>
              <w:ind w:left="105" w:leftChars="50" w:right="105" w:rightChars="50" w:firstLine="360"/>
              <w:rPr>
                <w:sz w:val="18"/>
                <w:szCs w:val="18"/>
              </w:rPr>
            </w:pPr>
            <w:r>
              <w:rPr>
                <w:rFonts w:hint="eastAsia"/>
                <w:sz w:val="18"/>
                <w:szCs w:val="18"/>
              </w:rPr>
              <w:t>审查意见：</w:t>
            </w:r>
          </w:p>
          <w:p>
            <w:pPr>
              <w:spacing w:line="300" w:lineRule="auto"/>
              <w:ind w:left="105" w:leftChars="50" w:right="105" w:rightChars="50" w:firstLine="360"/>
              <w:rPr>
                <w:sz w:val="18"/>
                <w:szCs w:val="18"/>
              </w:rPr>
            </w:pPr>
          </w:p>
          <w:p>
            <w:pPr>
              <w:spacing w:line="300" w:lineRule="auto"/>
              <w:ind w:left="105" w:leftChars="50" w:right="105" w:rightChars="50" w:firstLine="360"/>
              <w:rPr>
                <w:sz w:val="18"/>
                <w:szCs w:val="18"/>
              </w:rPr>
            </w:pPr>
          </w:p>
          <w:p>
            <w:pPr>
              <w:spacing w:line="300" w:lineRule="auto"/>
              <w:ind w:left="105" w:leftChars="50" w:right="105" w:rightChars="50" w:firstLine="360"/>
              <w:rPr>
                <w:sz w:val="18"/>
                <w:szCs w:val="18"/>
              </w:rPr>
            </w:pPr>
          </w:p>
          <w:p>
            <w:pPr>
              <w:spacing w:line="300" w:lineRule="auto"/>
              <w:ind w:left="105" w:leftChars="50" w:right="105" w:rightChars="50" w:firstLine="4178"/>
              <w:rPr>
                <w:sz w:val="18"/>
                <w:szCs w:val="18"/>
              </w:rPr>
            </w:pPr>
            <w:r>
              <w:rPr>
                <w:rFonts w:hint="eastAsia"/>
                <w:sz w:val="18"/>
                <w:szCs w:val="18"/>
              </w:rPr>
              <w:t>专业监理工程师（签字）</w:t>
            </w:r>
            <w:r>
              <w:rPr>
                <w:sz w:val="18"/>
                <w:szCs w:val="18"/>
              </w:rPr>
              <w:t xml:space="preserve">                  </w:t>
            </w:r>
          </w:p>
          <w:p>
            <w:pPr>
              <w:spacing w:line="30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00" w:lineRule="auto"/>
              <w:ind w:left="105" w:leftChars="50" w:right="105" w:rightChars="50" w:firstLine="360"/>
              <w:rPr>
                <w:sz w:val="18"/>
                <w:szCs w:val="18"/>
              </w:rPr>
            </w:pPr>
            <w:r>
              <w:rPr>
                <w:rFonts w:hint="eastAsia"/>
                <w:sz w:val="18"/>
                <w:szCs w:val="18"/>
              </w:rPr>
              <w:t>审核意见：</w:t>
            </w:r>
          </w:p>
          <w:p>
            <w:pPr>
              <w:spacing w:line="300" w:lineRule="auto"/>
              <w:ind w:left="105" w:leftChars="50" w:right="105" w:rightChars="50" w:firstLine="360"/>
              <w:rPr>
                <w:sz w:val="18"/>
                <w:szCs w:val="18"/>
              </w:rPr>
            </w:pPr>
          </w:p>
          <w:p>
            <w:pPr>
              <w:spacing w:line="300" w:lineRule="auto"/>
              <w:ind w:left="105" w:leftChars="50" w:right="105" w:rightChars="50" w:firstLine="4178"/>
              <w:rPr>
                <w:sz w:val="18"/>
                <w:szCs w:val="18"/>
              </w:rPr>
            </w:pPr>
            <w:r>
              <w:rPr>
                <w:rFonts w:hint="eastAsia"/>
                <w:sz w:val="18"/>
                <w:szCs w:val="18"/>
              </w:rPr>
              <w:t>项目监理机构（盖章）</w:t>
            </w:r>
            <w:r>
              <w:rPr>
                <w:sz w:val="18"/>
                <w:szCs w:val="18"/>
              </w:rPr>
              <w:t xml:space="preserve">                                </w:t>
            </w:r>
          </w:p>
          <w:p>
            <w:pPr>
              <w:spacing w:line="300" w:lineRule="auto"/>
              <w:ind w:left="105" w:leftChars="50" w:right="105" w:rightChars="50" w:firstLine="4178"/>
              <w:rPr>
                <w:sz w:val="18"/>
                <w:szCs w:val="18"/>
              </w:rPr>
            </w:pPr>
            <w:r>
              <w:rPr>
                <w:rFonts w:hint="eastAsia"/>
                <w:sz w:val="18"/>
                <w:szCs w:val="18"/>
              </w:rPr>
              <w:t>总监理工程师（签字、加盖执业印章）</w:t>
            </w:r>
            <w:r>
              <w:rPr>
                <w:sz w:val="18"/>
                <w:szCs w:val="18"/>
              </w:rPr>
              <w:t xml:space="preserve">                  </w:t>
            </w:r>
          </w:p>
          <w:p>
            <w:pPr>
              <w:spacing w:line="30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00" w:lineRule="auto"/>
              <w:ind w:left="105" w:leftChars="50" w:right="105" w:rightChars="50" w:firstLine="360"/>
              <w:rPr>
                <w:sz w:val="18"/>
                <w:szCs w:val="18"/>
              </w:rPr>
            </w:pPr>
            <w:r>
              <w:rPr>
                <w:rFonts w:hint="eastAsia"/>
                <w:sz w:val="18"/>
                <w:szCs w:val="18"/>
              </w:rPr>
              <w:t>审批意见（仅对超过一定规模的危险性较大的分部分项工程专项施工方案）：</w:t>
            </w:r>
          </w:p>
          <w:p>
            <w:pPr>
              <w:spacing w:line="300" w:lineRule="auto"/>
              <w:ind w:left="105" w:leftChars="50" w:right="105" w:rightChars="50" w:firstLine="360"/>
              <w:rPr>
                <w:sz w:val="18"/>
                <w:szCs w:val="18"/>
              </w:rPr>
            </w:pPr>
          </w:p>
          <w:p>
            <w:pPr>
              <w:spacing w:line="300" w:lineRule="auto"/>
              <w:ind w:left="105" w:leftChars="50" w:right="105" w:rightChars="50" w:firstLine="4178"/>
              <w:rPr>
                <w:sz w:val="18"/>
                <w:szCs w:val="18"/>
              </w:rPr>
            </w:pPr>
            <w:r>
              <w:rPr>
                <w:rFonts w:hint="eastAsia"/>
                <w:sz w:val="18"/>
                <w:szCs w:val="18"/>
              </w:rPr>
              <w:t>建设单位（盖章）</w:t>
            </w:r>
            <w:r>
              <w:rPr>
                <w:sz w:val="18"/>
                <w:szCs w:val="18"/>
              </w:rPr>
              <w:t xml:space="preserve">                      </w:t>
            </w:r>
          </w:p>
          <w:p>
            <w:pPr>
              <w:spacing w:line="300" w:lineRule="auto"/>
              <w:ind w:left="105" w:leftChars="50" w:right="105" w:rightChars="50" w:firstLine="4178"/>
              <w:rPr>
                <w:sz w:val="18"/>
                <w:szCs w:val="18"/>
              </w:rPr>
            </w:pPr>
            <w:r>
              <w:rPr>
                <w:rFonts w:hint="eastAsia"/>
                <w:sz w:val="18"/>
                <w:szCs w:val="18"/>
              </w:rPr>
              <w:t>建设单位代表（签字）</w:t>
            </w:r>
            <w:r>
              <w:rPr>
                <w:sz w:val="18"/>
                <w:szCs w:val="18"/>
              </w:rPr>
              <w:t xml:space="preserve">                  </w:t>
            </w:r>
          </w:p>
          <w:p>
            <w:pPr>
              <w:spacing w:line="30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34" w:type="dxa"/>
            <w:gridSpan w:val="2"/>
            <w:tcBorders>
              <w:top w:val="single" w:color="auto" w:sz="4" w:space="0"/>
              <w:left w:val="single" w:color="auto" w:sz="8" w:space="0"/>
              <w:bottom w:val="single" w:color="auto" w:sz="8" w:space="0"/>
              <w:right w:val="single" w:color="auto" w:sz="8" w:space="0"/>
            </w:tcBorders>
          </w:tcPr>
          <w:p>
            <w:pPr>
              <w:rPr>
                <w:sz w:val="18"/>
                <w:szCs w:val="18"/>
              </w:rPr>
            </w:pPr>
            <w:r>
              <w:rPr>
                <w:rFonts w:hint="eastAsia"/>
                <w:sz w:val="18"/>
                <w:szCs w:val="18"/>
              </w:rPr>
              <w:t>注：本表一式三份，项目监理机构、建设单位、施工单位各一份。</w:t>
            </w:r>
          </w:p>
        </w:tc>
      </w:tr>
    </w:tbl>
    <w:p>
      <w:pPr>
        <w:spacing w:line="300" w:lineRule="auto"/>
        <w:rPr>
          <w:rFonts w:eastAsia="宋体" w:cstheme="minorHAnsi"/>
          <w:szCs w:val="21"/>
        </w:rPr>
      </w:pPr>
      <w:r>
        <w:rPr>
          <w:rFonts w:ascii="黑体" w:hAnsi="黑体" w:eastAsia="黑体" w:cstheme="minorHAnsi"/>
          <w:szCs w:val="21"/>
        </w:rPr>
        <w:t>B.2</w:t>
      </w:r>
      <w:r>
        <w:rPr>
          <w:rFonts w:hint="eastAsia" w:eastAsia="宋体" w:cstheme="minorHAnsi"/>
          <w:szCs w:val="21"/>
        </w:rPr>
        <w:t>　工程开工报审表应按本规范表</w:t>
      </w:r>
      <w:r>
        <w:rPr>
          <w:rFonts w:eastAsia="宋体" w:cstheme="minorHAnsi"/>
          <w:szCs w:val="21"/>
        </w:rPr>
        <w:t>B.2</w:t>
      </w:r>
      <w:r>
        <w:rPr>
          <w:rFonts w:hint="eastAsia" w:eastAsia="宋体" w:cstheme="minorHAnsi"/>
          <w:szCs w:val="21"/>
        </w:rPr>
        <w:t>的要求填写。</w:t>
      </w:r>
    </w:p>
    <w:p>
      <w:pPr>
        <w:spacing w:before="144" w:beforeLines="50" w:after="144" w:afterLines="50" w:line="300" w:lineRule="auto"/>
        <w:jc w:val="center"/>
        <w:rPr>
          <w:rFonts w:ascii="黑体" w:hAnsi="黑体" w:eastAsia="黑体"/>
          <w:b/>
          <w:kern w:val="0"/>
          <w:szCs w:val="21"/>
        </w:rPr>
      </w:pPr>
      <w:r>
        <w:rPr>
          <w:rFonts w:hint="eastAsia" w:ascii="黑体" w:hAnsi="黑体" w:eastAsia="黑体" w:cs="宋体"/>
          <w:szCs w:val="21"/>
        </w:rPr>
        <w:t>表</w:t>
      </w:r>
      <w:r>
        <w:rPr>
          <w:rFonts w:ascii="黑体" w:hAnsi="黑体" w:eastAsia="黑体" w:cstheme="minorHAnsi"/>
          <w:szCs w:val="21"/>
        </w:rPr>
        <w:t>B.2</w:t>
      </w:r>
      <w:r>
        <w:rPr>
          <w:rFonts w:hint="eastAsia" w:ascii="黑体" w:hAnsi="黑体" w:eastAsia="黑体" w:cs="宋体"/>
          <w:szCs w:val="21"/>
        </w:rPr>
        <w:t>　</w:t>
      </w:r>
      <w:r>
        <w:rPr>
          <w:rFonts w:hint="eastAsia" w:ascii="黑体" w:hAnsi="黑体" w:eastAsia="黑体"/>
          <w:b/>
          <w:kern w:val="0"/>
          <w:szCs w:val="21"/>
        </w:rPr>
        <w:t>工程开工报审表</w:t>
      </w:r>
    </w:p>
    <w:tbl>
      <w:tblPr>
        <w:tblStyle w:val="15"/>
        <w:tblW w:w="5005" w:type="pct"/>
        <w:tblInd w:w="-5"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6239"/>
        <w:gridCol w:w="3341"/>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085" w:type="dxa"/>
            <w:tcBorders>
              <w:top w:val="single" w:color="auto" w:sz="8" w:space="0"/>
              <w:left w:val="single" w:color="auto" w:sz="8" w:space="0"/>
              <w:bottom w:val="single" w:color="auto" w:sz="8" w:space="0"/>
              <w:right w:val="single" w:color="auto" w:sz="8" w:space="0"/>
            </w:tcBorders>
            <w:vAlign w:val="center"/>
          </w:tcPr>
          <w:p>
            <w:pPr>
              <w:spacing w:line="300" w:lineRule="auto"/>
              <w:ind w:left="19" w:leftChars="9" w:right="105" w:rightChars="50"/>
              <w:rPr>
                <w:sz w:val="18"/>
                <w:szCs w:val="18"/>
                <w:u w:val="single"/>
              </w:rPr>
            </w:pPr>
            <w:r>
              <w:rPr>
                <w:rFonts w:hint="eastAsia"/>
                <w:sz w:val="18"/>
                <w:szCs w:val="18"/>
              </w:rPr>
              <w:t>工程名称：</w:t>
            </w:r>
            <w:r>
              <w:rPr>
                <w:sz w:val="18"/>
                <w:szCs w:val="18"/>
              </w:rPr>
              <w:t xml:space="preserve">  </w:t>
            </w:r>
          </w:p>
        </w:tc>
        <w:tc>
          <w:tcPr>
            <w:tcW w:w="3258" w:type="dxa"/>
            <w:tcBorders>
              <w:top w:val="single" w:color="auto" w:sz="8" w:space="0"/>
              <w:left w:val="single" w:color="auto" w:sz="8" w:space="0"/>
              <w:bottom w:val="single" w:color="auto" w:sz="8" w:space="0"/>
              <w:right w:val="single" w:color="auto" w:sz="8" w:space="0"/>
            </w:tcBorders>
            <w:vAlign w:val="center"/>
          </w:tcPr>
          <w:p>
            <w:pPr>
              <w:spacing w:line="300" w:lineRule="auto"/>
              <w:ind w:left="36" w:leftChars="17" w:right="105" w:rightChars="50"/>
              <w:rPr>
                <w:sz w:val="18"/>
                <w:szCs w:val="18"/>
                <w:u w:val="single"/>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70" w:hRule="atLeast"/>
        </w:trPr>
        <w:tc>
          <w:tcPr>
            <w:tcW w:w="9334" w:type="dxa"/>
            <w:gridSpan w:val="2"/>
            <w:tcBorders>
              <w:top w:val="single" w:color="auto" w:sz="8" w:space="0"/>
              <w:left w:val="single" w:color="auto" w:sz="8" w:space="0"/>
              <w:bottom w:val="single" w:color="auto" w:sz="4" w:space="0"/>
              <w:right w:val="single" w:color="auto" w:sz="8" w:space="0"/>
            </w:tcBorders>
          </w:tcPr>
          <w:p>
            <w:pPr>
              <w:spacing w:before="144" w:beforeLines="50" w:line="480" w:lineRule="auto"/>
              <w:ind w:left="105" w:leftChars="50" w:right="105" w:rightChars="50" w:firstLine="360"/>
              <w:rPr>
                <w:sz w:val="18"/>
                <w:szCs w:val="18"/>
              </w:rPr>
            </w:pPr>
            <w:r>
              <w:rPr>
                <w:rFonts w:hint="eastAsia"/>
                <w:sz w:val="18"/>
                <w:szCs w:val="18"/>
              </w:rPr>
              <w:t>致：</w:t>
            </w:r>
            <w:r>
              <w:rPr>
                <w:sz w:val="18"/>
                <w:szCs w:val="18"/>
                <w:u w:val="single"/>
              </w:rPr>
              <w:t xml:space="preserve">                                       </w:t>
            </w:r>
            <w:r>
              <w:rPr>
                <w:rFonts w:hint="eastAsia"/>
                <w:sz w:val="18"/>
                <w:szCs w:val="18"/>
              </w:rPr>
              <w:t>（建设单位）</w:t>
            </w:r>
          </w:p>
          <w:p>
            <w:pPr>
              <w:spacing w:line="360" w:lineRule="auto"/>
              <w:ind w:left="105" w:leftChars="50" w:right="105" w:rightChars="50" w:firstLine="360"/>
              <w:rPr>
                <w:sz w:val="18"/>
                <w:szCs w:val="18"/>
              </w:rPr>
            </w:pPr>
            <w:r>
              <w:rPr>
                <w:sz w:val="18"/>
                <w:szCs w:val="18"/>
                <w:u w:val="single"/>
              </w:rPr>
              <w:t xml:space="preserve">                                       </w:t>
            </w:r>
            <w:r>
              <w:rPr>
                <w:rFonts w:hint="eastAsia"/>
                <w:sz w:val="18"/>
                <w:szCs w:val="18"/>
              </w:rPr>
              <w:t>（项目监理机构）</w:t>
            </w:r>
          </w:p>
          <w:p>
            <w:pPr>
              <w:spacing w:line="360" w:lineRule="auto"/>
              <w:ind w:left="105" w:leftChars="50" w:right="105" w:rightChars="50" w:firstLine="360"/>
              <w:rPr>
                <w:sz w:val="18"/>
                <w:szCs w:val="18"/>
                <w:u w:val="single"/>
              </w:rPr>
            </w:pPr>
            <w:r>
              <w:rPr>
                <w:rFonts w:hint="eastAsia"/>
                <w:sz w:val="18"/>
                <w:szCs w:val="18"/>
              </w:rPr>
              <w:t>我方承担的</w:t>
            </w:r>
            <w:r>
              <w:rPr>
                <w:sz w:val="18"/>
                <w:szCs w:val="18"/>
                <w:u w:val="single"/>
              </w:rPr>
              <w:t xml:space="preserve">                                 </w:t>
            </w:r>
            <w:r>
              <w:rPr>
                <w:rFonts w:hint="eastAsia"/>
                <w:sz w:val="18"/>
                <w:szCs w:val="18"/>
              </w:rPr>
              <w:t>工程，已完成相关准备工作，具备开工条件，申请于</w:t>
            </w:r>
            <w:r>
              <w:rPr>
                <w:sz w:val="18"/>
                <w:szCs w:val="18"/>
                <w:u w:val="single"/>
              </w:rPr>
              <w:t xml:space="preserve">          </w:t>
            </w:r>
            <w:r>
              <w:rPr>
                <w:rFonts w:hint="eastAsia"/>
                <w:sz w:val="18"/>
                <w:szCs w:val="18"/>
              </w:rPr>
              <w:t>年</w:t>
            </w:r>
            <w:r>
              <w:rPr>
                <w:sz w:val="18"/>
                <w:szCs w:val="18"/>
                <w:u w:val="single"/>
              </w:rPr>
              <w:t xml:space="preserve">     </w:t>
            </w:r>
            <w:r>
              <w:rPr>
                <w:rFonts w:hint="eastAsia"/>
                <w:sz w:val="18"/>
                <w:szCs w:val="18"/>
              </w:rPr>
              <w:t>月</w:t>
            </w:r>
            <w:r>
              <w:rPr>
                <w:sz w:val="18"/>
                <w:szCs w:val="18"/>
                <w:u w:val="single"/>
              </w:rPr>
              <w:t xml:space="preserve">     </w:t>
            </w:r>
            <w:r>
              <w:rPr>
                <w:rFonts w:hint="eastAsia"/>
                <w:sz w:val="18"/>
                <w:szCs w:val="18"/>
              </w:rPr>
              <w:t>日开工，请予以审批。</w:t>
            </w:r>
          </w:p>
          <w:p>
            <w:pPr>
              <w:spacing w:line="360" w:lineRule="auto"/>
              <w:ind w:left="105" w:leftChars="50" w:right="105" w:rightChars="50" w:firstLine="360"/>
              <w:rPr>
                <w:rFonts w:asciiTheme="minorEastAsia" w:hAnsiTheme="minorEastAsia"/>
                <w:sz w:val="18"/>
                <w:szCs w:val="18"/>
              </w:rPr>
            </w:pPr>
            <w:r>
              <w:rPr>
                <w:rFonts w:hint="eastAsia"/>
                <w:sz w:val="18"/>
                <w:szCs w:val="18"/>
              </w:rPr>
              <w:t>附件：</w:t>
            </w:r>
            <w:r>
              <w:rPr>
                <w:rFonts w:hint="eastAsia" w:asciiTheme="minorEastAsia" w:hAnsiTheme="minorEastAsia"/>
                <w:sz w:val="18"/>
                <w:szCs w:val="18"/>
              </w:rPr>
              <w:t>证明文件资料</w:t>
            </w: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sz w:val="18"/>
                <w:szCs w:val="18"/>
              </w:rPr>
            </w:pPr>
          </w:p>
          <w:p>
            <w:pPr>
              <w:wordWrap w:val="0"/>
              <w:spacing w:line="360" w:lineRule="auto"/>
              <w:ind w:left="105" w:leftChars="50" w:right="105" w:rightChars="50" w:firstLine="360"/>
              <w:jc w:val="right"/>
              <w:rPr>
                <w:sz w:val="18"/>
                <w:szCs w:val="18"/>
              </w:rPr>
            </w:pPr>
            <w:r>
              <w:rPr>
                <w:rFonts w:hint="eastAsia"/>
                <w:sz w:val="18"/>
                <w:szCs w:val="18"/>
              </w:rPr>
              <w:t>施工单位（盖章）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项目经理（签字）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9"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firstLine="360"/>
              <w:rPr>
                <w:sz w:val="18"/>
                <w:szCs w:val="18"/>
              </w:rPr>
            </w:pPr>
            <w:r>
              <w:rPr>
                <w:rFonts w:hint="eastAsia"/>
                <w:sz w:val="18"/>
                <w:szCs w:val="18"/>
              </w:rPr>
              <w:t>审核意见：</w:t>
            </w: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wordWrap w:val="0"/>
              <w:spacing w:line="360" w:lineRule="auto"/>
              <w:ind w:left="105" w:leftChars="50" w:right="105" w:rightChars="50" w:firstLine="360"/>
              <w:jc w:val="right"/>
              <w:rPr>
                <w:sz w:val="18"/>
                <w:szCs w:val="18"/>
              </w:rPr>
            </w:pPr>
            <w:r>
              <w:rPr>
                <w:rFonts w:hint="eastAsia"/>
                <w:sz w:val="18"/>
                <w:szCs w:val="18"/>
              </w:rPr>
              <w:t>项目监理机构（盖章）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总监理工程师（签字、加盖执业印章）</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firstLine="360"/>
              <w:rPr>
                <w:sz w:val="18"/>
                <w:szCs w:val="18"/>
              </w:rPr>
            </w:pPr>
            <w:r>
              <w:rPr>
                <w:rFonts w:hint="eastAsia"/>
                <w:sz w:val="18"/>
                <w:szCs w:val="18"/>
              </w:rPr>
              <w:t>审批意见：</w:t>
            </w: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wordWrap w:val="0"/>
              <w:spacing w:line="360" w:lineRule="auto"/>
              <w:ind w:left="105" w:leftChars="50" w:right="105" w:rightChars="50" w:firstLine="360"/>
              <w:jc w:val="right"/>
              <w:rPr>
                <w:sz w:val="18"/>
                <w:szCs w:val="18"/>
              </w:rPr>
            </w:pPr>
            <w:r>
              <w:rPr>
                <w:rFonts w:hint="eastAsia"/>
                <w:sz w:val="18"/>
                <w:szCs w:val="18"/>
              </w:rPr>
              <w:t>建设单位（盖章）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建设单位代表（签字）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34" w:type="dxa"/>
            <w:gridSpan w:val="2"/>
            <w:tcBorders>
              <w:top w:val="single" w:color="auto" w:sz="4" w:space="0"/>
              <w:left w:val="single" w:color="auto" w:sz="8" w:space="0"/>
              <w:bottom w:val="single" w:color="auto" w:sz="8" w:space="0"/>
              <w:right w:val="single" w:color="auto" w:sz="8" w:space="0"/>
            </w:tcBorders>
          </w:tcPr>
          <w:p>
            <w:pPr>
              <w:spacing w:line="300" w:lineRule="auto"/>
              <w:rPr>
                <w:sz w:val="18"/>
                <w:szCs w:val="18"/>
              </w:rPr>
            </w:pPr>
            <w:r>
              <w:rPr>
                <w:rFonts w:hint="eastAsia"/>
                <w:sz w:val="18"/>
                <w:szCs w:val="18"/>
              </w:rPr>
              <w:t>注：本表一式四份，项目监理机构、建设单位、施工单位、城建档案管理机构各一份。</w:t>
            </w:r>
          </w:p>
        </w:tc>
      </w:tr>
    </w:tbl>
    <w:p>
      <w:pPr>
        <w:spacing w:line="300" w:lineRule="auto"/>
        <w:rPr>
          <w:rFonts w:eastAsia="宋体" w:cstheme="minorHAnsi"/>
          <w:szCs w:val="21"/>
        </w:rPr>
      </w:pPr>
      <w:r>
        <w:rPr>
          <w:rFonts w:ascii="黑体" w:hAnsi="黑体" w:eastAsia="黑体" w:cstheme="minorHAnsi"/>
          <w:szCs w:val="21"/>
        </w:rPr>
        <w:t>B.3</w:t>
      </w:r>
      <w:r>
        <w:rPr>
          <w:rFonts w:hint="eastAsia" w:eastAsia="宋体" w:cstheme="minorHAnsi"/>
          <w:szCs w:val="21"/>
        </w:rPr>
        <w:t>　工程复工报审表应按本规范表</w:t>
      </w:r>
      <w:r>
        <w:rPr>
          <w:rFonts w:eastAsia="宋体" w:cstheme="minorHAnsi"/>
          <w:szCs w:val="21"/>
        </w:rPr>
        <w:t>B.3</w:t>
      </w:r>
      <w:r>
        <w:rPr>
          <w:rFonts w:hint="eastAsia" w:eastAsia="宋体" w:cstheme="minorHAnsi"/>
          <w:szCs w:val="21"/>
        </w:rPr>
        <w:t>的要求填写。</w:t>
      </w:r>
    </w:p>
    <w:p>
      <w:pPr>
        <w:spacing w:before="144" w:beforeLines="50" w:after="144" w:afterLines="50" w:line="300" w:lineRule="auto"/>
        <w:jc w:val="center"/>
        <w:rPr>
          <w:rFonts w:ascii="黑体" w:hAnsi="黑体" w:eastAsia="黑体"/>
          <w:szCs w:val="21"/>
        </w:rPr>
      </w:pPr>
      <w:r>
        <w:rPr>
          <w:rFonts w:hint="eastAsia" w:ascii="黑体" w:hAnsi="黑体" w:eastAsia="黑体" w:cs="宋体"/>
          <w:szCs w:val="21"/>
        </w:rPr>
        <w:t>表</w:t>
      </w:r>
      <w:r>
        <w:rPr>
          <w:rFonts w:ascii="黑体" w:hAnsi="黑体" w:eastAsia="黑体" w:cstheme="minorHAnsi"/>
          <w:szCs w:val="21"/>
        </w:rPr>
        <w:t>B.3</w:t>
      </w:r>
      <w:r>
        <w:rPr>
          <w:rFonts w:hint="eastAsia" w:ascii="黑体" w:hAnsi="黑体" w:eastAsia="黑体" w:cstheme="minorHAnsi"/>
          <w:szCs w:val="21"/>
        </w:rPr>
        <w:t>　</w:t>
      </w:r>
      <w:r>
        <w:rPr>
          <w:rFonts w:hint="eastAsia" w:ascii="黑体" w:hAnsi="黑体" w:eastAsia="黑体"/>
          <w:kern w:val="0"/>
          <w:szCs w:val="21"/>
        </w:rPr>
        <w:t>工程复工报审表</w:t>
      </w:r>
    </w:p>
    <w:tbl>
      <w:tblPr>
        <w:tblStyle w:val="15"/>
        <w:tblW w:w="5005" w:type="pct"/>
        <w:tblInd w:w="-5"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6239"/>
        <w:gridCol w:w="3341"/>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085" w:type="dxa"/>
            <w:tcBorders>
              <w:top w:val="single" w:color="auto" w:sz="8" w:space="0"/>
              <w:left w:val="single" w:color="auto" w:sz="8" w:space="0"/>
              <w:bottom w:val="single" w:color="auto" w:sz="8" w:space="0"/>
              <w:right w:val="single" w:color="auto" w:sz="8" w:space="0"/>
            </w:tcBorders>
            <w:vAlign w:val="center"/>
          </w:tcPr>
          <w:p>
            <w:pPr>
              <w:spacing w:line="300" w:lineRule="auto"/>
              <w:ind w:left="19" w:leftChars="9" w:right="105" w:rightChars="50"/>
              <w:rPr>
                <w:sz w:val="18"/>
                <w:szCs w:val="18"/>
                <w:u w:val="single"/>
              </w:rPr>
            </w:pPr>
            <w:r>
              <w:rPr>
                <w:rFonts w:hint="eastAsia"/>
                <w:sz w:val="18"/>
                <w:szCs w:val="18"/>
              </w:rPr>
              <w:t>工程名称：</w:t>
            </w:r>
            <w:r>
              <w:rPr>
                <w:sz w:val="18"/>
                <w:szCs w:val="18"/>
              </w:rPr>
              <w:t xml:space="preserve">  </w:t>
            </w:r>
          </w:p>
        </w:tc>
        <w:tc>
          <w:tcPr>
            <w:tcW w:w="3258" w:type="dxa"/>
            <w:tcBorders>
              <w:top w:val="single" w:color="auto" w:sz="8" w:space="0"/>
              <w:left w:val="single" w:color="auto" w:sz="8" w:space="0"/>
              <w:bottom w:val="single" w:color="auto" w:sz="8" w:space="0"/>
              <w:right w:val="single" w:color="auto" w:sz="8" w:space="0"/>
            </w:tcBorders>
            <w:vAlign w:val="center"/>
          </w:tcPr>
          <w:p>
            <w:pPr>
              <w:spacing w:line="300" w:lineRule="auto"/>
              <w:ind w:left="36" w:leftChars="17" w:right="105" w:rightChars="50"/>
              <w:rPr>
                <w:sz w:val="18"/>
                <w:szCs w:val="18"/>
                <w:u w:val="single"/>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0" w:hRule="atLeast"/>
        </w:trPr>
        <w:tc>
          <w:tcPr>
            <w:tcW w:w="9334" w:type="dxa"/>
            <w:gridSpan w:val="2"/>
            <w:tcBorders>
              <w:top w:val="single" w:color="auto" w:sz="8" w:space="0"/>
              <w:left w:val="single" w:color="auto" w:sz="8" w:space="0"/>
              <w:bottom w:val="single" w:color="auto" w:sz="4" w:space="0"/>
              <w:right w:val="single" w:color="auto" w:sz="8" w:space="0"/>
            </w:tcBorders>
          </w:tcPr>
          <w:p>
            <w:pPr>
              <w:spacing w:before="144" w:beforeLines="50" w:line="480" w:lineRule="auto"/>
              <w:ind w:left="105" w:leftChars="50" w:right="105" w:rightChars="50" w:firstLine="360"/>
              <w:rPr>
                <w:sz w:val="18"/>
                <w:szCs w:val="18"/>
              </w:rPr>
            </w:pPr>
            <w:r>
              <w:rPr>
                <w:rFonts w:hint="eastAsia"/>
                <w:sz w:val="18"/>
                <w:szCs w:val="18"/>
              </w:rPr>
              <w:t>致：</w:t>
            </w:r>
            <w:r>
              <w:rPr>
                <w:sz w:val="18"/>
                <w:szCs w:val="18"/>
                <w:u w:val="single"/>
              </w:rPr>
              <w:t xml:space="preserve">                                       </w:t>
            </w:r>
            <w:r>
              <w:rPr>
                <w:rFonts w:hint="eastAsia"/>
                <w:sz w:val="18"/>
                <w:szCs w:val="18"/>
              </w:rPr>
              <w:t>（项目监理机构）</w:t>
            </w:r>
          </w:p>
          <w:p>
            <w:pPr>
              <w:spacing w:line="360" w:lineRule="auto"/>
              <w:ind w:left="105" w:leftChars="50" w:right="105" w:rightChars="50" w:firstLine="360"/>
              <w:rPr>
                <w:sz w:val="18"/>
                <w:szCs w:val="18"/>
                <w:u w:val="single"/>
              </w:rPr>
            </w:pPr>
            <w:r>
              <w:rPr>
                <w:rFonts w:hint="eastAsia"/>
                <w:sz w:val="18"/>
                <w:szCs w:val="18"/>
              </w:rPr>
              <w:t>编号为</w:t>
            </w:r>
            <w:r>
              <w:rPr>
                <w:sz w:val="18"/>
                <w:szCs w:val="18"/>
                <w:u w:val="single"/>
              </w:rPr>
              <w:t xml:space="preserve">                      </w:t>
            </w:r>
            <w:r>
              <w:rPr>
                <w:rFonts w:hint="eastAsia"/>
                <w:sz w:val="18"/>
                <w:szCs w:val="18"/>
              </w:rPr>
              <w:t>《工程暂停令》所停工的</w:t>
            </w:r>
            <w:r>
              <w:rPr>
                <w:sz w:val="18"/>
                <w:szCs w:val="18"/>
                <w:u w:val="single"/>
              </w:rPr>
              <w:t xml:space="preserve">                                             </w:t>
            </w:r>
          </w:p>
          <w:p>
            <w:pPr>
              <w:spacing w:line="360" w:lineRule="auto"/>
              <w:ind w:right="105" w:rightChars="50" w:firstLine="30"/>
              <w:rPr>
                <w:sz w:val="18"/>
                <w:szCs w:val="18"/>
                <w:u w:val="single"/>
              </w:rPr>
            </w:pPr>
            <w:r>
              <w:rPr>
                <w:sz w:val="18"/>
                <w:szCs w:val="18"/>
                <w:u w:val="single"/>
              </w:rPr>
              <w:t xml:space="preserve">           </w:t>
            </w:r>
            <w:r>
              <w:rPr>
                <w:rFonts w:hint="eastAsia"/>
                <w:sz w:val="18"/>
                <w:szCs w:val="18"/>
              </w:rPr>
              <w:t>部位（工序）已满足复工条件，我方申请于</w:t>
            </w:r>
            <w:r>
              <w:rPr>
                <w:sz w:val="18"/>
                <w:szCs w:val="18"/>
                <w:u w:val="single"/>
              </w:rPr>
              <w:t xml:space="preserve">          </w:t>
            </w:r>
            <w:r>
              <w:rPr>
                <w:rFonts w:hint="eastAsia"/>
                <w:sz w:val="18"/>
                <w:szCs w:val="18"/>
              </w:rPr>
              <w:t>年</w:t>
            </w:r>
            <w:r>
              <w:rPr>
                <w:sz w:val="18"/>
                <w:szCs w:val="18"/>
                <w:u w:val="single"/>
              </w:rPr>
              <w:t xml:space="preserve">     </w:t>
            </w:r>
            <w:r>
              <w:rPr>
                <w:rFonts w:hint="eastAsia"/>
                <w:sz w:val="18"/>
                <w:szCs w:val="18"/>
              </w:rPr>
              <w:t>月</w:t>
            </w:r>
            <w:r>
              <w:rPr>
                <w:sz w:val="18"/>
                <w:szCs w:val="18"/>
                <w:u w:val="single"/>
              </w:rPr>
              <w:t xml:space="preserve">     </w:t>
            </w:r>
            <w:r>
              <w:rPr>
                <w:rFonts w:hint="eastAsia"/>
                <w:sz w:val="18"/>
                <w:szCs w:val="18"/>
              </w:rPr>
              <w:t>日复工，请予以审批。</w:t>
            </w:r>
          </w:p>
          <w:p>
            <w:pPr>
              <w:spacing w:line="360" w:lineRule="auto"/>
              <w:ind w:left="105" w:leftChars="50" w:right="105" w:rightChars="50" w:firstLine="360"/>
              <w:rPr>
                <w:rFonts w:asciiTheme="minorEastAsia" w:hAnsiTheme="minorEastAsia"/>
                <w:sz w:val="18"/>
                <w:szCs w:val="18"/>
              </w:rPr>
            </w:pPr>
            <w:r>
              <w:rPr>
                <w:rFonts w:hint="eastAsia"/>
                <w:sz w:val="18"/>
                <w:szCs w:val="18"/>
              </w:rPr>
              <w:t>附件：</w:t>
            </w:r>
            <w:r>
              <w:rPr>
                <w:rFonts w:hint="eastAsia" w:asciiTheme="minorEastAsia" w:hAnsiTheme="minorEastAsia"/>
                <w:sz w:val="18"/>
                <w:szCs w:val="18"/>
              </w:rPr>
              <w:t>证明文件资料</w:t>
            </w: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sz w:val="18"/>
                <w:szCs w:val="18"/>
              </w:rPr>
            </w:pPr>
          </w:p>
          <w:p>
            <w:pPr>
              <w:wordWrap w:val="0"/>
              <w:spacing w:line="360" w:lineRule="auto"/>
              <w:ind w:left="105" w:leftChars="50" w:right="105" w:rightChars="50" w:firstLine="360"/>
              <w:jc w:val="right"/>
              <w:rPr>
                <w:sz w:val="18"/>
                <w:szCs w:val="18"/>
              </w:rPr>
            </w:pPr>
            <w:r>
              <w:rPr>
                <w:rFonts w:hint="eastAsia"/>
                <w:sz w:val="18"/>
                <w:szCs w:val="18"/>
              </w:rPr>
              <w:t>施工项目经理部（盖章）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项目经理（签字）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firstLine="360"/>
              <w:rPr>
                <w:sz w:val="18"/>
                <w:szCs w:val="18"/>
              </w:rPr>
            </w:pPr>
            <w:r>
              <w:rPr>
                <w:rFonts w:hint="eastAsia"/>
                <w:sz w:val="18"/>
                <w:szCs w:val="18"/>
              </w:rPr>
              <w:t>审核意见：</w:t>
            </w: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wordWrap w:val="0"/>
              <w:spacing w:line="360" w:lineRule="auto"/>
              <w:ind w:left="105" w:leftChars="50" w:right="105" w:rightChars="50" w:firstLine="360"/>
              <w:jc w:val="right"/>
              <w:rPr>
                <w:sz w:val="18"/>
                <w:szCs w:val="18"/>
              </w:rPr>
            </w:pPr>
            <w:r>
              <w:rPr>
                <w:rFonts w:hint="eastAsia"/>
                <w:sz w:val="18"/>
                <w:szCs w:val="18"/>
              </w:rPr>
              <w:t>项目监理机构（盖章）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总监理工程师（签字）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14"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firstLine="360"/>
              <w:rPr>
                <w:sz w:val="18"/>
                <w:szCs w:val="18"/>
              </w:rPr>
            </w:pPr>
            <w:r>
              <w:rPr>
                <w:rFonts w:hint="eastAsia"/>
                <w:sz w:val="18"/>
                <w:szCs w:val="18"/>
              </w:rPr>
              <w:t>审批意见：</w:t>
            </w: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wordWrap w:val="0"/>
              <w:spacing w:line="360" w:lineRule="auto"/>
              <w:ind w:left="105" w:leftChars="50" w:right="105" w:rightChars="50" w:firstLine="360"/>
              <w:jc w:val="right"/>
              <w:rPr>
                <w:sz w:val="18"/>
                <w:szCs w:val="18"/>
              </w:rPr>
            </w:pPr>
            <w:r>
              <w:rPr>
                <w:rFonts w:hint="eastAsia"/>
                <w:sz w:val="18"/>
                <w:szCs w:val="18"/>
              </w:rPr>
              <w:t>建设单位（盖章）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建设单位代表（签字）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34" w:type="dxa"/>
            <w:gridSpan w:val="2"/>
            <w:tcBorders>
              <w:top w:val="single" w:color="auto" w:sz="4" w:space="0"/>
              <w:left w:val="single" w:color="auto" w:sz="8" w:space="0"/>
              <w:bottom w:val="single" w:color="auto" w:sz="8" w:space="0"/>
              <w:right w:val="single" w:color="auto" w:sz="8" w:space="0"/>
            </w:tcBorders>
          </w:tcPr>
          <w:p>
            <w:pPr>
              <w:spacing w:line="300" w:lineRule="auto"/>
              <w:rPr>
                <w:sz w:val="18"/>
                <w:szCs w:val="18"/>
              </w:rPr>
            </w:pPr>
            <w:r>
              <w:rPr>
                <w:rFonts w:hint="eastAsia"/>
                <w:sz w:val="18"/>
                <w:szCs w:val="18"/>
              </w:rPr>
              <w:t>注：本表一式四份，项目监理机构、建设单位、施工单位、城建档案管理机构各一份。</w:t>
            </w:r>
          </w:p>
        </w:tc>
      </w:tr>
    </w:tbl>
    <w:p>
      <w:pPr>
        <w:spacing w:line="300" w:lineRule="auto"/>
        <w:rPr>
          <w:rFonts w:eastAsia="宋体" w:cstheme="minorHAnsi"/>
          <w:szCs w:val="21"/>
        </w:rPr>
      </w:pPr>
      <w:r>
        <w:rPr>
          <w:rFonts w:ascii="黑体" w:hAnsi="黑体" w:eastAsia="黑体" w:cstheme="minorHAnsi"/>
          <w:szCs w:val="21"/>
        </w:rPr>
        <w:t>B.4</w:t>
      </w:r>
      <w:r>
        <w:rPr>
          <w:rFonts w:hint="eastAsia" w:eastAsia="宋体" w:cstheme="minorHAnsi"/>
          <w:szCs w:val="21"/>
        </w:rPr>
        <w:t>　分包单位资格报审表应按本规范表</w:t>
      </w:r>
      <w:r>
        <w:rPr>
          <w:rFonts w:eastAsia="宋体" w:cstheme="minorHAnsi"/>
          <w:szCs w:val="21"/>
        </w:rPr>
        <w:t>B.4</w:t>
      </w:r>
      <w:r>
        <w:rPr>
          <w:rFonts w:hint="eastAsia" w:eastAsia="宋体" w:cstheme="minorHAnsi"/>
          <w:szCs w:val="21"/>
        </w:rPr>
        <w:t>的要求填写。</w:t>
      </w:r>
    </w:p>
    <w:p>
      <w:pPr>
        <w:spacing w:before="144" w:beforeLines="50" w:after="144" w:afterLines="50" w:line="300" w:lineRule="auto"/>
        <w:jc w:val="center"/>
        <w:rPr>
          <w:rFonts w:ascii="黑体" w:hAnsi="黑体" w:eastAsia="黑体"/>
          <w:kern w:val="0"/>
          <w:szCs w:val="21"/>
        </w:rPr>
      </w:pPr>
      <w:r>
        <w:rPr>
          <w:rFonts w:hint="eastAsia" w:ascii="黑体" w:hAnsi="黑体" w:eastAsia="黑体" w:cs="宋体"/>
          <w:szCs w:val="21"/>
        </w:rPr>
        <w:t>表</w:t>
      </w:r>
      <w:r>
        <w:rPr>
          <w:rFonts w:ascii="黑体" w:hAnsi="黑体" w:eastAsia="黑体" w:cstheme="minorHAnsi"/>
          <w:szCs w:val="21"/>
        </w:rPr>
        <w:t>B.4</w:t>
      </w:r>
      <w:r>
        <w:rPr>
          <w:rFonts w:hint="eastAsia" w:ascii="黑体" w:hAnsi="黑体" w:eastAsia="黑体" w:cs="宋体"/>
          <w:szCs w:val="21"/>
        </w:rPr>
        <w:t>　</w:t>
      </w:r>
      <w:r>
        <w:rPr>
          <w:rFonts w:hint="eastAsia" w:ascii="黑体" w:hAnsi="黑体" w:eastAsia="黑体"/>
          <w:kern w:val="0"/>
          <w:szCs w:val="21"/>
        </w:rPr>
        <w:t>分包单位资格报审表</w:t>
      </w:r>
    </w:p>
    <w:tbl>
      <w:tblPr>
        <w:tblStyle w:val="15"/>
        <w:tblW w:w="5005" w:type="pct"/>
        <w:tblInd w:w="-5"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3191"/>
        <w:gridCol w:w="3048"/>
        <w:gridCol w:w="142"/>
        <w:gridCol w:w="3199"/>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085"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ind w:left="19" w:leftChars="9" w:right="105" w:rightChars="50"/>
              <w:rPr>
                <w:sz w:val="18"/>
                <w:szCs w:val="18"/>
                <w:u w:val="single"/>
              </w:rPr>
            </w:pPr>
            <w:r>
              <w:rPr>
                <w:rFonts w:hint="eastAsia"/>
                <w:sz w:val="18"/>
                <w:szCs w:val="18"/>
              </w:rPr>
              <w:t>工程名称：</w:t>
            </w:r>
            <w:r>
              <w:rPr>
                <w:sz w:val="18"/>
                <w:szCs w:val="18"/>
              </w:rPr>
              <w:t xml:space="preserve">  </w:t>
            </w:r>
          </w:p>
        </w:tc>
        <w:tc>
          <w:tcPr>
            <w:tcW w:w="3258"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ind w:left="36" w:leftChars="17" w:right="105" w:rightChars="50"/>
              <w:rPr>
                <w:sz w:val="18"/>
                <w:szCs w:val="18"/>
                <w:u w:val="single"/>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9334" w:type="dxa"/>
            <w:gridSpan w:val="4"/>
            <w:tcBorders>
              <w:top w:val="single" w:color="auto" w:sz="8" w:space="0"/>
              <w:left w:val="single" w:color="auto" w:sz="8" w:space="0"/>
              <w:bottom w:val="single" w:color="auto" w:sz="4" w:space="0"/>
              <w:right w:val="single" w:color="auto" w:sz="8" w:space="0"/>
            </w:tcBorders>
          </w:tcPr>
          <w:p>
            <w:pPr>
              <w:spacing w:before="144" w:beforeLines="50" w:line="480" w:lineRule="auto"/>
              <w:ind w:left="105" w:leftChars="50" w:right="105" w:rightChars="50" w:firstLine="360"/>
              <w:rPr>
                <w:sz w:val="18"/>
                <w:szCs w:val="18"/>
              </w:rPr>
            </w:pPr>
            <w:r>
              <w:rPr>
                <w:rFonts w:hint="eastAsia"/>
                <w:sz w:val="18"/>
                <w:szCs w:val="18"/>
              </w:rPr>
              <w:t>致：</w:t>
            </w:r>
            <w:r>
              <w:rPr>
                <w:sz w:val="18"/>
                <w:szCs w:val="18"/>
                <w:u w:val="single"/>
              </w:rPr>
              <w:t xml:space="preserve">                                       </w:t>
            </w:r>
            <w:r>
              <w:rPr>
                <w:rFonts w:hint="eastAsia"/>
                <w:sz w:val="18"/>
                <w:szCs w:val="18"/>
              </w:rPr>
              <w:t>（项目监理机构）</w:t>
            </w:r>
          </w:p>
          <w:p>
            <w:pPr>
              <w:spacing w:line="300" w:lineRule="auto"/>
              <w:ind w:left="105" w:leftChars="50" w:right="105" w:rightChars="50" w:firstLine="360"/>
              <w:rPr>
                <w:sz w:val="18"/>
                <w:szCs w:val="18"/>
                <w:u w:val="single"/>
              </w:rPr>
            </w:pPr>
            <w:r>
              <w:rPr>
                <w:rFonts w:hint="eastAsia"/>
                <w:sz w:val="18"/>
                <w:szCs w:val="18"/>
              </w:rPr>
              <w:t>经考察，我方认为拟选择的</w:t>
            </w:r>
            <w:r>
              <w:rPr>
                <w:sz w:val="18"/>
                <w:szCs w:val="18"/>
                <w:u w:val="single"/>
              </w:rPr>
              <w:t xml:space="preserve">                                        </w:t>
            </w:r>
            <w:r>
              <w:rPr>
                <w:rFonts w:hint="eastAsia"/>
                <w:sz w:val="18"/>
                <w:szCs w:val="18"/>
              </w:rPr>
              <w:t>（分包单位）具有承担下列工程的施工或安装资质和能力，可以保证本工程按施工合同第</w:t>
            </w:r>
            <w:r>
              <w:rPr>
                <w:sz w:val="18"/>
                <w:szCs w:val="18"/>
                <w:u w:val="single"/>
              </w:rPr>
              <w:t xml:space="preserve">            </w:t>
            </w:r>
          </w:p>
          <w:p>
            <w:pPr>
              <w:spacing w:line="300" w:lineRule="auto"/>
              <w:ind w:left="105" w:leftChars="50" w:right="105" w:rightChars="50" w:firstLine="360"/>
              <w:rPr>
                <w:sz w:val="18"/>
                <w:szCs w:val="18"/>
              </w:rPr>
            </w:pPr>
            <w:r>
              <w:rPr>
                <w:rFonts w:hint="eastAsia"/>
                <w:sz w:val="18"/>
                <w:szCs w:val="18"/>
              </w:rPr>
              <w:t>条款的约定进行施工或安装。请予以审查。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112" w:type="dxa"/>
            <w:tcBorders>
              <w:top w:val="single" w:color="auto" w:sz="4" w:space="0"/>
              <w:left w:val="single" w:color="auto" w:sz="8" w:space="0"/>
              <w:bottom w:val="single" w:color="auto" w:sz="4" w:space="0"/>
              <w:right w:val="single" w:color="auto" w:sz="4" w:space="0"/>
            </w:tcBorders>
            <w:vAlign w:val="center"/>
          </w:tcPr>
          <w:p>
            <w:pPr>
              <w:ind w:firstLine="360"/>
              <w:jc w:val="center"/>
              <w:rPr>
                <w:sz w:val="18"/>
                <w:szCs w:val="18"/>
              </w:rPr>
            </w:pPr>
            <w:r>
              <w:rPr>
                <w:rFonts w:hint="eastAsia"/>
                <w:sz w:val="18"/>
                <w:szCs w:val="18"/>
              </w:rPr>
              <w:t>分包工程名称（部位）</w:t>
            </w:r>
          </w:p>
        </w:tc>
        <w:tc>
          <w:tcPr>
            <w:tcW w:w="3111" w:type="dxa"/>
            <w:gridSpan w:val="2"/>
            <w:tcBorders>
              <w:top w:val="single" w:color="auto" w:sz="4" w:space="0"/>
              <w:left w:val="single" w:color="auto" w:sz="4" w:space="0"/>
              <w:bottom w:val="single" w:color="auto" w:sz="4" w:space="0"/>
              <w:right w:val="single" w:color="auto" w:sz="4" w:space="0"/>
            </w:tcBorders>
            <w:vAlign w:val="center"/>
          </w:tcPr>
          <w:p>
            <w:pPr>
              <w:ind w:firstLine="360"/>
              <w:jc w:val="center"/>
              <w:rPr>
                <w:sz w:val="18"/>
                <w:szCs w:val="18"/>
              </w:rPr>
            </w:pPr>
            <w:r>
              <w:rPr>
                <w:rFonts w:hint="eastAsia"/>
                <w:sz w:val="18"/>
                <w:szCs w:val="18"/>
              </w:rPr>
              <w:t>分包工程量</w:t>
            </w:r>
          </w:p>
        </w:tc>
        <w:tc>
          <w:tcPr>
            <w:tcW w:w="3111" w:type="dxa"/>
            <w:tcBorders>
              <w:top w:val="single" w:color="auto" w:sz="4" w:space="0"/>
              <w:left w:val="single" w:color="auto" w:sz="4" w:space="0"/>
              <w:bottom w:val="single" w:color="auto" w:sz="4" w:space="0"/>
              <w:right w:val="single" w:color="auto" w:sz="8" w:space="0"/>
            </w:tcBorders>
            <w:vAlign w:val="center"/>
          </w:tcPr>
          <w:p>
            <w:pPr>
              <w:ind w:firstLine="360"/>
              <w:jc w:val="center"/>
              <w:rPr>
                <w:sz w:val="18"/>
                <w:szCs w:val="18"/>
              </w:rPr>
            </w:pPr>
            <w:r>
              <w:rPr>
                <w:rFonts w:hint="eastAsia"/>
                <w:sz w:val="18"/>
                <w:szCs w:val="18"/>
              </w:rPr>
              <w:t>分包工程合同额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112" w:type="dxa"/>
            <w:tcBorders>
              <w:top w:val="single" w:color="auto" w:sz="4" w:space="0"/>
              <w:left w:val="single" w:color="auto" w:sz="8" w:space="0"/>
              <w:bottom w:val="single" w:color="auto" w:sz="4" w:space="0"/>
              <w:right w:val="single" w:color="auto" w:sz="4" w:space="0"/>
            </w:tcBorders>
            <w:vAlign w:val="center"/>
          </w:tcPr>
          <w:p>
            <w:pPr>
              <w:ind w:firstLine="360"/>
              <w:jc w:val="center"/>
              <w:rPr>
                <w:sz w:val="18"/>
                <w:szCs w:val="18"/>
              </w:rPr>
            </w:pPr>
          </w:p>
        </w:tc>
        <w:tc>
          <w:tcPr>
            <w:tcW w:w="3111" w:type="dxa"/>
            <w:gridSpan w:val="2"/>
            <w:tcBorders>
              <w:top w:val="single" w:color="auto" w:sz="4" w:space="0"/>
              <w:left w:val="single" w:color="auto" w:sz="4" w:space="0"/>
              <w:bottom w:val="single" w:color="auto" w:sz="4" w:space="0"/>
              <w:right w:val="single" w:color="auto" w:sz="4" w:space="0"/>
            </w:tcBorders>
            <w:vAlign w:val="center"/>
          </w:tcPr>
          <w:p>
            <w:pPr>
              <w:ind w:firstLine="360"/>
              <w:jc w:val="center"/>
              <w:rPr>
                <w:sz w:val="18"/>
                <w:szCs w:val="18"/>
              </w:rPr>
            </w:pPr>
          </w:p>
        </w:tc>
        <w:tc>
          <w:tcPr>
            <w:tcW w:w="3111" w:type="dxa"/>
            <w:tcBorders>
              <w:top w:val="single" w:color="auto" w:sz="4" w:space="0"/>
              <w:left w:val="single" w:color="auto" w:sz="4" w:space="0"/>
              <w:bottom w:val="single" w:color="auto" w:sz="4" w:space="0"/>
              <w:right w:val="single" w:color="auto" w:sz="8" w:space="0"/>
            </w:tcBorders>
            <w:vAlign w:val="center"/>
          </w:tcPr>
          <w:p>
            <w:pPr>
              <w:ind w:firstLine="36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112" w:type="dxa"/>
            <w:tcBorders>
              <w:top w:val="single" w:color="auto" w:sz="4" w:space="0"/>
              <w:left w:val="single" w:color="auto" w:sz="8" w:space="0"/>
              <w:bottom w:val="single" w:color="auto" w:sz="4" w:space="0"/>
              <w:right w:val="single" w:color="auto" w:sz="4" w:space="0"/>
            </w:tcBorders>
            <w:vAlign w:val="center"/>
          </w:tcPr>
          <w:p>
            <w:pPr>
              <w:ind w:firstLine="360"/>
              <w:jc w:val="center"/>
              <w:rPr>
                <w:sz w:val="18"/>
                <w:szCs w:val="18"/>
              </w:rPr>
            </w:pPr>
          </w:p>
        </w:tc>
        <w:tc>
          <w:tcPr>
            <w:tcW w:w="3111" w:type="dxa"/>
            <w:gridSpan w:val="2"/>
            <w:tcBorders>
              <w:top w:val="single" w:color="auto" w:sz="4" w:space="0"/>
              <w:left w:val="single" w:color="auto" w:sz="4" w:space="0"/>
              <w:bottom w:val="single" w:color="auto" w:sz="4" w:space="0"/>
              <w:right w:val="single" w:color="auto" w:sz="4" w:space="0"/>
            </w:tcBorders>
            <w:vAlign w:val="center"/>
          </w:tcPr>
          <w:p>
            <w:pPr>
              <w:ind w:firstLine="360"/>
              <w:jc w:val="center"/>
              <w:rPr>
                <w:sz w:val="18"/>
                <w:szCs w:val="18"/>
              </w:rPr>
            </w:pPr>
          </w:p>
        </w:tc>
        <w:tc>
          <w:tcPr>
            <w:tcW w:w="3111" w:type="dxa"/>
            <w:tcBorders>
              <w:top w:val="single" w:color="auto" w:sz="4" w:space="0"/>
              <w:left w:val="single" w:color="auto" w:sz="4" w:space="0"/>
              <w:bottom w:val="single" w:color="auto" w:sz="4" w:space="0"/>
              <w:right w:val="single" w:color="auto" w:sz="8" w:space="0"/>
            </w:tcBorders>
            <w:vAlign w:val="center"/>
          </w:tcPr>
          <w:p>
            <w:pPr>
              <w:ind w:firstLine="36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112" w:type="dxa"/>
            <w:tcBorders>
              <w:top w:val="single" w:color="auto" w:sz="4" w:space="0"/>
              <w:left w:val="single" w:color="auto" w:sz="8" w:space="0"/>
              <w:bottom w:val="single" w:color="auto" w:sz="4" w:space="0"/>
              <w:right w:val="single" w:color="auto" w:sz="4" w:space="0"/>
            </w:tcBorders>
            <w:vAlign w:val="center"/>
          </w:tcPr>
          <w:p>
            <w:pPr>
              <w:ind w:firstLine="360"/>
              <w:jc w:val="center"/>
              <w:rPr>
                <w:sz w:val="18"/>
                <w:szCs w:val="18"/>
              </w:rPr>
            </w:pPr>
          </w:p>
        </w:tc>
        <w:tc>
          <w:tcPr>
            <w:tcW w:w="3111" w:type="dxa"/>
            <w:gridSpan w:val="2"/>
            <w:tcBorders>
              <w:top w:val="single" w:color="auto" w:sz="4" w:space="0"/>
              <w:left w:val="single" w:color="auto" w:sz="4" w:space="0"/>
              <w:bottom w:val="single" w:color="auto" w:sz="4" w:space="0"/>
              <w:right w:val="single" w:color="auto" w:sz="4" w:space="0"/>
            </w:tcBorders>
            <w:vAlign w:val="center"/>
          </w:tcPr>
          <w:p>
            <w:pPr>
              <w:ind w:firstLine="360"/>
              <w:jc w:val="center"/>
              <w:rPr>
                <w:sz w:val="18"/>
                <w:szCs w:val="18"/>
              </w:rPr>
            </w:pPr>
          </w:p>
        </w:tc>
        <w:tc>
          <w:tcPr>
            <w:tcW w:w="3111" w:type="dxa"/>
            <w:tcBorders>
              <w:top w:val="single" w:color="auto" w:sz="4" w:space="0"/>
              <w:left w:val="single" w:color="auto" w:sz="4" w:space="0"/>
              <w:bottom w:val="single" w:color="auto" w:sz="4" w:space="0"/>
              <w:right w:val="single" w:color="auto" w:sz="8" w:space="0"/>
            </w:tcBorders>
            <w:vAlign w:val="center"/>
          </w:tcPr>
          <w:p>
            <w:pPr>
              <w:ind w:firstLine="36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112" w:type="dxa"/>
            <w:tcBorders>
              <w:top w:val="single" w:color="auto" w:sz="4" w:space="0"/>
              <w:left w:val="single" w:color="auto" w:sz="8" w:space="0"/>
              <w:bottom w:val="single" w:color="auto" w:sz="4" w:space="0"/>
              <w:right w:val="single" w:color="auto" w:sz="4" w:space="0"/>
            </w:tcBorders>
            <w:vAlign w:val="center"/>
          </w:tcPr>
          <w:p>
            <w:pPr>
              <w:ind w:firstLine="360"/>
              <w:jc w:val="center"/>
              <w:rPr>
                <w:sz w:val="18"/>
                <w:szCs w:val="18"/>
              </w:rPr>
            </w:pPr>
          </w:p>
        </w:tc>
        <w:tc>
          <w:tcPr>
            <w:tcW w:w="3111" w:type="dxa"/>
            <w:gridSpan w:val="2"/>
            <w:tcBorders>
              <w:top w:val="single" w:color="auto" w:sz="4" w:space="0"/>
              <w:left w:val="single" w:color="auto" w:sz="4" w:space="0"/>
              <w:bottom w:val="single" w:color="auto" w:sz="4" w:space="0"/>
              <w:right w:val="single" w:color="auto" w:sz="4" w:space="0"/>
            </w:tcBorders>
            <w:vAlign w:val="center"/>
          </w:tcPr>
          <w:p>
            <w:pPr>
              <w:ind w:firstLine="360"/>
              <w:jc w:val="center"/>
              <w:rPr>
                <w:sz w:val="18"/>
                <w:szCs w:val="18"/>
              </w:rPr>
            </w:pPr>
          </w:p>
        </w:tc>
        <w:tc>
          <w:tcPr>
            <w:tcW w:w="3111" w:type="dxa"/>
            <w:tcBorders>
              <w:top w:val="single" w:color="auto" w:sz="4" w:space="0"/>
              <w:left w:val="single" w:color="auto" w:sz="4" w:space="0"/>
              <w:bottom w:val="single" w:color="auto" w:sz="4" w:space="0"/>
              <w:right w:val="single" w:color="auto" w:sz="8" w:space="0"/>
            </w:tcBorders>
            <w:vAlign w:val="center"/>
          </w:tcPr>
          <w:p>
            <w:pPr>
              <w:ind w:firstLine="36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223" w:type="dxa"/>
            <w:gridSpan w:val="3"/>
            <w:tcBorders>
              <w:top w:val="single" w:color="auto" w:sz="4" w:space="0"/>
              <w:left w:val="single" w:color="auto" w:sz="8" w:space="0"/>
              <w:bottom w:val="single" w:color="auto" w:sz="4" w:space="0"/>
              <w:right w:val="single" w:color="auto" w:sz="4" w:space="0"/>
            </w:tcBorders>
            <w:vAlign w:val="center"/>
          </w:tcPr>
          <w:p>
            <w:pPr>
              <w:ind w:firstLine="360"/>
              <w:jc w:val="center"/>
              <w:rPr>
                <w:sz w:val="18"/>
                <w:szCs w:val="18"/>
              </w:rPr>
            </w:pPr>
            <w:r>
              <w:rPr>
                <w:rFonts w:hint="eastAsia"/>
                <w:sz w:val="18"/>
                <w:szCs w:val="18"/>
              </w:rPr>
              <w:t>合计</w:t>
            </w:r>
          </w:p>
        </w:tc>
        <w:tc>
          <w:tcPr>
            <w:tcW w:w="3111" w:type="dxa"/>
            <w:tcBorders>
              <w:top w:val="single" w:color="auto" w:sz="4" w:space="0"/>
              <w:left w:val="single" w:color="auto" w:sz="4" w:space="0"/>
              <w:bottom w:val="single" w:color="auto" w:sz="4" w:space="0"/>
              <w:right w:val="single" w:color="auto" w:sz="8" w:space="0"/>
            </w:tcBorders>
            <w:vAlign w:val="center"/>
          </w:tcPr>
          <w:p>
            <w:pPr>
              <w:ind w:firstLine="36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29" w:hRule="atLeast"/>
        </w:trPr>
        <w:tc>
          <w:tcPr>
            <w:tcW w:w="9334" w:type="dxa"/>
            <w:gridSpan w:val="4"/>
            <w:tcBorders>
              <w:top w:val="single" w:color="auto" w:sz="4" w:space="0"/>
              <w:left w:val="single" w:color="auto" w:sz="8" w:space="0"/>
              <w:bottom w:val="single" w:color="auto" w:sz="4" w:space="0"/>
              <w:right w:val="single" w:color="auto" w:sz="8" w:space="0"/>
            </w:tcBorders>
          </w:tcPr>
          <w:p>
            <w:pPr>
              <w:spacing w:line="300" w:lineRule="auto"/>
              <w:ind w:left="105" w:leftChars="50" w:right="105" w:rightChars="50" w:firstLine="360"/>
              <w:rPr>
                <w:rFonts w:asciiTheme="minorEastAsia" w:hAnsiTheme="minorEastAsia"/>
                <w:sz w:val="18"/>
                <w:szCs w:val="18"/>
              </w:rPr>
            </w:pPr>
            <w:r>
              <w:rPr>
                <w:rFonts w:hint="eastAsia"/>
                <w:sz w:val="18"/>
                <w:szCs w:val="18"/>
              </w:rPr>
              <w:t>附件：</w:t>
            </w:r>
            <w:r>
              <w:rPr>
                <w:rFonts w:hint="eastAsia" w:asciiTheme="minorEastAsia" w:hAnsiTheme="minorEastAsia"/>
                <w:sz w:val="18"/>
                <w:szCs w:val="18"/>
              </w:rPr>
              <w:t>1.分包单位资质材料</w:t>
            </w:r>
          </w:p>
          <w:p>
            <w:pPr>
              <w:spacing w:line="300" w:lineRule="auto"/>
              <w:ind w:left="105" w:leftChars="50" w:right="105" w:rightChars="50" w:firstLine="900" w:firstLineChars="500"/>
              <w:rPr>
                <w:rFonts w:asciiTheme="minorEastAsia" w:hAnsiTheme="minorEastAsia"/>
                <w:sz w:val="18"/>
                <w:szCs w:val="18"/>
              </w:rPr>
            </w:pPr>
            <w:r>
              <w:rPr>
                <w:rFonts w:hint="eastAsia" w:asciiTheme="minorEastAsia" w:hAnsiTheme="minorEastAsia"/>
                <w:sz w:val="18"/>
                <w:szCs w:val="18"/>
              </w:rPr>
              <w:t>2.分包单位业绩材料</w:t>
            </w:r>
          </w:p>
          <w:p>
            <w:pPr>
              <w:spacing w:line="300" w:lineRule="auto"/>
              <w:ind w:left="105" w:leftChars="50" w:right="105" w:rightChars="50" w:firstLine="900" w:firstLineChars="500"/>
              <w:rPr>
                <w:rFonts w:asciiTheme="minorEastAsia" w:hAnsiTheme="minorEastAsia"/>
                <w:sz w:val="18"/>
                <w:szCs w:val="18"/>
              </w:rPr>
            </w:pPr>
            <w:r>
              <w:rPr>
                <w:rFonts w:hint="eastAsia" w:asciiTheme="minorEastAsia" w:hAnsiTheme="minorEastAsia"/>
                <w:sz w:val="18"/>
                <w:szCs w:val="18"/>
              </w:rPr>
              <w:t>3.分包单位专职管理人员和特种作业人员的资格证书</w:t>
            </w:r>
          </w:p>
          <w:p>
            <w:pPr>
              <w:spacing w:line="300" w:lineRule="auto"/>
              <w:ind w:left="105" w:leftChars="50" w:right="105" w:rightChars="50" w:firstLine="900" w:firstLineChars="500"/>
              <w:rPr>
                <w:rFonts w:asciiTheme="minorEastAsia" w:hAnsiTheme="minorEastAsia"/>
                <w:sz w:val="18"/>
                <w:szCs w:val="18"/>
              </w:rPr>
            </w:pPr>
            <w:r>
              <w:rPr>
                <w:rFonts w:hint="eastAsia" w:asciiTheme="minorEastAsia" w:hAnsiTheme="minorEastAsia"/>
                <w:sz w:val="18"/>
                <w:szCs w:val="18"/>
              </w:rPr>
              <w:t>4.施工单位对分包单位的管理制度</w:t>
            </w:r>
          </w:p>
          <w:p>
            <w:pPr>
              <w:spacing w:line="300" w:lineRule="auto"/>
              <w:ind w:left="105" w:leftChars="50" w:right="105" w:rightChars="50" w:firstLine="3393" w:firstLineChars="1885"/>
              <w:rPr>
                <w:sz w:val="18"/>
                <w:szCs w:val="18"/>
              </w:rPr>
            </w:pPr>
          </w:p>
          <w:p>
            <w:pPr>
              <w:wordWrap w:val="0"/>
              <w:spacing w:line="360" w:lineRule="auto"/>
              <w:ind w:left="105" w:leftChars="50" w:right="105" w:rightChars="50" w:firstLine="360"/>
              <w:jc w:val="right"/>
              <w:rPr>
                <w:sz w:val="18"/>
                <w:szCs w:val="18"/>
              </w:rPr>
            </w:pPr>
            <w:r>
              <w:rPr>
                <w:rFonts w:hint="eastAsia"/>
                <w:sz w:val="18"/>
                <w:szCs w:val="18"/>
              </w:rPr>
              <w:t>施工项目经理部（盖章）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项目经理（签字）</w:t>
            </w:r>
            <w:r>
              <w:rPr>
                <w:sz w:val="18"/>
                <w:szCs w:val="18"/>
              </w:rPr>
              <w:t xml:space="preserve">                        </w:t>
            </w:r>
          </w:p>
          <w:p>
            <w:pPr>
              <w:spacing w:line="30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9334" w:type="dxa"/>
            <w:gridSpan w:val="4"/>
            <w:tcBorders>
              <w:top w:val="single" w:color="auto" w:sz="4" w:space="0"/>
              <w:left w:val="single" w:color="auto" w:sz="8" w:space="0"/>
              <w:bottom w:val="single" w:color="auto" w:sz="4" w:space="0"/>
              <w:right w:val="single" w:color="auto" w:sz="8" w:space="0"/>
            </w:tcBorders>
          </w:tcPr>
          <w:p>
            <w:pPr>
              <w:spacing w:line="300" w:lineRule="auto"/>
              <w:ind w:left="105" w:leftChars="50" w:right="105" w:rightChars="50" w:firstLine="360"/>
              <w:rPr>
                <w:sz w:val="18"/>
                <w:szCs w:val="18"/>
              </w:rPr>
            </w:pPr>
            <w:r>
              <w:rPr>
                <w:rFonts w:hint="eastAsia"/>
                <w:sz w:val="18"/>
                <w:szCs w:val="18"/>
              </w:rPr>
              <w:t>审查意见：</w:t>
            </w:r>
          </w:p>
          <w:p>
            <w:pPr>
              <w:spacing w:line="300" w:lineRule="auto"/>
              <w:ind w:left="105" w:leftChars="50" w:right="105" w:rightChars="50" w:firstLine="360"/>
              <w:rPr>
                <w:sz w:val="18"/>
                <w:szCs w:val="18"/>
              </w:rPr>
            </w:pPr>
          </w:p>
          <w:p>
            <w:pPr>
              <w:spacing w:line="300" w:lineRule="auto"/>
              <w:ind w:left="105" w:leftChars="50" w:right="105" w:rightChars="50" w:firstLine="360"/>
              <w:rPr>
                <w:sz w:val="18"/>
                <w:szCs w:val="18"/>
              </w:rPr>
            </w:pPr>
          </w:p>
          <w:p>
            <w:pPr>
              <w:spacing w:line="300" w:lineRule="auto"/>
              <w:ind w:left="105" w:leftChars="50" w:right="105" w:rightChars="50" w:firstLine="360"/>
              <w:rPr>
                <w:sz w:val="18"/>
                <w:szCs w:val="18"/>
              </w:rPr>
            </w:pPr>
          </w:p>
          <w:p>
            <w:pPr>
              <w:wordWrap w:val="0"/>
              <w:spacing w:line="360" w:lineRule="auto"/>
              <w:ind w:left="105" w:leftChars="50" w:right="105" w:rightChars="50" w:firstLine="360"/>
              <w:jc w:val="right"/>
              <w:rPr>
                <w:sz w:val="18"/>
                <w:szCs w:val="18"/>
              </w:rPr>
            </w:pPr>
            <w:r>
              <w:rPr>
                <w:rFonts w:hint="eastAsia"/>
                <w:sz w:val="18"/>
                <w:szCs w:val="18"/>
              </w:rPr>
              <w:t>专业监理工程师（签字）</w:t>
            </w:r>
            <w:r>
              <w:rPr>
                <w:sz w:val="18"/>
                <w:szCs w:val="18"/>
              </w:rPr>
              <w:t xml:space="preserve">                  </w:t>
            </w:r>
          </w:p>
          <w:p>
            <w:pPr>
              <w:spacing w:line="30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9334" w:type="dxa"/>
            <w:gridSpan w:val="4"/>
            <w:tcBorders>
              <w:top w:val="single" w:color="auto" w:sz="4" w:space="0"/>
              <w:left w:val="single" w:color="auto" w:sz="8" w:space="0"/>
              <w:bottom w:val="single" w:color="auto" w:sz="4" w:space="0"/>
              <w:right w:val="single" w:color="auto" w:sz="8" w:space="0"/>
            </w:tcBorders>
          </w:tcPr>
          <w:p>
            <w:pPr>
              <w:spacing w:line="300" w:lineRule="auto"/>
              <w:ind w:left="105" w:leftChars="50" w:right="105" w:rightChars="50" w:firstLine="360"/>
              <w:rPr>
                <w:sz w:val="18"/>
                <w:szCs w:val="18"/>
              </w:rPr>
            </w:pPr>
            <w:r>
              <w:rPr>
                <w:rFonts w:hint="eastAsia"/>
                <w:sz w:val="18"/>
                <w:szCs w:val="18"/>
              </w:rPr>
              <w:t>审核意见：</w:t>
            </w:r>
          </w:p>
          <w:p>
            <w:pPr>
              <w:spacing w:line="300" w:lineRule="auto"/>
              <w:ind w:left="105" w:leftChars="50" w:right="105" w:rightChars="50" w:firstLine="360"/>
              <w:rPr>
                <w:sz w:val="18"/>
                <w:szCs w:val="18"/>
              </w:rPr>
            </w:pPr>
          </w:p>
          <w:p>
            <w:pPr>
              <w:spacing w:line="300" w:lineRule="auto"/>
              <w:ind w:left="105" w:leftChars="50" w:right="105" w:rightChars="50" w:firstLine="360"/>
              <w:rPr>
                <w:sz w:val="18"/>
                <w:szCs w:val="18"/>
              </w:rPr>
            </w:pPr>
          </w:p>
          <w:p>
            <w:pPr>
              <w:wordWrap w:val="0"/>
              <w:spacing w:line="360" w:lineRule="auto"/>
              <w:ind w:left="105" w:leftChars="50" w:right="105" w:rightChars="50" w:firstLine="360"/>
              <w:jc w:val="right"/>
              <w:rPr>
                <w:sz w:val="18"/>
                <w:szCs w:val="18"/>
              </w:rPr>
            </w:pPr>
            <w:r>
              <w:rPr>
                <w:rFonts w:hint="eastAsia"/>
                <w:sz w:val="18"/>
                <w:szCs w:val="18"/>
              </w:rPr>
              <w:t>项目监理机构（盖章）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总监理工程师（签字）</w:t>
            </w:r>
            <w:r>
              <w:rPr>
                <w:sz w:val="18"/>
                <w:szCs w:val="18"/>
              </w:rPr>
              <w:t xml:space="preserve">                  </w:t>
            </w:r>
          </w:p>
          <w:p>
            <w:pPr>
              <w:spacing w:line="30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34" w:type="dxa"/>
            <w:gridSpan w:val="4"/>
            <w:tcBorders>
              <w:top w:val="single" w:color="auto" w:sz="4" w:space="0"/>
              <w:left w:val="single" w:color="auto" w:sz="8" w:space="0"/>
              <w:bottom w:val="single" w:color="auto" w:sz="8" w:space="0"/>
              <w:right w:val="single" w:color="auto" w:sz="8" w:space="0"/>
            </w:tcBorders>
          </w:tcPr>
          <w:p>
            <w:pPr>
              <w:spacing w:line="300" w:lineRule="auto"/>
              <w:rPr>
                <w:sz w:val="18"/>
                <w:szCs w:val="18"/>
              </w:rPr>
            </w:pPr>
            <w:r>
              <w:rPr>
                <w:rFonts w:hint="eastAsia"/>
                <w:sz w:val="18"/>
                <w:szCs w:val="18"/>
              </w:rPr>
              <w:t>注：本表一式三份，项目监理机构、建设单位、施工单位各一份。</w:t>
            </w:r>
          </w:p>
        </w:tc>
      </w:tr>
    </w:tbl>
    <w:p>
      <w:pPr>
        <w:spacing w:line="300" w:lineRule="auto"/>
        <w:rPr>
          <w:rFonts w:eastAsia="宋体" w:cstheme="minorHAnsi"/>
          <w:b/>
          <w:bCs/>
          <w:szCs w:val="21"/>
        </w:rPr>
      </w:pPr>
      <w:r>
        <w:rPr>
          <w:rFonts w:ascii="黑体" w:hAnsi="黑体" w:eastAsia="黑体" w:cstheme="minorHAnsi"/>
          <w:szCs w:val="21"/>
        </w:rPr>
        <w:t>B.5</w:t>
      </w:r>
      <w:r>
        <w:rPr>
          <w:rFonts w:hint="eastAsia" w:eastAsia="宋体" w:cstheme="minorHAnsi"/>
          <w:b/>
          <w:bCs/>
          <w:szCs w:val="21"/>
        </w:rPr>
        <w:t>　</w:t>
      </w:r>
      <w:r>
        <w:rPr>
          <w:rFonts w:hint="eastAsia" w:eastAsia="宋体" w:cstheme="minorHAnsi"/>
          <w:szCs w:val="21"/>
        </w:rPr>
        <w:t>施工控制测量成果报验表应按本规范表</w:t>
      </w:r>
      <w:r>
        <w:rPr>
          <w:rFonts w:eastAsia="宋体" w:cstheme="minorHAnsi"/>
          <w:szCs w:val="21"/>
        </w:rPr>
        <w:t>B.5</w:t>
      </w:r>
      <w:r>
        <w:rPr>
          <w:rFonts w:hint="eastAsia" w:eastAsia="宋体" w:cstheme="minorHAnsi"/>
          <w:szCs w:val="21"/>
        </w:rPr>
        <w:t>的要求填写。</w:t>
      </w:r>
    </w:p>
    <w:p>
      <w:pPr>
        <w:spacing w:before="144" w:beforeLines="50" w:after="144" w:afterLines="50" w:line="300" w:lineRule="auto"/>
        <w:jc w:val="center"/>
        <w:rPr>
          <w:rFonts w:ascii="黑体" w:hAnsi="黑体" w:eastAsia="黑体"/>
          <w:szCs w:val="21"/>
        </w:rPr>
      </w:pPr>
      <w:r>
        <w:rPr>
          <w:rFonts w:hint="eastAsia" w:ascii="黑体" w:hAnsi="黑体" w:eastAsia="黑体" w:cs="宋体"/>
          <w:szCs w:val="21"/>
        </w:rPr>
        <w:t>表</w:t>
      </w:r>
      <w:r>
        <w:rPr>
          <w:rFonts w:ascii="黑体" w:hAnsi="黑体" w:eastAsia="黑体" w:cstheme="minorHAnsi"/>
          <w:szCs w:val="21"/>
        </w:rPr>
        <w:t>B.5</w:t>
      </w:r>
      <w:r>
        <w:rPr>
          <w:rFonts w:hint="eastAsia" w:ascii="黑体" w:hAnsi="黑体" w:eastAsia="黑体" w:cs="宋体"/>
          <w:szCs w:val="21"/>
        </w:rPr>
        <w:t>　</w:t>
      </w:r>
      <w:r>
        <w:rPr>
          <w:rFonts w:hint="eastAsia" w:ascii="黑体" w:hAnsi="黑体" w:eastAsia="黑体"/>
          <w:kern w:val="0"/>
          <w:szCs w:val="21"/>
        </w:rPr>
        <w:t>施工控制测量成果报验表</w:t>
      </w:r>
    </w:p>
    <w:tbl>
      <w:tblPr>
        <w:tblStyle w:val="15"/>
        <w:tblW w:w="5005" w:type="pct"/>
        <w:tblInd w:w="-5"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6239"/>
        <w:gridCol w:w="3341"/>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085" w:type="dxa"/>
            <w:tcBorders>
              <w:top w:val="single" w:color="auto" w:sz="8" w:space="0"/>
              <w:left w:val="single" w:color="auto" w:sz="8" w:space="0"/>
              <w:bottom w:val="single" w:color="auto" w:sz="8" w:space="0"/>
              <w:right w:val="single" w:color="auto" w:sz="8" w:space="0"/>
            </w:tcBorders>
            <w:vAlign w:val="center"/>
          </w:tcPr>
          <w:p>
            <w:pPr>
              <w:spacing w:line="300" w:lineRule="auto"/>
              <w:ind w:left="19" w:leftChars="9" w:right="105" w:rightChars="50"/>
              <w:rPr>
                <w:sz w:val="18"/>
                <w:szCs w:val="18"/>
                <w:u w:val="single"/>
              </w:rPr>
            </w:pPr>
            <w:r>
              <w:rPr>
                <w:rFonts w:hint="eastAsia"/>
                <w:sz w:val="18"/>
                <w:szCs w:val="18"/>
              </w:rPr>
              <w:t>工程名称：</w:t>
            </w:r>
            <w:r>
              <w:rPr>
                <w:sz w:val="18"/>
                <w:szCs w:val="18"/>
              </w:rPr>
              <w:t xml:space="preserve">  </w:t>
            </w:r>
          </w:p>
        </w:tc>
        <w:tc>
          <w:tcPr>
            <w:tcW w:w="3258" w:type="dxa"/>
            <w:tcBorders>
              <w:top w:val="single" w:color="auto" w:sz="8" w:space="0"/>
              <w:left w:val="single" w:color="auto" w:sz="8" w:space="0"/>
              <w:bottom w:val="single" w:color="auto" w:sz="8" w:space="0"/>
              <w:right w:val="single" w:color="auto" w:sz="8" w:space="0"/>
            </w:tcBorders>
            <w:vAlign w:val="center"/>
          </w:tcPr>
          <w:p>
            <w:pPr>
              <w:spacing w:line="300" w:lineRule="auto"/>
              <w:ind w:left="36" w:leftChars="17" w:right="105" w:rightChars="50"/>
              <w:rPr>
                <w:sz w:val="18"/>
                <w:szCs w:val="18"/>
                <w:u w:val="single"/>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0" w:hRule="atLeast"/>
        </w:trPr>
        <w:tc>
          <w:tcPr>
            <w:tcW w:w="9334" w:type="dxa"/>
            <w:gridSpan w:val="2"/>
            <w:tcBorders>
              <w:top w:val="single" w:color="auto" w:sz="8" w:space="0"/>
              <w:left w:val="single" w:color="auto" w:sz="8" w:space="0"/>
              <w:bottom w:val="single" w:color="auto" w:sz="4" w:space="0"/>
              <w:right w:val="single" w:color="auto" w:sz="8" w:space="0"/>
            </w:tcBorders>
          </w:tcPr>
          <w:p>
            <w:pPr>
              <w:spacing w:before="144" w:beforeLines="50" w:line="480" w:lineRule="auto"/>
              <w:ind w:left="105" w:leftChars="50" w:right="105" w:rightChars="50" w:firstLine="360"/>
              <w:rPr>
                <w:sz w:val="18"/>
                <w:szCs w:val="18"/>
              </w:rPr>
            </w:pPr>
            <w:r>
              <w:rPr>
                <w:rFonts w:hint="eastAsia"/>
                <w:sz w:val="18"/>
                <w:szCs w:val="18"/>
              </w:rPr>
              <w:t>致：</w:t>
            </w:r>
            <w:r>
              <w:rPr>
                <w:sz w:val="18"/>
                <w:szCs w:val="18"/>
                <w:u w:val="single"/>
              </w:rPr>
              <w:t xml:space="preserve">                                       </w:t>
            </w:r>
            <w:r>
              <w:rPr>
                <w:rFonts w:hint="eastAsia"/>
                <w:sz w:val="18"/>
                <w:szCs w:val="18"/>
              </w:rPr>
              <w:t>（项目监理机构）</w:t>
            </w:r>
          </w:p>
          <w:p>
            <w:pPr>
              <w:spacing w:line="360" w:lineRule="auto"/>
              <w:ind w:left="105" w:leftChars="50" w:right="105" w:rightChars="50" w:firstLine="360"/>
              <w:rPr>
                <w:sz w:val="18"/>
                <w:szCs w:val="18"/>
                <w:u w:val="single"/>
              </w:rPr>
            </w:pPr>
            <w:r>
              <w:rPr>
                <w:rFonts w:hint="eastAsia"/>
                <w:sz w:val="18"/>
                <w:szCs w:val="18"/>
              </w:rPr>
              <w:t>我方已完成</w:t>
            </w:r>
            <w:r>
              <w:rPr>
                <w:sz w:val="18"/>
                <w:szCs w:val="18"/>
                <w:u w:val="single"/>
              </w:rPr>
              <w:t xml:space="preserve">                                     </w:t>
            </w:r>
            <w:r>
              <w:rPr>
                <w:rFonts w:hint="eastAsia"/>
                <w:sz w:val="18"/>
                <w:szCs w:val="18"/>
              </w:rPr>
              <w:t>的施工控制测量，经自检合格，请予以查验。</w:t>
            </w:r>
          </w:p>
          <w:p>
            <w:pPr>
              <w:spacing w:line="360" w:lineRule="auto"/>
              <w:ind w:left="105" w:leftChars="50" w:right="105" w:rightChars="50" w:firstLine="360"/>
              <w:rPr>
                <w:rFonts w:asciiTheme="minorEastAsia" w:hAnsiTheme="minorEastAsia"/>
                <w:sz w:val="18"/>
                <w:szCs w:val="18"/>
              </w:rPr>
            </w:pPr>
            <w:r>
              <w:rPr>
                <w:rFonts w:hint="eastAsia"/>
                <w:sz w:val="18"/>
                <w:szCs w:val="18"/>
              </w:rPr>
              <w:t>附件：</w:t>
            </w:r>
            <w:r>
              <w:rPr>
                <w:rFonts w:hint="eastAsia" w:asciiTheme="minorEastAsia" w:hAnsiTheme="minorEastAsia"/>
                <w:sz w:val="18"/>
                <w:szCs w:val="18"/>
              </w:rPr>
              <w:t>1.施工控制测量依据资料</w:t>
            </w:r>
          </w:p>
          <w:p>
            <w:pPr>
              <w:spacing w:line="360" w:lineRule="auto"/>
              <w:ind w:left="105" w:leftChars="50" w:right="105" w:rightChars="50" w:firstLine="900" w:firstLineChars="500"/>
              <w:rPr>
                <w:rFonts w:asciiTheme="minorEastAsia" w:hAnsiTheme="minorEastAsia"/>
                <w:sz w:val="18"/>
                <w:szCs w:val="18"/>
              </w:rPr>
            </w:pPr>
            <w:r>
              <w:rPr>
                <w:rFonts w:hint="eastAsia" w:asciiTheme="minorEastAsia" w:hAnsiTheme="minorEastAsia"/>
                <w:sz w:val="18"/>
                <w:szCs w:val="18"/>
              </w:rPr>
              <w:t>2.施工控制测量成果表</w:t>
            </w: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sz w:val="18"/>
                <w:szCs w:val="18"/>
              </w:rPr>
            </w:pPr>
          </w:p>
          <w:p>
            <w:pPr>
              <w:wordWrap w:val="0"/>
              <w:spacing w:line="360" w:lineRule="auto"/>
              <w:ind w:left="105" w:leftChars="50" w:right="105" w:rightChars="50" w:firstLine="360"/>
              <w:jc w:val="right"/>
              <w:rPr>
                <w:sz w:val="18"/>
                <w:szCs w:val="18"/>
              </w:rPr>
            </w:pPr>
            <w:r>
              <w:rPr>
                <w:rFonts w:hint="eastAsia"/>
                <w:sz w:val="18"/>
                <w:szCs w:val="18"/>
              </w:rPr>
              <w:t>施工项目经理部（盖章）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项目技术负责人（签字）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15"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firstLine="360"/>
              <w:rPr>
                <w:sz w:val="18"/>
                <w:szCs w:val="18"/>
              </w:rPr>
            </w:pPr>
            <w:r>
              <w:rPr>
                <w:rFonts w:hint="eastAsia"/>
                <w:sz w:val="18"/>
                <w:szCs w:val="18"/>
              </w:rPr>
              <w:t>审查意见：</w:t>
            </w: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wordWrap w:val="0"/>
              <w:spacing w:line="360" w:lineRule="auto"/>
              <w:ind w:left="105" w:leftChars="50" w:right="105" w:rightChars="50" w:firstLine="360"/>
              <w:jc w:val="right"/>
              <w:rPr>
                <w:sz w:val="18"/>
                <w:szCs w:val="18"/>
              </w:rPr>
            </w:pPr>
            <w:r>
              <w:rPr>
                <w:rFonts w:hint="eastAsia"/>
                <w:sz w:val="18"/>
                <w:szCs w:val="18"/>
              </w:rPr>
              <w:t>项目监理机构（盖章）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专业监理工程师（签字）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34" w:type="dxa"/>
            <w:gridSpan w:val="2"/>
            <w:tcBorders>
              <w:top w:val="single" w:color="auto" w:sz="4" w:space="0"/>
              <w:left w:val="single" w:color="auto" w:sz="8" w:space="0"/>
              <w:bottom w:val="single" w:color="auto" w:sz="8" w:space="0"/>
              <w:right w:val="single" w:color="auto" w:sz="8" w:space="0"/>
            </w:tcBorders>
          </w:tcPr>
          <w:p>
            <w:pPr>
              <w:spacing w:line="300" w:lineRule="auto"/>
              <w:ind w:right="105" w:rightChars="50"/>
              <w:rPr>
                <w:sz w:val="18"/>
                <w:szCs w:val="18"/>
              </w:rPr>
            </w:pPr>
            <w:r>
              <w:rPr>
                <w:rFonts w:hint="eastAsia"/>
                <w:sz w:val="18"/>
                <w:szCs w:val="18"/>
              </w:rPr>
              <w:t>注：本表一式三份，项目监理机构、建设单位、施工单位各一份。</w:t>
            </w:r>
          </w:p>
        </w:tc>
      </w:tr>
    </w:tbl>
    <w:p>
      <w:pPr>
        <w:spacing w:line="300" w:lineRule="auto"/>
        <w:rPr>
          <w:rFonts w:eastAsia="宋体" w:cstheme="minorHAnsi"/>
          <w:b/>
          <w:bCs/>
          <w:szCs w:val="21"/>
        </w:rPr>
      </w:pPr>
      <w:r>
        <w:rPr>
          <w:rFonts w:ascii="黑体" w:hAnsi="黑体" w:eastAsia="黑体" w:cstheme="minorHAnsi"/>
          <w:szCs w:val="21"/>
        </w:rPr>
        <w:t>B.6</w:t>
      </w:r>
      <w:r>
        <w:rPr>
          <w:rFonts w:hint="eastAsia" w:eastAsia="宋体" w:cstheme="minorHAnsi"/>
          <w:b/>
          <w:bCs/>
          <w:szCs w:val="21"/>
        </w:rPr>
        <w:t>　</w:t>
      </w:r>
      <w:r>
        <w:rPr>
          <w:rFonts w:hint="eastAsia" w:eastAsia="宋体" w:cstheme="minorHAnsi"/>
          <w:szCs w:val="21"/>
        </w:rPr>
        <w:t>工程材料、构配件、设备报审表应按本规范表</w:t>
      </w:r>
      <w:r>
        <w:rPr>
          <w:rFonts w:eastAsia="宋体" w:cstheme="minorHAnsi"/>
          <w:szCs w:val="21"/>
        </w:rPr>
        <w:t>B.6</w:t>
      </w:r>
      <w:r>
        <w:rPr>
          <w:rFonts w:hint="eastAsia" w:eastAsia="宋体" w:cstheme="minorHAnsi"/>
          <w:szCs w:val="21"/>
        </w:rPr>
        <w:t>的要求填写。</w:t>
      </w:r>
    </w:p>
    <w:p>
      <w:pPr>
        <w:spacing w:before="144" w:beforeLines="50" w:after="144" w:afterLines="50" w:line="300" w:lineRule="auto"/>
        <w:jc w:val="center"/>
        <w:rPr>
          <w:rFonts w:ascii="黑体" w:hAnsi="黑体" w:eastAsia="黑体"/>
          <w:szCs w:val="21"/>
        </w:rPr>
      </w:pPr>
      <w:r>
        <w:rPr>
          <w:rFonts w:hint="eastAsia" w:ascii="黑体" w:hAnsi="黑体" w:eastAsia="黑体" w:cs="宋体"/>
          <w:szCs w:val="21"/>
        </w:rPr>
        <w:t>表</w:t>
      </w:r>
      <w:r>
        <w:rPr>
          <w:rFonts w:ascii="黑体" w:hAnsi="黑体" w:eastAsia="黑体" w:cstheme="minorHAnsi"/>
          <w:szCs w:val="21"/>
        </w:rPr>
        <w:t>B.6</w:t>
      </w:r>
      <w:r>
        <w:rPr>
          <w:rFonts w:hint="eastAsia" w:ascii="黑体" w:hAnsi="黑体" w:eastAsia="黑体" w:cs="宋体"/>
          <w:szCs w:val="21"/>
        </w:rPr>
        <w:t>　</w:t>
      </w:r>
      <w:r>
        <w:rPr>
          <w:rFonts w:hint="eastAsia" w:ascii="黑体" w:hAnsi="黑体" w:eastAsia="黑体"/>
          <w:kern w:val="0"/>
          <w:szCs w:val="21"/>
        </w:rPr>
        <w:t>工程材料、构配件、设备报审表</w:t>
      </w:r>
    </w:p>
    <w:tbl>
      <w:tblPr>
        <w:tblStyle w:val="15"/>
        <w:tblW w:w="5005" w:type="pct"/>
        <w:tblInd w:w="-5"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6239"/>
        <w:gridCol w:w="3341"/>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085" w:type="dxa"/>
            <w:tcBorders>
              <w:top w:val="single" w:color="auto" w:sz="8" w:space="0"/>
              <w:left w:val="single" w:color="auto" w:sz="8" w:space="0"/>
              <w:bottom w:val="single" w:color="auto" w:sz="8" w:space="0"/>
              <w:right w:val="single" w:color="auto" w:sz="8" w:space="0"/>
            </w:tcBorders>
            <w:vAlign w:val="center"/>
          </w:tcPr>
          <w:p>
            <w:pPr>
              <w:spacing w:line="300" w:lineRule="auto"/>
              <w:ind w:left="19" w:leftChars="9" w:right="105" w:rightChars="50"/>
              <w:rPr>
                <w:sz w:val="18"/>
                <w:szCs w:val="18"/>
                <w:u w:val="single"/>
              </w:rPr>
            </w:pPr>
            <w:r>
              <w:rPr>
                <w:rFonts w:hint="eastAsia"/>
                <w:sz w:val="18"/>
                <w:szCs w:val="18"/>
              </w:rPr>
              <w:t>工程名称：</w:t>
            </w:r>
            <w:r>
              <w:rPr>
                <w:sz w:val="18"/>
                <w:szCs w:val="18"/>
              </w:rPr>
              <w:t xml:space="preserve">  </w:t>
            </w:r>
          </w:p>
        </w:tc>
        <w:tc>
          <w:tcPr>
            <w:tcW w:w="3258" w:type="dxa"/>
            <w:tcBorders>
              <w:top w:val="single" w:color="auto" w:sz="8" w:space="0"/>
              <w:left w:val="single" w:color="auto" w:sz="8" w:space="0"/>
              <w:bottom w:val="single" w:color="auto" w:sz="8" w:space="0"/>
              <w:right w:val="single" w:color="auto" w:sz="8" w:space="0"/>
            </w:tcBorders>
            <w:vAlign w:val="center"/>
          </w:tcPr>
          <w:p>
            <w:pPr>
              <w:spacing w:line="300" w:lineRule="auto"/>
              <w:ind w:left="36" w:leftChars="17" w:right="105" w:rightChars="50"/>
              <w:rPr>
                <w:sz w:val="18"/>
                <w:szCs w:val="18"/>
                <w:u w:val="single"/>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0" w:hRule="atLeast"/>
        </w:trPr>
        <w:tc>
          <w:tcPr>
            <w:tcW w:w="9334" w:type="dxa"/>
            <w:gridSpan w:val="2"/>
            <w:tcBorders>
              <w:top w:val="single" w:color="auto" w:sz="8" w:space="0"/>
              <w:left w:val="single" w:color="auto" w:sz="8" w:space="0"/>
              <w:bottom w:val="single" w:color="auto" w:sz="4" w:space="0"/>
              <w:right w:val="single" w:color="auto" w:sz="8" w:space="0"/>
            </w:tcBorders>
          </w:tcPr>
          <w:p>
            <w:pPr>
              <w:spacing w:before="144" w:beforeLines="50" w:line="480" w:lineRule="auto"/>
              <w:ind w:left="105" w:leftChars="50" w:right="105" w:rightChars="50" w:firstLine="360"/>
              <w:rPr>
                <w:sz w:val="18"/>
                <w:szCs w:val="18"/>
              </w:rPr>
            </w:pPr>
            <w:r>
              <w:rPr>
                <w:rFonts w:hint="eastAsia"/>
                <w:sz w:val="18"/>
                <w:szCs w:val="18"/>
              </w:rPr>
              <w:t>致：</w:t>
            </w:r>
            <w:r>
              <w:rPr>
                <w:sz w:val="18"/>
                <w:szCs w:val="18"/>
                <w:u w:val="single"/>
              </w:rPr>
              <w:t xml:space="preserve">                                       </w:t>
            </w:r>
            <w:r>
              <w:rPr>
                <w:rFonts w:hint="eastAsia"/>
                <w:sz w:val="18"/>
                <w:szCs w:val="18"/>
              </w:rPr>
              <w:t>（项目监理机构）</w:t>
            </w:r>
          </w:p>
          <w:p>
            <w:pPr>
              <w:spacing w:line="360" w:lineRule="auto"/>
              <w:ind w:left="105" w:leftChars="50" w:right="105" w:rightChars="50" w:firstLine="360"/>
              <w:rPr>
                <w:sz w:val="18"/>
                <w:szCs w:val="18"/>
                <w:u w:val="single"/>
              </w:rPr>
            </w:pPr>
            <w:r>
              <w:rPr>
                <w:rFonts w:hint="eastAsia"/>
                <w:sz w:val="18"/>
                <w:szCs w:val="18"/>
              </w:rPr>
              <w:t>于</w:t>
            </w:r>
            <w:r>
              <w:rPr>
                <w:sz w:val="18"/>
                <w:szCs w:val="18"/>
                <w:u w:val="single"/>
              </w:rPr>
              <w:t xml:space="preserve">          </w:t>
            </w:r>
            <w:r>
              <w:rPr>
                <w:rFonts w:hint="eastAsia"/>
                <w:sz w:val="18"/>
                <w:szCs w:val="18"/>
              </w:rPr>
              <w:t>年</w:t>
            </w:r>
            <w:r>
              <w:rPr>
                <w:sz w:val="18"/>
                <w:szCs w:val="18"/>
                <w:u w:val="single"/>
              </w:rPr>
              <w:t xml:space="preserve">     </w:t>
            </w:r>
            <w:r>
              <w:rPr>
                <w:rFonts w:hint="eastAsia"/>
                <w:sz w:val="18"/>
                <w:szCs w:val="18"/>
              </w:rPr>
              <w:t>月</w:t>
            </w:r>
            <w:r>
              <w:rPr>
                <w:sz w:val="18"/>
                <w:szCs w:val="18"/>
                <w:u w:val="single"/>
              </w:rPr>
              <w:t xml:space="preserve">     </w:t>
            </w:r>
            <w:r>
              <w:rPr>
                <w:rFonts w:hint="eastAsia"/>
                <w:sz w:val="18"/>
                <w:szCs w:val="18"/>
              </w:rPr>
              <w:t>日进场的拟用于工程</w:t>
            </w:r>
            <w:r>
              <w:rPr>
                <w:sz w:val="18"/>
                <w:szCs w:val="18"/>
                <w:u w:val="single"/>
              </w:rPr>
              <w:t xml:space="preserve">                       </w:t>
            </w:r>
            <w:r>
              <w:rPr>
                <w:rFonts w:hint="eastAsia"/>
                <w:sz w:val="18"/>
                <w:szCs w:val="18"/>
              </w:rPr>
              <w:t>部位的</w:t>
            </w:r>
            <w:r>
              <w:rPr>
                <w:sz w:val="18"/>
                <w:szCs w:val="18"/>
                <w:u w:val="single"/>
              </w:rPr>
              <w:t xml:space="preserve">                     </w:t>
            </w:r>
            <w:r>
              <w:rPr>
                <w:rFonts w:hint="eastAsia"/>
                <w:sz w:val="18"/>
                <w:szCs w:val="18"/>
              </w:rPr>
              <w:t>，经我方检验合格，现将相关资料报上，请予以审查。</w:t>
            </w:r>
          </w:p>
          <w:p>
            <w:pPr>
              <w:spacing w:line="360" w:lineRule="auto"/>
              <w:ind w:left="105" w:leftChars="50" w:right="105" w:rightChars="50" w:firstLine="360"/>
              <w:rPr>
                <w:rFonts w:asciiTheme="minorEastAsia" w:hAnsiTheme="minorEastAsia"/>
                <w:sz w:val="18"/>
                <w:szCs w:val="18"/>
              </w:rPr>
            </w:pPr>
            <w:r>
              <w:rPr>
                <w:rFonts w:hint="eastAsia"/>
                <w:sz w:val="18"/>
                <w:szCs w:val="18"/>
              </w:rPr>
              <w:t>附件：</w:t>
            </w:r>
            <w:r>
              <w:rPr>
                <w:rFonts w:hint="eastAsia" w:asciiTheme="minorEastAsia" w:hAnsiTheme="minorEastAsia"/>
                <w:sz w:val="18"/>
                <w:szCs w:val="18"/>
              </w:rPr>
              <w:t>1.工程材料、构配件或设备清单</w:t>
            </w:r>
          </w:p>
          <w:p>
            <w:pPr>
              <w:spacing w:line="360" w:lineRule="auto"/>
              <w:ind w:left="105" w:leftChars="50" w:right="105" w:rightChars="50" w:firstLine="900" w:firstLineChars="500"/>
              <w:rPr>
                <w:rFonts w:asciiTheme="minorEastAsia" w:hAnsiTheme="minorEastAsia"/>
                <w:sz w:val="18"/>
                <w:szCs w:val="18"/>
              </w:rPr>
            </w:pPr>
            <w:r>
              <w:rPr>
                <w:rFonts w:hint="eastAsia" w:asciiTheme="minorEastAsia" w:hAnsiTheme="minorEastAsia"/>
                <w:sz w:val="18"/>
                <w:szCs w:val="18"/>
              </w:rPr>
              <w:t>2.质量证明文件</w:t>
            </w:r>
          </w:p>
          <w:p>
            <w:pPr>
              <w:spacing w:line="360" w:lineRule="auto"/>
              <w:ind w:left="105" w:leftChars="50" w:right="105" w:rightChars="50" w:firstLine="900" w:firstLineChars="500"/>
              <w:rPr>
                <w:rFonts w:asciiTheme="minorEastAsia" w:hAnsiTheme="minorEastAsia"/>
                <w:sz w:val="18"/>
                <w:szCs w:val="18"/>
              </w:rPr>
            </w:pPr>
            <w:r>
              <w:rPr>
                <w:rFonts w:hint="eastAsia" w:asciiTheme="minorEastAsia" w:hAnsiTheme="minorEastAsia"/>
                <w:sz w:val="18"/>
                <w:szCs w:val="18"/>
              </w:rPr>
              <w:t>3.自检结果</w:t>
            </w: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sz w:val="18"/>
                <w:szCs w:val="18"/>
              </w:rPr>
            </w:pPr>
          </w:p>
          <w:p>
            <w:pPr>
              <w:wordWrap w:val="0"/>
              <w:spacing w:line="360" w:lineRule="auto"/>
              <w:ind w:left="105" w:leftChars="50" w:right="105" w:rightChars="50" w:firstLine="360"/>
              <w:jc w:val="right"/>
              <w:rPr>
                <w:sz w:val="18"/>
                <w:szCs w:val="18"/>
              </w:rPr>
            </w:pPr>
            <w:r>
              <w:rPr>
                <w:rFonts w:hint="eastAsia"/>
                <w:sz w:val="18"/>
                <w:szCs w:val="18"/>
              </w:rPr>
              <w:t>施工项目经理部（盖章）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项目经理（签字）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48"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firstLine="360"/>
              <w:rPr>
                <w:sz w:val="18"/>
                <w:szCs w:val="18"/>
              </w:rPr>
            </w:pPr>
            <w:r>
              <w:rPr>
                <w:rFonts w:hint="eastAsia"/>
                <w:sz w:val="18"/>
                <w:szCs w:val="18"/>
              </w:rPr>
              <w:t>审查意见：</w:t>
            </w: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wordWrap w:val="0"/>
              <w:spacing w:line="360" w:lineRule="auto"/>
              <w:ind w:left="105" w:leftChars="50" w:right="105" w:rightChars="50" w:firstLine="360"/>
              <w:jc w:val="right"/>
              <w:rPr>
                <w:sz w:val="18"/>
                <w:szCs w:val="18"/>
              </w:rPr>
            </w:pPr>
            <w:r>
              <w:rPr>
                <w:rFonts w:hint="eastAsia"/>
                <w:sz w:val="18"/>
                <w:szCs w:val="18"/>
              </w:rPr>
              <w:t>项目监理机构（盖章）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专业监理工程师（签字）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34" w:type="dxa"/>
            <w:gridSpan w:val="2"/>
            <w:tcBorders>
              <w:top w:val="single" w:color="auto" w:sz="4" w:space="0"/>
              <w:left w:val="single" w:color="auto" w:sz="8" w:space="0"/>
              <w:bottom w:val="single" w:color="auto" w:sz="8" w:space="0"/>
              <w:right w:val="single" w:color="auto" w:sz="8" w:space="0"/>
            </w:tcBorders>
          </w:tcPr>
          <w:p>
            <w:pPr>
              <w:spacing w:line="300" w:lineRule="auto"/>
              <w:rPr>
                <w:sz w:val="18"/>
                <w:szCs w:val="18"/>
              </w:rPr>
            </w:pPr>
            <w:r>
              <w:rPr>
                <w:rFonts w:hint="eastAsia"/>
                <w:sz w:val="18"/>
                <w:szCs w:val="18"/>
              </w:rPr>
              <w:t>注：本表一式二份，项目监理机构、施工单位各一份。</w:t>
            </w:r>
          </w:p>
        </w:tc>
      </w:tr>
    </w:tbl>
    <w:p>
      <w:pPr>
        <w:spacing w:line="300" w:lineRule="auto"/>
        <w:rPr>
          <w:rFonts w:eastAsia="宋体" w:cstheme="minorHAnsi"/>
          <w:b/>
          <w:bCs/>
          <w:szCs w:val="21"/>
        </w:rPr>
      </w:pPr>
      <w:r>
        <w:rPr>
          <w:rFonts w:ascii="黑体" w:hAnsi="黑体" w:eastAsia="黑体" w:cstheme="minorHAnsi"/>
          <w:szCs w:val="21"/>
        </w:rPr>
        <w:t>B.7</w:t>
      </w:r>
      <w:r>
        <w:rPr>
          <w:rFonts w:hint="eastAsia" w:eastAsia="宋体" w:cstheme="minorHAnsi"/>
          <w:b/>
          <w:bCs/>
          <w:szCs w:val="21"/>
        </w:rPr>
        <w:t>　报审、报验表应按本规范表</w:t>
      </w:r>
      <w:r>
        <w:rPr>
          <w:rFonts w:eastAsia="宋体" w:cstheme="minorHAnsi"/>
          <w:b/>
          <w:bCs/>
          <w:szCs w:val="21"/>
        </w:rPr>
        <w:t>B.7</w:t>
      </w:r>
      <w:r>
        <w:rPr>
          <w:rFonts w:hint="eastAsia" w:eastAsia="宋体" w:cstheme="minorHAnsi"/>
          <w:b/>
          <w:bCs/>
          <w:szCs w:val="21"/>
        </w:rPr>
        <w:t>的要求填写。</w:t>
      </w:r>
    </w:p>
    <w:p>
      <w:pPr>
        <w:spacing w:before="144" w:beforeLines="50" w:after="144" w:afterLines="50" w:line="300" w:lineRule="auto"/>
        <w:jc w:val="center"/>
        <w:rPr>
          <w:rFonts w:ascii="黑体" w:hAnsi="黑体" w:eastAsia="黑体"/>
          <w:sz w:val="18"/>
          <w:szCs w:val="18"/>
        </w:rPr>
      </w:pPr>
      <w:r>
        <w:rPr>
          <w:rFonts w:hint="eastAsia" w:ascii="黑体" w:hAnsi="黑体" w:eastAsia="黑体" w:cs="宋体"/>
          <w:szCs w:val="21"/>
        </w:rPr>
        <w:t>表</w:t>
      </w:r>
      <w:r>
        <w:rPr>
          <w:rFonts w:ascii="黑体" w:hAnsi="黑体" w:eastAsia="黑体" w:cstheme="minorHAnsi"/>
          <w:szCs w:val="21"/>
        </w:rPr>
        <w:t xml:space="preserve">B.7 </w:t>
      </w:r>
      <w:r>
        <w:rPr>
          <w:rFonts w:ascii="黑体" w:hAnsi="黑体" w:eastAsia="黑体"/>
          <w:kern w:val="0"/>
          <w:szCs w:val="21"/>
          <w:u w:val="single"/>
        </w:rPr>
        <w:t xml:space="preserve">            </w:t>
      </w:r>
      <w:r>
        <w:rPr>
          <w:rFonts w:hint="eastAsia" w:ascii="黑体" w:hAnsi="黑体" w:eastAsia="黑体"/>
          <w:kern w:val="0"/>
          <w:szCs w:val="21"/>
        </w:rPr>
        <w:t>报审、报验表</w:t>
      </w:r>
    </w:p>
    <w:tbl>
      <w:tblPr>
        <w:tblStyle w:val="15"/>
        <w:tblW w:w="5005" w:type="pct"/>
        <w:tblInd w:w="-5"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6239"/>
        <w:gridCol w:w="3341"/>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085" w:type="dxa"/>
            <w:tcBorders>
              <w:top w:val="single" w:color="auto" w:sz="8" w:space="0"/>
              <w:left w:val="single" w:color="auto" w:sz="8" w:space="0"/>
              <w:bottom w:val="single" w:color="auto" w:sz="8" w:space="0"/>
              <w:right w:val="single" w:color="auto" w:sz="8" w:space="0"/>
            </w:tcBorders>
            <w:vAlign w:val="center"/>
          </w:tcPr>
          <w:p>
            <w:pPr>
              <w:spacing w:line="300" w:lineRule="auto"/>
              <w:ind w:left="19" w:leftChars="9" w:right="105" w:rightChars="50"/>
              <w:rPr>
                <w:sz w:val="18"/>
                <w:szCs w:val="18"/>
                <w:u w:val="single"/>
              </w:rPr>
            </w:pPr>
            <w:r>
              <w:rPr>
                <w:rFonts w:hint="eastAsia"/>
                <w:sz w:val="18"/>
                <w:szCs w:val="18"/>
              </w:rPr>
              <w:t>工程名称：</w:t>
            </w:r>
            <w:r>
              <w:rPr>
                <w:sz w:val="18"/>
                <w:szCs w:val="18"/>
              </w:rPr>
              <w:t xml:space="preserve">  </w:t>
            </w:r>
          </w:p>
        </w:tc>
        <w:tc>
          <w:tcPr>
            <w:tcW w:w="3258" w:type="dxa"/>
            <w:tcBorders>
              <w:top w:val="single" w:color="auto" w:sz="8" w:space="0"/>
              <w:left w:val="single" w:color="auto" w:sz="8" w:space="0"/>
              <w:bottom w:val="single" w:color="auto" w:sz="8" w:space="0"/>
              <w:right w:val="single" w:color="auto" w:sz="8" w:space="0"/>
            </w:tcBorders>
            <w:vAlign w:val="center"/>
          </w:tcPr>
          <w:p>
            <w:pPr>
              <w:spacing w:line="300" w:lineRule="auto"/>
              <w:ind w:left="36" w:leftChars="17" w:right="105" w:rightChars="50"/>
              <w:rPr>
                <w:sz w:val="18"/>
                <w:szCs w:val="18"/>
                <w:u w:val="single"/>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0" w:hRule="atLeast"/>
        </w:trPr>
        <w:tc>
          <w:tcPr>
            <w:tcW w:w="9334" w:type="dxa"/>
            <w:gridSpan w:val="2"/>
            <w:tcBorders>
              <w:top w:val="single" w:color="auto" w:sz="8" w:space="0"/>
              <w:left w:val="single" w:color="auto" w:sz="8" w:space="0"/>
              <w:bottom w:val="single" w:color="auto" w:sz="4" w:space="0"/>
              <w:right w:val="single" w:color="auto" w:sz="8" w:space="0"/>
            </w:tcBorders>
          </w:tcPr>
          <w:p>
            <w:pPr>
              <w:spacing w:before="144" w:beforeLines="50" w:line="480" w:lineRule="auto"/>
              <w:ind w:left="105" w:leftChars="50" w:right="105" w:rightChars="50" w:firstLine="360"/>
              <w:rPr>
                <w:sz w:val="18"/>
                <w:szCs w:val="18"/>
              </w:rPr>
            </w:pPr>
            <w:r>
              <w:rPr>
                <w:rFonts w:hint="eastAsia"/>
                <w:sz w:val="18"/>
                <w:szCs w:val="18"/>
              </w:rPr>
              <w:t>致：</w:t>
            </w:r>
            <w:r>
              <w:rPr>
                <w:sz w:val="18"/>
                <w:szCs w:val="18"/>
                <w:u w:val="single"/>
              </w:rPr>
              <w:t xml:space="preserve">                                       </w:t>
            </w:r>
            <w:r>
              <w:rPr>
                <w:rFonts w:hint="eastAsia"/>
                <w:sz w:val="18"/>
                <w:szCs w:val="18"/>
              </w:rPr>
              <w:t>（项目监理机构）</w:t>
            </w:r>
          </w:p>
          <w:p>
            <w:pPr>
              <w:spacing w:line="360" w:lineRule="auto"/>
              <w:ind w:left="105" w:leftChars="50" w:right="105" w:rightChars="50" w:firstLine="360"/>
              <w:rPr>
                <w:sz w:val="18"/>
                <w:szCs w:val="18"/>
                <w:u w:val="single"/>
              </w:rPr>
            </w:pPr>
            <w:r>
              <w:rPr>
                <w:rFonts w:hint="eastAsia"/>
                <w:sz w:val="18"/>
                <w:szCs w:val="18"/>
              </w:rPr>
              <w:t>我方已完成</w:t>
            </w:r>
            <w:r>
              <w:rPr>
                <w:sz w:val="18"/>
                <w:szCs w:val="18"/>
                <w:u w:val="single"/>
              </w:rPr>
              <w:t xml:space="preserve">                                                  </w:t>
            </w:r>
            <w:r>
              <w:rPr>
                <w:rFonts w:hint="eastAsia"/>
                <w:sz w:val="18"/>
                <w:szCs w:val="18"/>
              </w:rPr>
              <w:t>工作，经自检合格，请予以审查或验收。</w:t>
            </w:r>
          </w:p>
          <w:p>
            <w:pPr>
              <w:spacing w:line="360" w:lineRule="auto"/>
              <w:ind w:left="105" w:leftChars="50" w:right="105" w:rightChars="50" w:firstLine="360"/>
              <w:rPr>
                <w:rFonts w:asciiTheme="minorEastAsia" w:hAnsiTheme="minorEastAsia"/>
                <w:sz w:val="18"/>
                <w:szCs w:val="18"/>
              </w:rPr>
            </w:pPr>
            <w:r>
              <w:rPr>
                <w:rFonts w:hint="eastAsia"/>
                <w:sz w:val="18"/>
                <w:szCs w:val="18"/>
              </w:rPr>
              <w:t>附件：</w:t>
            </w:r>
            <w:r>
              <w:rPr>
                <w:rFonts w:hint="eastAsia" w:asciiTheme="minorEastAsia" w:hAnsiTheme="minorEastAsia"/>
                <w:sz w:val="18"/>
                <w:szCs w:val="18"/>
              </w:rPr>
              <w:t>□隐蔽工程质量检验资料</w:t>
            </w:r>
          </w:p>
          <w:p>
            <w:pPr>
              <w:spacing w:line="360" w:lineRule="auto"/>
              <w:ind w:left="105" w:leftChars="50" w:right="105" w:rightChars="50" w:firstLine="900" w:firstLineChars="500"/>
              <w:rPr>
                <w:rFonts w:asciiTheme="minorEastAsia" w:hAnsiTheme="minorEastAsia"/>
                <w:sz w:val="18"/>
                <w:szCs w:val="18"/>
              </w:rPr>
            </w:pPr>
            <w:r>
              <w:rPr>
                <w:rFonts w:hint="eastAsia" w:asciiTheme="minorEastAsia" w:hAnsiTheme="minorEastAsia"/>
                <w:sz w:val="18"/>
                <w:szCs w:val="18"/>
              </w:rPr>
              <w:t>□检验批质量检验资料</w:t>
            </w:r>
          </w:p>
          <w:p>
            <w:pPr>
              <w:spacing w:line="360" w:lineRule="auto"/>
              <w:ind w:left="105" w:leftChars="50" w:right="105" w:rightChars="50" w:firstLine="900" w:firstLineChars="500"/>
              <w:rPr>
                <w:rFonts w:asciiTheme="minorEastAsia" w:hAnsiTheme="minorEastAsia"/>
                <w:sz w:val="18"/>
                <w:szCs w:val="18"/>
              </w:rPr>
            </w:pPr>
            <w:r>
              <w:rPr>
                <w:rFonts w:hint="eastAsia" w:asciiTheme="minorEastAsia" w:hAnsiTheme="minorEastAsia"/>
                <w:sz w:val="18"/>
                <w:szCs w:val="18"/>
              </w:rPr>
              <w:t>□分项工程质量检验资料</w:t>
            </w:r>
          </w:p>
          <w:p>
            <w:pPr>
              <w:spacing w:line="360" w:lineRule="auto"/>
              <w:ind w:left="105" w:leftChars="50" w:right="105" w:rightChars="50" w:firstLine="900" w:firstLineChars="500"/>
              <w:rPr>
                <w:rFonts w:asciiTheme="minorEastAsia" w:hAnsiTheme="minorEastAsia"/>
                <w:sz w:val="18"/>
                <w:szCs w:val="18"/>
              </w:rPr>
            </w:pPr>
            <w:r>
              <w:rPr>
                <w:rFonts w:hint="eastAsia" w:asciiTheme="minorEastAsia" w:hAnsiTheme="minorEastAsia"/>
                <w:sz w:val="18"/>
                <w:szCs w:val="18"/>
              </w:rPr>
              <w:t>□施工试验室证明资料</w:t>
            </w:r>
          </w:p>
          <w:p>
            <w:pPr>
              <w:spacing w:line="360" w:lineRule="auto"/>
              <w:ind w:left="105" w:leftChars="50" w:right="105" w:rightChars="50" w:firstLine="900" w:firstLineChars="500"/>
              <w:rPr>
                <w:rFonts w:asciiTheme="minorEastAsia" w:hAnsiTheme="minorEastAsia"/>
                <w:sz w:val="18"/>
                <w:szCs w:val="18"/>
              </w:rPr>
            </w:pPr>
            <w:r>
              <w:rPr>
                <w:rFonts w:hint="eastAsia" w:asciiTheme="minorEastAsia" w:hAnsiTheme="minorEastAsia"/>
                <w:sz w:val="18"/>
                <w:szCs w:val="18"/>
              </w:rPr>
              <w:t>□其他</w:t>
            </w: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wordWrap w:val="0"/>
              <w:spacing w:line="360" w:lineRule="auto"/>
              <w:ind w:left="105" w:leftChars="50" w:right="105" w:rightChars="50" w:firstLine="360"/>
              <w:jc w:val="right"/>
              <w:rPr>
                <w:sz w:val="18"/>
                <w:szCs w:val="18"/>
              </w:rPr>
            </w:pPr>
            <w:r>
              <w:rPr>
                <w:rFonts w:hint="eastAsia"/>
                <w:sz w:val="18"/>
                <w:szCs w:val="18"/>
              </w:rPr>
              <w:t>施工项目经理部（盖章）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项目经理或项目技术负责人（签字）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3"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firstLine="360"/>
              <w:rPr>
                <w:sz w:val="18"/>
                <w:szCs w:val="18"/>
              </w:rPr>
            </w:pPr>
            <w:r>
              <w:rPr>
                <w:rFonts w:hint="eastAsia"/>
                <w:sz w:val="18"/>
                <w:szCs w:val="18"/>
              </w:rPr>
              <w:t>审查或验收意见：</w:t>
            </w: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wordWrap w:val="0"/>
              <w:spacing w:line="360" w:lineRule="auto"/>
              <w:ind w:left="105" w:leftChars="50" w:right="105" w:rightChars="50" w:firstLine="360"/>
              <w:jc w:val="right"/>
              <w:rPr>
                <w:sz w:val="18"/>
                <w:szCs w:val="18"/>
              </w:rPr>
            </w:pPr>
            <w:r>
              <w:rPr>
                <w:rFonts w:hint="eastAsia"/>
                <w:sz w:val="18"/>
                <w:szCs w:val="18"/>
              </w:rPr>
              <w:t>项目监理机构（盖章）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专业监理工程师（签字）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34" w:type="dxa"/>
            <w:gridSpan w:val="2"/>
            <w:tcBorders>
              <w:top w:val="single" w:color="auto" w:sz="4" w:space="0"/>
              <w:left w:val="single" w:color="auto" w:sz="8" w:space="0"/>
              <w:bottom w:val="single" w:color="auto" w:sz="8" w:space="0"/>
              <w:right w:val="single" w:color="auto" w:sz="8" w:space="0"/>
            </w:tcBorders>
          </w:tcPr>
          <w:p>
            <w:pPr>
              <w:spacing w:line="300" w:lineRule="auto"/>
              <w:rPr>
                <w:sz w:val="18"/>
                <w:szCs w:val="18"/>
              </w:rPr>
            </w:pPr>
            <w:r>
              <w:rPr>
                <w:rFonts w:hint="eastAsia"/>
                <w:sz w:val="18"/>
                <w:szCs w:val="18"/>
              </w:rPr>
              <w:t>注：本表一式二份，项目监理机构、施工单位各一份。</w:t>
            </w:r>
          </w:p>
        </w:tc>
      </w:tr>
    </w:tbl>
    <w:p>
      <w:pPr>
        <w:spacing w:line="300" w:lineRule="auto"/>
        <w:rPr>
          <w:rFonts w:eastAsia="宋体_x000F_标宋" w:cstheme="minorHAnsi"/>
          <w:szCs w:val="21"/>
        </w:rPr>
      </w:pPr>
      <w:r>
        <w:rPr>
          <w:rFonts w:ascii="黑体" w:hAnsi="黑体" w:eastAsia="黑体" w:cstheme="minorHAnsi"/>
          <w:szCs w:val="21"/>
        </w:rPr>
        <w:t>B.8</w:t>
      </w:r>
      <w:r>
        <w:rPr>
          <w:rFonts w:hint="eastAsia" w:eastAsia="宋体" w:cstheme="minorHAnsi"/>
          <w:szCs w:val="21"/>
        </w:rPr>
        <w:t>　分部工程报验表</w:t>
      </w:r>
      <w:r>
        <w:rPr>
          <w:rFonts w:hint="eastAsia" w:ascii="宋体" w:hAnsi="宋体" w:eastAsia="宋体" w:cs="宋体"/>
          <w:szCs w:val="21"/>
        </w:rPr>
        <w:t>应按本规范表</w:t>
      </w:r>
      <w:r>
        <w:rPr>
          <w:rFonts w:eastAsia="宋体_x000F_标宋" w:cstheme="minorHAnsi"/>
          <w:szCs w:val="21"/>
        </w:rPr>
        <w:t>B.8</w:t>
      </w:r>
      <w:r>
        <w:rPr>
          <w:rFonts w:hint="eastAsia" w:ascii="宋体" w:hAnsi="宋体" w:eastAsia="宋体" w:cs="宋体"/>
          <w:szCs w:val="21"/>
        </w:rPr>
        <w:t>的要求填写。</w:t>
      </w:r>
    </w:p>
    <w:p>
      <w:pPr>
        <w:spacing w:before="144" w:beforeLines="50" w:after="144" w:afterLines="50" w:line="300" w:lineRule="auto"/>
        <w:jc w:val="center"/>
        <w:rPr>
          <w:rFonts w:ascii="黑体" w:hAnsi="黑体" w:eastAsia="黑体"/>
          <w:szCs w:val="21"/>
        </w:rPr>
      </w:pPr>
      <w:r>
        <w:rPr>
          <w:rFonts w:hint="eastAsia" w:ascii="黑体" w:hAnsi="黑体" w:eastAsia="黑体" w:cs="宋体"/>
          <w:szCs w:val="21"/>
        </w:rPr>
        <w:t>表</w:t>
      </w:r>
      <w:r>
        <w:rPr>
          <w:rFonts w:ascii="黑体" w:hAnsi="黑体" w:eastAsia="黑体" w:cstheme="minorHAnsi"/>
          <w:szCs w:val="21"/>
        </w:rPr>
        <w:t>B.8</w:t>
      </w:r>
      <w:r>
        <w:rPr>
          <w:rFonts w:hint="eastAsia" w:ascii="黑体" w:hAnsi="黑体" w:eastAsia="黑体" w:cs="宋体"/>
          <w:szCs w:val="21"/>
        </w:rPr>
        <w:t>　</w:t>
      </w:r>
      <w:r>
        <w:rPr>
          <w:rFonts w:hint="eastAsia" w:ascii="黑体" w:hAnsi="黑体" w:eastAsia="黑体"/>
          <w:kern w:val="0"/>
          <w:szCs w:val="21"/>
        </w:rPr>
        <w:t>分部工程报验表</w:t>
      </w:r>
    </w:p>
    <w:tbl>
      <w:tblPr>
        <w:tblStyle w:val="15"/>
        <w:tblW w:w="5005" w:type="pct"/>
        <w:tblInd w:w="-5"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6239"/>
        <w:gridCol w:w="3341"/>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085" w:type="dxa"/>
            <w:tcBorders>
              <w:top w:val="single" w:color="auto" w:sz="8" w:space="0"/>
              <w:left w:val="single" w:color="auto" w:sz="8" w:space="0"/>
              <w:bottom w:val="single" w:color="auto" w:sz="8" w:space="0"/>
              <w:right w:val="single" w:color="auto" w:sz="8" w:space="0"/>
            </w:tcBorders>
            <w:vAlign w:val="center"/>
          </w:tcPr>
          <w:p>
            <w:pPr>
              <w:spacing w:line="300" w:lineRule="auto"/>
              <w:ind w:left="19" w:leftChars="9" w:right="105" w:rightChars="50"/>
              <w:rPr>
                <w:sz w:val="18"/>
                <w:szCs w:val="18"/>
                <w:u w:val="single"/>
              </w:rPr>
            </w:pPr>
            <w:r>
              <w:rPr>
                <w:rFonts w:hint="eastAsia"/>
                <w:sz w:val="18"/>
                <w:szCs w:val="18"/>
              </w:rPr>
              <w:t>工程名称：</w:t>
            </w:r>
            <w:r>
              <w:rPr>
                <w:sz w:val="18"/>
                <w:szCs w:val="18"/>
              </w:rPr>
              <w:t xml:space="preserve">  </w:t>
            </w:r>
          </w:p>
        </w:tc>
        <w:tc>
          <w:tcPr>
            <w:tcW w:w="3258" w:type="dxa"/>
            <w:tcBorders>
              <w:top w:val="single" w:color="auto" w:sz="8" w:space="0"/>
              <w:left w:val="single" w:color="auto" w:sz="8" w:space="0"/>
              <w:bottom w:val="single" w:color="auto" w:sz="8" w:space="0"/>
              <w:right w:val="single" w:color="auto" w:sz="8" w:space="0"/>
            </w:tcBorders>
            <w:vAlign w:val="center"/>
          </w:tcPr>
          <w:p>
            <w:pPr>
              <w:spacing w:line="300" w:lineRule="auto"/>
              <w:ind w:left="36" w:leftChars="17" w:right="105" w:rightChars="50"/>
              <w:rPr>
                <w:sz w:val="18"/>
                <w:szCs w:val="18"/>
                <w:u w:val="single"/>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0" w:hRule="atLeast"/>
        </w:trPr>
        <w:tc>
          <w:tcPr>
            <w:tcW w:w="9334" w:type="dxa"/>
            <w:gridSpan w:val="2"/>
            <w:tcBorders>
              <w:top w:val="single" w:color="auto" w:sz="8" w:space="0"/>
              <w:left w:val="single" w:color="auto" w:sz="8" w:space="0"/>
              <w:bottom w:val="single" w:color="auto" w:sz="4" w:space="0"/>
              <w:right w:val="single" w:color="auto" w:sz="8" w:space="0"/>
            </w:tcBorders>
          </w:tcPr>
          <w:p>
            <w:pPr>
              <w:spacing w:before="144" w:beforeLines="50" w:line="480" w:lineRule="auto"/>
              <w:ind w:left="105" w:leftChars="50" w:right="105" w:rightChars="50" w:firstLine="360"/>
              <w:rPr>
                <w:sz w:val="18"/>
                <w:szCs w:val="18"/>
              </w:rPr>
            </w:pPr>
            <w:r>
              <w:rPr>
                <w:rFonts w:hint="eastAsia"/>
                <w:sz w:val="18"/>
                <w:szCs w:val="18"/>
              </w:rPr>
              <w:t>致：</w:t>
            </w:r>
            <w:r>
              <w:rPr>
                <w:sz w:val="18"/>
                <w:szCs w:val="18"/>
                <w:u w:val="single"/>
              </w:rPr>
              <w:t xml:space="preserve">                                       </w:t>
            </w:r>
            <w:r>
              <w:rPr>
                <w:rFonts w:hint="eastAsia"/>
                <w:sz w:val="18"/>
                <w:szCs w:val="18"/>
              </w:rPr>
              <w:t>（项目监理机构）</w:t>
            </w:r>
          </w:p>
          <w:p>
            <w:pPr>
              <w:spacing w:line="360" w:lineRule="auto"/>
              <w:ind w:left="105" w:leftChars="50" w:right="105" w:rightChars="50" w:firstLine="360"/>
              <w:rPr>
                <w:sz w:val="18"/>
                <w:szCs w:val="18"/>
                <w:u w:val="single"/>
              </w:rPr>
            </w:pPr>
            <w:r>
              <w:rPr>
                <w:rFonts w:hint="eastAsia"/>
                <w:sz w:val="18"/>
                <w:szCs w:val="18"/>
              </w:rPr>
              <w:t>我方已完成</w:t>
            </w:r>
            <w:r>
              <w:rPr>
                <w:sz w:val="18"/>
                <w:szCs w:val="18"/>
                <w:u w:val="single"/>
              </w:rPr>
              <w:t xml:space="preserve">                                         </w:t>
            </w:r>
            <w:r>
              <w:rPr>
                <w:rFonts w:hint="eastAsia"/>
                <w:sz w:val="18"/>
                <w:szCs w:val="18"/>
              </w:rPr>
              <w:t>（分部工程），经自检合格，请予以验收。</w:t>
            </w:r>
          </w:p>
          <w:p>
            <w:pPr>
              <w:spacing w:line="360" w:lineRule="auto"/>
              <w:ind w:left="105" w:leftChars="50" w:right="105" w:rightChars="50" w:firstLine="360"/>
              <w:rPr>
                <w:rFonts w:asciiTheme="minorEastAsia" w:hAnsiTheme="minorEastAsia"/>
                <w:sz w:val="18"/>
                <w:szCs w:val="18"/>
              </w:rPr>
            </w:pPr>
            <w:r>
              <w:rPr>
                <w:rFonts w:hint="eastAsia"/>
                <w:sz w:val="18"/>
                <w:szCs w:val="18"/>
              </w:rPr>
              <w:t>附件：</w:t>
            </w:r>
            <w:r>
              <w:rPr>
                <w:rFonts w:hint="eastAsia" w:asciiTheme="minorEastAsia" w:hAnsiTheme="minorEastAsia"/>
                <w:sz w:val="18"/>
                <w:szCs w:val="18"/>
              </w:rPr>
              <w:t>分部工程质量资料</w:t>
            </w: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wordWrap w:val="0"/>
              <w:spacing w:line="360" w:lineRule="auto"/>
              <w:ind w:left="105" w:leftChars="50" w:right="105" w:rightChars="50" w:firstLine="360"/>
              <w:jc w:val="right"/>
              <w:rPr>
                <w:sz w:val="18"/>
                <w:szCs w:val="18"/>
              </w:rPr>
            </w:pPr>
            <w:r>
              <w:rPr>
                <w:rFonts w:hint="eastAsia"/>
                <w:sz w:val="18"/>
                <w:szCs w:val="18"/>
              </w:rPr>
              <w:t>施工项目经理部（盖章）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项目技术负责人（签字）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firstLine="360"/>
              <w:rPr>
                <w:sz w:val="18"/>
                <w:szCs w:val="18"/>
              </w:rPr>
            </w:pPr>
            <w:r>
              <w:rPr>
                <w:rFonts w:hint="eastAsia"/>
                <w:sz w:val="18"/>
                <w:szCs w:val="18"/>
              </w:rPr>
              <w:t>验收意见：</w:t>
            </w: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wordWrap w:val="0"/>
              <w:spacing w:line="360" w:lineRule="auto"/>
              <w:ind w:left="105" w:leftChars="50" w:right="105" w:rightChars="50" w:firstLine="360"/>
              <w:jc w:val="right"/>
              <w:rPr>
                <w:sz w:val="18"/>
                <w:szCs w:val="18"/>
              </w:rPr>
            </w:pPr>
            <w:r>
              <w:rPr>
                <w:rFonts w:hint="eastAsia"/>
                <w:sz w:val="18"/>
                <w:szCs w:val="18"/>
              </w:rPr>
              <w:t>专业监理工程师（签字）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39"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firstLine="360"/>
              <w:rPr>
                <w:sz w:val="18"/>
                <w:szCs w:val="18"/>
              </w:rPr>
            </w:pPr>
            <w:r>
              <w:rPr>
                <w:rFonts w:hint="eastAsia"/>
                <w:sz w:val="18"/>
                <w:szCs w:val="18"/>
              </w:rPr>
              <w:t>验收意见：</w:t>
            </w: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wordWrap w:val="0"/>
              <w:spacing w:line="360" w:lineRule="auto"/>
              <w:ind w:left="105" w:leftChars="50" w:right="105" w:rightChars="50" w:firstLine="360"/>
              <w:jc w:val="right"/>
              <w:rPr>
                <w:sz w:val="18"/>
                <w:szCs w:val="18"/>
              </w:rPr>
            </w:pPr>
            <w:r>
              <w:rPr>
                <w:rFonts w:hint="eastAsia"/>
                <w:sz w:val="18"/>
                <w:szCs w:val="18"/>
              </w:rPr>
              <w:t>项目监理机构（盖章）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总监理工程师（签字）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34" w:type="dxa"/>
            <w:gridSpan w:val="2"/>
            <w:tcBorders>
              <w:top w:val="single" w:color="auto" w:sz="4" w:space="0"/>
              <w:left w:val="single" w:color="auto" w:sz="8" w:space="0"/>
              <w:bottom w:val="single" w:color="auto" w:sz="8" w:space="0"/>
              <w:right w:val="single" w:color="auto" w:sz="8" w:space="0"/>
            </w:tcBorders>
          </w:tcPr>
          <w:p>
            <w:pPr>
              <w:spacing w:line="300" w:lineRule="auto"/>
              <w:rPr>
                <w:sz w:val="18"/>
                <w:szCs w:val="18"/>
              </w:rPr>
            </w:pPr>
            <w:r>
              <w:rPr>
                <w:rFonts w:hint="eastAsia"/>
                <w:sz w:val="18"/>
                <w:szCs w:val="18"/>
              </w:rPr>
              <w:t>注：本表一式三份，项目监理机构、建设单位、施工单位各一份。</w:t>
            </w:r>
          </w:p>
        </w:tc>
      </w:tr>
    </w:tbl>
    <w:p>
      <w:pPr>
        <w:spacing w:line="300" w:lineRule="auto"/>
        <w:rPr>
          <w:rFonts w:cstheme="minorHAnsi"/>
          <w:szCs w:val="21"/>
        </w:rPr>
      </w:pPr>
      <w:r>
        <w:rPr>
          <w:rFonts w:ascii="黑体" w:hAnsi="黑体" w:eastAsia="黑体" w:cstheme="minorHAnsi"/>
          <w:szCs w:val="21"/>
        </w:rPr>
        <w:t>B.9</w:t>
      </w:r>
      <w:r>
        <w:rPr>
          <w:rFonts w:hint="eastAsia" w:eastAsia="宋体" w:cstheme="minorHAnsi"/>
          <w:szCs w:val="21"/>
        </w:rPr>
        <w:t>　监理通知回复单</w:t>
      </w:r>
      <w:r>
        <w:rPr>
          <w:rFonts w:hint="eastAsia" w:ascii="宋体" w:hAnsi="宋体" w:eastAsia="宋体" w:cs="宋体"/>
          <w:szCs w:val="21"/>
        </w:rPr>
        <w:t>应按本规范表</w:t>
      </w:r>
      <w:r>
        <w:rPr>
          <w:rFonts w:eastAsia="宋体_x000F_标宋" w:cstheme="minorHAnsi"/>
          <w:szCs w:val="21"/>
        </w:rPr>
        <w:t>B.9</w:t>
      </w:r>
      <w:r>
        <w:rPr>
          <w:rFonts w:hint="eastAsia" w:ascii="宋体" w:hAnsi="宋体" w:eastAsia="宋体" w:cs="宋体"/>
          <w:szCs w:val="21"/>
        </w:rPr>
        <w:t>的要求填写。</w:t>
      </w:r>
    </w:p>
    <w:p>
      <w:pPr>
        <w:spacing w:before="144" w:beforeLines="50" w:after="144" w:afterLines="50" w:line="300" w:lineRule="auto"/>
        <w:jc w:val="center"/>
        <w:rPr>
          <w:rFonts w:ascii="黑体" w:hAnsi="黑体" w:eastAsia="黑体"/>
          <w:szCs w:val="21"/>
        </w:rPr>
      </w:pPr>
      <w:r>
        <w:rPr>
          <w:rFonts w:hint="eastAsia" w:ascii="黑体" w:hAnsi="黑体" w:eastAsia="黑体" w:cs="宋体"/>
          <w:szCs w:val="21"/>
        </w:rPr>
        <w:t>表</w:t>
      </w:r>
      <w:r>
        <w:rPr>
          <w:rFonts w:ascii="黑体" w:hAnsi="黑体" w:eastAsia="黑体" w:cstheme="minorHAnsi"/>
          <w:szCs w:val="21"/>
        </w:rPr>
        <w:t>B.9</w:t>
      </w:r>
      <w:r>
        <w:rPr>
          <w:rFonts w:hint="eastAsia" w:ascii="黑体" w:hAnsi="黑体" w:eastAsia="黑体" w:cs="宋体"/>
          <w:szCs w:val="21"/>
        </w:rPr>
        <w:t>　</w:t>
      </w:r>
      <w:r>
        <w:rPr>
          <w:rFonts w:hint="eastAsia" w:ascii="黑体" w:hAnsi="黑体" w:eastAsia="黑体"/>
          <w:kern w:val="0"/>
          <w:szCs w:val="21"/>
        </w:rPr>
        <w:t>监理通知回复单</w:t>
      </w:r>
    </w:p>
    <w:tbl>
      <w:tblPr>
        <w:tblStyle w:val="15"/>
        <w:tblW w:w="5005" w:type="pct"/>
        <w:tblInd w:w="-5"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6239"/>
        <w:gridCol w:w="3341"/>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085" w:type="dxa"/>
            <w:tcBorders>
              <w:top w:val="single" w:color="auto" w:sz="8" w:space="0"/>
              <w:left w:val="single" w:color="auto" w:sz="8" w:space="0"/>
              <w:bottom w:val="single" w:color="auto" w:sz="8" w:space="0"/>
              <w:right w:val="single" w:color="auto" w:sz="8" w:space="0"/>
            </w:tcBorders>
            <w:vAlign w:val="center"/>
          </w:tcPr>
          <w:p>
            <w:pPr>
              <w:spacing w:line="300" w:lineRule="auto"/>
              <w:ind w:left="19" w:leftChars="9" w:right="105" w:rightChars="50"/>
              <w:rPr>
                <w:sz w:val="18"/>
                <w:szCs w:val="18"/>
                <w:u w:val="single"/>
              </w:rPr>
            </w:pPr>
            <w:r>
              <w:rPr>
                <w:rFonts w:hint="eastAsia"/>
                <w:sz w:val="18"/>
                <w:szCs w:val="18"/>
              </w:rPr>
              <w:t>工程名称：</w:t>
            </w:r>
            <w:r>
              <w:rPr>
                <w:sz w:val="18"/>
                <w:szCs w:val="18"/>
              </w:rPr>
              <w:t xml:space="preserve">  </w:t>
            </w:r>
          </w:p>
        </w:tc>
        <w:tc>
          <w:tcPr>
            <w:tcW w:w="3258" w:type="dxa"/>
            <w:tcBorders>
              <w:top w:val="single" w:color="auto" w:sz="8" w:space="0"/>
              <w:left w:val="single" w:color="auto" w:sz="8" w:space="0"/>
              <w:bottom w:val="single" w:color="auto" w:sz="8" w:space="0"/>
              <w:right w:val="single" w:color="auto" w:sz="8" w:space="0"/>
            </w:tcBorders>
            <w:vAlign w:val="center"/>
          </w:tcPr>
          <w:p>
            <w:pPr>
              <w:spacing w:line="300" w:lineRule="auto"/>
              <w:ind w:left="36" w:leftChars="17" w:right="105" w:rightChars="50"/>
              <w:rPr>
                <w:sz w:val="18"/>
                <w:szCs w:val="18"/>
                <w:u w:val="single"/>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0" w:hRule="atLeast"/>
        </w:trPr>
        <w:tc>
          <w:tcPr>
            <w:tcW w:w="9334" w:type="dxa"/>
            <w:gridSpan w:val="2"/>
            <w:tcBorders>
              <w:top w:val="single" w:color="auto" w:sz="8" w:space="0"/>
              <w:left w:val="single" w:color="auto" w:sz="8" w:space="0"/>
              <w:bottom w:val="single" w:color="auto" w:sz="4" w:space="0"/>
              <w:right w:val="single" w:color="auto" w:sz="8" w:space="0"/>
            </w:tcBorders>
          </w:tcPr>
          <w:p>
            <w:pPr>
              <w:spacing w:before="144" w:beforeLines="50" w:line="480" w:lineRule="auto"/>
              <w:ind w:left="105" w:leftChars="50" w:right="105" w:rightChars="50" w:firstLine="360"/>
              <w:rPr>
                <w:sz w:val="18"/>
                <w:szCs w:val="18"/>
              </w:rPr>
            </w:pPr>
            <w:r>
              <w:rPr>
                <w:rFonts w:hint="eastAsia"/>
                <w:sz w:val="18"/>
                <w:szCs w:val="18"/>
              </w:rPr>
              <w:t>致：</w:t>
            </w:r>
            <w:r>
              <w:rPr>
                <w:sz w:val="18"/>
                <w:szCs w:val="18"/>
                <w:u w:val="single"/>
              </w:rPr>
              <w:t xml:space="preserve">                                       </w:t>
            </w:r>
            <w:r>
              <w:rPr>
                <w:rFonts w:hint="eastAsia"/>
                <w:sz w:val="18"/>
                <w:szCs w:val="18"/>
              </w:rPr>
              <w:t>（项目监理机构）</w:t>
            </w:r>
          </w:p>
          <w:p>
            <w:pPr>
              <w:spacing w:line="360" w:lineRule="auto"/>
              <w:ind w:left="105" w:leftChars="50" w:right="105" w:rightChars="50" w:firstLine="360"/>
              <w:rPr>
                <w:sz w:val="18"/>
                <w:szCs w:val="18"/>
                <w:u w:val="single"/>
              </w:rPr>
            </w:pPr>
            <w:r>
              <w:rPr>
                <w:rFonts w:hint="eastAsia"/>
                <w:sz w:val="18"/>
                <w:szCs w:val="18"/>
              </w:rPr>
              <w:t>我方接到编号为</w:t>
            </w:r>
            <w:r>
              <w:rPr>
                <w:sz w:val="18"/>
                <w:szCs w:val="18"/>
                <w:u w:val="single"/>
              </w:rPr>
              <w:t xml:space="preserve">                                  </w:t>
            </w:r>
            <w:r>
              <w:rPr>
                <w:rFonts w:hint="eastAsia"/>
                <w:sz w:val="18"/>
                <w:szCs w:val="18"/>
              </w:rPr>
              <w:t>的监理通知单后，已按要求完成相关工作，请予以复查。</w:t>
            </w:r>
          </w:p>
          <w:p>
            <w:pPr>
              <w:spacing w:line="360" w:lineRule="auto"/>
              <w:ind w:left="105" w:leftChars="50" w:right="105" w:rightChars="50" w:firstLine="360"/>
              <w:rPr>
                <w:rFonts w:asciiTheme="minorEastAsia" w:hAnsiTheme="minorEastAsia"/>
                <w:sz w:val="18"/>
                <w:szCs w:val="18"/>
              </w:rPr>
            </w:pPr>
            <w:r>
              <w:rPr>
                <w:rFonts w:hint="eastAsia"/>
                <w:sz w:val="18"/>
                <w:szCs w:val="18"/>
              </w:rPr>
              <w:t>附件：</w:t>
            </w:r>
            <w:r>
              <w:rPr>
                <w:rFonts w:hint="eastAsia" w:asciiTheme="minorEastAsia" w:hAnsiTheme="minorEastAsia"/>
                <w:sz w:val="18"/>
                <w:szCs w:val="18"/>
              </w:rPr>
              <w:t>需要说明的情况</w:t>
            </w: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wordWrap w:val="0"/>
              <w:spacing w:line="360" w:lineRule="auto"/>
              <w:ind w:left="105" w:leftChars="50" w:right="105" w:rightChars="50" w:firstLine="360"/>
              <w:jc w:val="right"/>
              <w:rPr>
                <w:sz w:val="18"/>
                <w:szCs w:val="18"/>
              </w:rPr>
            </w:pPr>
            <w:r>
              <w:rPr>
                <w:rFonts w:hint="eastAsia"/>
                <w:sz w:val="18"/>
                <w:szCs w:val="18"/>
              </w:rPr>
              <w:t>施工项目经理部（盖章）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项目经理（签字）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3"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firstLine="360"/>
              <w:rPr>
                <w:sz w:val="18"/>
                <w:szCs w:val="18"/>
              </w:rPr>
            </w:pPr>
            <w:r>
              <w:rPr>
                <w:rFonts w:hint="eastAsia"/>
                <w:sz w:val="18"/>
                <w:szCs w:val="18"/>
              </w:rPr>
              <w:t>复查意见：</w:t>
            </w: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wordWrap w:val="0"/>
              <w:spacing w:line="360" w:lineRule="auto"/>
              <w:ind w:left="105" w:leftChars="50" w:right="105" w:rightChars="50" w:firstLine="360"/>
              <w:jc w:val="right"/>
              <w:rPr>
                <w:sz w:val="18"/>
                <w:szCs w:val="18"/>
              </w:rPr>
            </w:pPr>
            <w:r>
              <w:rPr>
                <w:rFonts w:hint="eastAsia"/>
                <w:sz w:val="18"/>
                <w:szCs w:val="18"/>
              </w:rPr>
              <w:t>项目监理机构（盖章）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总监理工程师</w:t>
            </w:r>
            <w:r>
              <w:rPr>
                <w:sz w:val="18"/>
                <w:szCs w:val="18"/>
              </w:rPr>
              <w:t>/</w:t>
            </w:r>
            <w:r>
              <w:rPr>
                <w:rFonts w:hint="eastAsia"/>
                <w:sz w:val="18"/>
                <w:szCs w:val="18"/>
              </w:rPr>
              <w:t>专业监理工程师（签字）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34" w:type="dxa"/>
            <w:gridSpan w:val="2"/>
            <w:tcBorders>
              <w:top w:val="single" w:color="auto" w:sz="4" w:space="0"/>
              <w:left w:val="single" w:color="auto" w:sz="8" w:space="0"/>
              <w:bottom w:val="single" w:color="auto" w:sz="8" w:space="0"/>
              <w:right w:val="single" w:color="auto" w:sz="8" w:space="0"/>
            </w:tcBorders>
          </w:tcPr>
          <w:p>
            <w:pPr>
              <w:spacing w:line="300" w:lineRule="auto"/>
              <w:rPr>
                <w:sz w:val="18"/>
                <w:szCs w:val="18"/>
              </w:rPr>
            </w:pPr>
            <w:r>
              <w:rPr>
                <w:rFonts w:hint="eastAsia"/>
                <w:sz w:val="18"/>
                <w:szCs w:val="18"/>
              </w:rPr>
              <w:t>注：本表一式四份，项目监理机构、建设单位、施工单位、城建档案管理机构各一份。</w:t>
            </w:r>
          </w:p>
        </w:tc>
      </w:tr>
    </w:tbl>
    <w:p>
      <w:pPr>
        <w:spacing w:line="300" w:lineRule="auto"/>
        <w:rPr>
          <w:rFonts w:eastAsia="宋体_x000F_标宋" w:cstheme="minorHAnsi"/>
          <w:szCs w:val="21"/>
        </w:rPr>
      </w:pPr>
      <w:r>
        <w:rPr>
          <w:rFonts w:ascii="黑体" w:hAnsi="黑体" w:eastAsia="黑体" w:cstheme="minorHAnsi"/>
          <w:szCs w:val="21"/>
        </w:rPr>
        <w:t>B.10</w:t>
      </w:r>
      <w:r>
        <w:rPr>
          <w:rFonts w:hint="eastAsia" w:eastAsia="宋体" w:cstheme="minorHAnsi"/>
          <w:szCs w:val="21"/>
        </w:rPr>
        <w:t>　单位工程竣工验收报审表</w:t>
      </w:r>
      <w:r>
        <w:rPr>
          <w:rFonts w:hint="eastAsia" w:ascii="宋体" w:hAnsi="宋体" w:eastAsia="宋体" w:cs="宋体"/>
          <w:szCs w:val="21"/>
        </w:rPr>
        <w:t>应按本规范表</w:t>
      </w:r>
      <w:r>
        <w:rPr>
          <w:rFonts w:eastAsia="宋体_x000F_标宋" w:cstheme="minorHAnsi"/>
          <w:szCs w:val="21"/>
        </w:rPr>
        <w:t>B.10</w:t>
      </w:r>
      <w:r>
        <w:rPr>
          <w:rFonts w:hint="eastAsia" w:ascii="宋体" w:hAnsi="宋体" w:eastAsia="宋体" w:cs="宋体"/>
          <w:szCs w:val="21"/>
        </w:rPr>
        <w:t>的要求填写。</w:t>
      </w:r>
    </w:p>
    <w:p>
      <w:pPr>
        <w:spacing w:before="144" w:beforeLines="50" w:after="144" w:afterLines="50" w:line="300" w:lineRule="auto"/>
        <w:jc w:val="center"/>
        <w:rPr>
          <w:rFonts w:ascii="黑体" w:hAnsi="黑体" w:eastAsia="黑体"/>
          <w:szCs w:val="21"/>
        </w:rPr>
      </w:pPr>
      <w:r>
        <w:rPr>
          <w:rFonts w:hint="eastAsia" w:ascii="黑体" w:hAnsi="黑体" w:eastAsia="黑体" w:cs="宋体"/>
          <w:szCs w:val="21"/>
        </w:rPr>
        <w:t>表</w:t>
      </w:r>
      <w:r>
        <w:rPr>
          <w:rFonts w:ascii="黑体" w:hAnsi="黑体" w:eastAsia="黑体" w:cstheme="minorHAnsi"/>
          <w:szCs w:val="21"/>
        </w:rPr>
        <w:t>B.10</w:t>
      </w:r>
      <w:r>
        <w:rPr>
          <w:rFonts w:hint="eastAsia" w:ascii="黑体" w:hAnsi="黑体" w:eastAsia="黑体" w:cs="宋体"/>
          <w:szCs w:val="21"/>
        </w:rPr>
        <w:t>　</w:t>
      </w:r>
      <w:r>
        <w:rPr>
          <w:rFonts w:hint="eastAsia" w:ascii="黑体" w:hAnsi="黑体" w:eastAsia="黑体"/>
          <w:kern w:val="0"/>
          <w:szCs w:val="21"/>
        </w:rPr>
        <w:t>单位工程竣工验收报审表</w:t>
      </w:r>
    </w:p>
    <w:tbl>
      <w:tblPr>
        <w:tblStyle w:val="15"/>
        <w:tblW w:w="5005" w:type="pct"/>
        <w:tblInd w:w="-5"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6239"/>
        <w:gridCol w:w="3341"/>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085" w:type="dxa"/>
            <w:tcBorders>
              <w:top w:val="single" w:color="auto" w:sz="8" w:space="0"/>
              <w:left w:val="single" w:color="auto" w:sz="8" w:space="0"/>
              <w:bottom w:val="single" w:color="auto" w:sz="8" w:space="0"/>
              <w:right w:val="single" w:color="auto" w:sz="8" w:space="0"/>
            </w:tcBorders>
            <w:vAlign w:val="center"/>
          </w:tcPr>
          <w:p>
            <w:pPr>
              <w:spacing w:line="300" w:lineRule="auto"/>
              <w:ind w:left="19" w:leftChars="9" w:right="105" w:rightChars="50"/>
              <w:rPr>
                <w:sz w:val="18"/>
                <w:szCs w:val="18"/>
                <w:u w:val="single"/>
              </w:rPr>
            </w:pPr>
            <w:r>
              <w:rPr>
                <w:rFonts w:hint="eastAsia"/>
                <w:sz w:val="18"/>
                <w:szCs w:val="18"/>
              </w:rPr>
              <w:t>工程名称：</w:t>
            </w:r>
            <w:r>
              <w:rPr>
                <w:sz w:val="18"/>
                <w:szCs w:val="18"/>
              </w:rPr>
              <w:t xml:space="preserve">  </w:t>
            </w:r>
          </w:p>
        </w:tc>
        <w:tc>
          <w:tcPr>
            <w:tcW w:w="3258" w:type="dxa"/>
            <w:tcBorders>
              <w:top w:val="single" w:color="auto" w:sz="8" w:space="0"/>
              <w:left w:val="single" w:color="auto" w:sz="8" w:space="0"/>
              <w:bottom w:val="single" w:color="auto" w:sz="8" w:space="0"/>
              <w:right w:val="single" w:color="auto" w:sz="8" w:space="0"/>
            </w:tcBorders>
            <w:vAlign w:val="center"/>
          </w:tcPr>
          <w:p>
            <w:pPr>
              <w:spacing w:line="300" w:lineRule="auto"/>
              <w:ind w:left="36" w:leftChars="17" w:right="105" w:rightChars="50"/>
              <w:rPr>
                <w:sz w:val="18"/>
                <w:szCs w:val="18"/>
                <w:u w:val="single"/>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0" w:hRule="atLeast"/>
        </w:trPr>
        <w:tc>
          <w:tcPr>
            <w:tcW w:w="9334" w:type="dxa"/>
            <w:gridSpan w:val="2"/>
            <w:tcBorders>
              <w:top w:val="single" w:color="auto" w:sz="8" w:space="0"/>
              <w:left w:val="single" w:color="auto" w:sz="8" w:space="0"/>
              <w:bottom w:val="single" w:color="auto" w:sz="4" w:space="0"/>
              <w:right w:val="single" w:color="auto" w:sz="8" w:space="0"/>
            </w:tcBorders>
          </w:tcPr>
          <w:p>
            <w:pPr>
              <w:spacing w:before="144" w:beforeLines="50" w:line="480" w:lineRule="auto"/>
              <w:ind w:left="105" w:leftChars="50" w:right="105" w:rightChars="50" w:firstLine="360"/>
              <w:rPr>
                <w:sz w:val="18"/>
                <w:szCs w:val="18"/>
              </w:rPr>
            </w:pPr>
            <w:r>
              <w:rPr>
                <w:rFonts w:hint="eastAsia"/>
                <w:sz w:val="18"/>
                <w:szCs w:val="18"/>
              </w:rPr>
              <w:t>致：</w:t>
            </w:r>
            <w:r>
              <w:rPr>
                <w:sz w:val="18"/>
                <w:szCs w:val="18"/>
                <w:u w:val="single"/>
              </w:rPr>
              <w:t xml:space="preserve">                                       </w:t>
            </w:r>
            <w:r>
              <w:rPr>
                <w:rFonts w:hint="eastAsia"/>
                <w:sz w:val="18"/>
                <w:szCs w:val="18"/>
              </w:rPr>
              <w:t>（项目监理机构）</w:t>
            </w:r>
          </w:p>
          <w:p>
            <w:pPr>
              <w:spacing w:line="360" w:lineRule="auto"/>
              <w:ind w:left="105" w:leftChars="50" w:right="105" w:rightChars="50" w:firstLine="360"/>
              <w:rPr>
                <w:sz w:val="18"/>
                <w:szCs w:val="18"/>
                <w:u w:val="single"/>
              </w:rPr>
            </w:pPr>
            <w:r>
              <w:rPr>
                <w:rFonts w:hint="eastAsia"/>
                <w:sz w:val="18"/>
                <w:szCs w:val="18"/>
              </w:rPr>
              <w:t>我方已按施工合同要求完成</w:t>
            </w:r>
            <w:r>
              <w:rPr>
                <w:sz w:val="18"/>
                <w:szCs w:val="18"/>
                <w:u w:val="single"/>
              </w:rPr>
              <w:t xml:space="preserve">                                               </w:t>
            </w:r>
            <w:r>
              <w:rPr>
                <w:rFonts w:hint="eastAsia"/>
                <w:sz w:val="18"/>
                <w:szCs w:val="18"/>
              </w:rPr>
              <w:t>工程，经自检合格，现将有关资料报上，请予以验收。</w:t>
            </w:r>
          </w:p>
          <w:p>
            <w:pPr>
              <w:spacing w:line="360" w:lineRule="auto"/>
              <w:ind w:left="105" w:leftChars="50" w:right="105" w:rightChars="50" w:firstLine="360"/>
              <w:rPr>
                <w:sz w:val="18"/>
                <w:szCs w:val="18"/>
              </w:rPr>
            </w:pPr>
            <w:r>
              <w:rPr>
                <w:rFonts w:hint="eastAsia"/>
                <w:sz w:val="18"/>
                <w:szCs w:val="18"/>
              </w:rPr>
              <w:t>附件：</w:t>
            </w:r>
            <w:r>
              <w:rPr>
                <w:sz w:val="18"/>
                <w:szCs w:val="18"/>
              </w:rPr>
              <w:t>1.</w:t>
            </w:r>
            <w:r>
              <w:rPr>
                <w:rFonts w:hint="eastAsia"/>
                <w:sz w:val="18"/>
                <w:szCs w:val="18"/>
              </w:rPr>
              <w:t>工程质量验收报告</w:t>
            </w:r>
          </w:p>
          <w:p>
            <w:pPr>
              <w:spacing w:line="360" w:lineRule="auto"/>
              <w:ind w:left="105" w:leftChars="50" w:right="105" w:rightChars="50" w:firstLine="900" w:firstLineChars="500"/>
              <w:rPr>
                <w:rFonts w:asciiTheme="minorEastAsia" w:hAnsiTheme="minorEastAsia"/>
                <w:sz w:val="18"/>
                <w:szCs w:val="18"/>
              </w:rPr>
            </w:pPr>
            <w:r>
              <w:rPr>
                <w:sz w:val="18"/>
                <w:szCs w:val="18"/>
              </w:rPr>
              <w:t>2.</w:t>
            </w:r>
            <w:r>
              <w:rPr>
                <w:rFonts w:hint="eastAsia"/>
                <w:sz w:val="18"/>
                <w:szCs w:val="18"/>
              </w:rPr>
              <w:t>工程功能检验资料</w:t>
            </w: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wordWrap w:val="0"/>
              <w:spacing w:line="360" w:lineRule="auto"/>
              <w:ind w:left="105" w:leftChars="50" w:right="105" w:rightChars="50" w:firstLine="360"/>
              <w:jc w:val="right"/>
              <w:rPr>
                <w:sz w:val="18"/>
                <w:szCs w:val="18"/>
              </w:rPr>
            </w:pPr>
            <w:r>
              <w:rPr>
                <w:rFonts w:hint="eastAsia"/>
                <w:sz w:val="18"/>
                <w:szCs w:val="18"/>
              </w:rPr>
              <w:t>施工单位（盖章）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项目经理（签字）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3"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firstLine="360"/>
              <w:rPr>
                <w:sz w:val="18"/>
                <w:szCs w:val="18"/>
              </w:rPr>
            </w:pPr>
            <w:r>
              <w:rPr>
                <w:rFonts w:hint="eastAsia"/>
                <w:sz w:val="18"/>
                <w:szCs w:val="18"/>
              </w:rPr>
              <w:t>预验收意见：</w:t>
            </w:r>
          </w:p>
          <w:p>
            <w:pPr>
              <w:spacing w:line="360" w:lineRule="auto"/>
              <w:ind w:left="105" w:leftChars="50" w:right="105" w:rightChars="50" w:firstLine="360"/>
              <w:rPr>
                <w:sz w:val="18"/>
                <w:szCs w:val="18"/>
              </w:rPr>
            </w:pPr>
            <w:r>
              <w:rPr>
                <w:rFonts w:hint="eastAsia"/>
                <w:sz w:val="18"/>
                <w:szCs w:val="18"/>
              </w:rPr>
              <w:t>经预验收，该工程合格</w:t>
            </w:r>
            <w:r>
              <w:rPr>
                <w:sz w:val="18"/>
                <w:szCs w:val="18"/>
              </w:rPr>
              <w:t>/</w:t>
            </w:r>
            <w:r>
              <w:rPr>
                <w:rFonts w:hint="eastAsia"/>
                <w:sz w:val="18"/>
                <w:szCs w:val="18"/>
              </w:rPr>
              <w:t>不合格，可以</w:t>
            </w:r>
            <w:r>
              <w:rPr>
                <w:sz w:val="18"/>
                <w:szCs w:val="18"/>
              </w:rPr>
              <w:t>/</w:t>
            </w:r>
            <w:r>
              <w:rPr>
                <w:rFonts w:hint="eastAsia"/>
                <w:sz w:val="18"/>
                <w:szCs w:val="18"/>
              </w:rPr>
              <w:t>不可以组织正式验收。</w:t>
            </w: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wordWrap w:val="0"/>
              <w:spacing w:line="360" w:lineRule="auto"/>
              <w:ind w:left="105" w:leftChars="50" w:right="105" w:rightChars="50" w:firstLine="360"/>
              <w:jc w:val="right"/>
              <w:rPr>
                <w:sz w:val="18"/>
                <w:szCs w:val="18"/>
              </w:rPr>
            </w:pPr>
            <w:r>
              <w:rPr>
                <w:rFonts w:hint="eastAsia"/>
                <w:sz w:val="18"/>
                <w:szCs w:val="18"/>
              </w:rPr>
              <w:t>项目监理机构（盖章）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总监理工程师（签字、加盖执业印章）</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9334" w:type="dxa"/>
            <w:gridSpan w:val="2"/>
            <w:tcBorders>
              <w:top w:val="single" w:color="auto" w:sz="4" w:space="0"/>
              <w:left w:val="single" w:color="auto" w:sz="8" w:space="0"/>
              <w:bottom w:val="single" w:color="auto" w:sz="8" w:space="0"/>
              <w:right w:val="single" w:color="auto" w:sz="8" w:space="0"/>
            </w:tcBorders>
          </w:tcPr>
          <w:p>
            <w:pPr>
              <w:spacing w:line="300" w:lineRule="auto"/>
              <w:ind w:right="105" w:rightChars="50"/>
              <w:rPr>
                <w:sz w:val="18"/>
                <w:szCs w:val="18"/>
              </w:rPr>
            </w:pPr>
            <w:r>
              <w:rPr>
                <w:rFonts w:hint="eastAsia"/>
                <w:sz w:val="18"/>
                <w:szCs w:val="18"/>
              </w:rPr>
              <w:t>注：本表一式四份，项目监理机构、建设单位、施工单位、城建档案管理机构各一份。</w:t>
            </w:r>
          </w:p>
        </w:tc>
      </w:tr>
    </w:tbl>
    <w:p>
      <w:pPr>
        <w:spacing w:line="300" w:lineRule="auto"/>
        <w:rPr>
          <w:rFonts w:eastAsia="宋体_x000F_标宋" w:cstheme="minorHAnsi"/>
          <w:szCs w:val="21"/>
        </w:rPr>
      </w:pPr>
      <w:r>
        <w:rPr>
          <w:rFonts w:ascii="黑体" w:hAnsi="黑体" w:eastAsia="黑体" w:cstheme="minorHAnsi"/>
          <w:szCs w:val="21"/>
        </w:rPr>
        <w:t>B.11</w:t>
      </w:r>
      <w:r>
        <w:rPr>
          <w:rFonts w:hint="eastAsia" w:eastAsia="宋体" w:cstheme="minorHAnsi"/>
          <w:szCs w:val="21"/>
        </w:rPr>
        <w:t>　工程款支付报审表</w:t>
      </w:r>
      <w:r>
        <w:rPr>
          <w:rFonts w:hint="eastAsia" w:ascii="宋体" w:hAnsi="宋体" w:eastAsia="宋体" w:cs="宋体"/>
          <w:szCs w:val="21"/>
        </w:rPr>
        <w:t>应按本规范表</w:t>
      </w:r>
      <w:r>
        <w:rPr>
          <w:rFonts w:eastAsia="宋体_x000F_标宋" w:cstheme="minorHAnsi"/>
          <w:szCs w:val="21"/>
        </w:rPr>
        <w:t>B.11</w:t>
      </w:r>
      <w:r>
        <w:rPr>
          <w:rFonts w:hint="eastAsia" w:ascii="宋体" w:hAnsi="宋体" w:eastAsia="宋体" w:cs="宋体"/>
          <w:szCs w:val="21"/>
        </w:rPr>
        <w:t>的要求填写。</w:t>
      </w:r>
    </w:p>
    <w:p>
      <w:pPr>
        <w:spacing w:before="144" w:beforeLines="50" w:after="144" w:afterLines="50" w:line="300" w:lineRule="auto"/>
        <w:jc w:val="center"/>
        <w:rPr>
          <w:rFonts w:ascii="黑体" w:hAnsi="黑体" w:eastAsia="黑体"/>
          <w:szCs w:val="21"/>
        </w:rPr>
      </w:pPr>
      <w:r>
        <w:rPr>
          <w:rFonts w:hint="eastAsia" w:ascii="黑体" w:hAnsi="黑体" w:eastAsia="黑体" w:cs="宋体"/>
          <w:szCs w:val="21"/>
        </w:rPr>
        <w:t>表</w:t>
      </w:r>
      <w:r>
        <w:rPr>
          <w:rFonts w:ascii="黑体" w:hAnsi="黑体" w:eastAsia="黑体" w:cstheme="minorHAnsi"/>
          <w:szCs w:val="21"/>
        </w:rPr>
        <w:t>B.11</w:t>
      </w:r>
      <w:r>
        <w:rPr>
          <w:rFonts w:hint="eastAsia" w:ascii="黑体" w:hAnsi="黑体" w:eastAsia="黑体" w:cs="宋体"/>
          <w:szCs w:val="21"/>
        </w:rPr>
        <w:t>　</w:t>
      </w:r>
      <w:r>
        <w:rPr>
          <w:rFonts w:hint="eastAsia" w:ascii="黑体" w:hAnsi="黑体" w:eastAsia="黑体"/>
          <w:kern w:val="0"/>
          <w:szCs w:val="21"/>
        </w:rPr>
        <w:t>工程款支付报审表</w:t>
      </w:r>
    </w:p>
    <w:tbl>
      <w:tblPr>
        <w:tblStyle w:val="15"/>
        <w:tblW w:w="5005" w:type="pct"/>
        <w:tblInd w:w="-5"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6239"/>
        <w:gridCol w:w="3341"/>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085" w:type="dxa"/>
            <w:tcBorders>
              <w:top w:val="single" w:color="auto" w:sz="8" w:space="0"/>
              <w:left w:val="single" w:color="auto" w:sz="8" w:space="0"/>
              <w:bottom w:val="single" w:color="auto" w:sz="8" w:space="0"/>
              <w:right w:val="single" w:color="auto" w:sz="8" w:space="0"/>
            </w:tcBorders>
            <w:vAlign w:val="center"/>
          </w:tcPr>
          <w:p>
            <w:pPr>
              <w:spacing w:line="300" w:lineRule="auto"/>
              <w:ind w:left="19" w:leftChars="9" w:right="105" w:rightChars="50"/>
              <w:rPr>
                <w:sz w:val="18"/>
                <w:szCs w:val="18"/>
                <w:u w:val="single"/>
              </w:rPr>
            </w:pPr>
            <w:r>
              <w:rPr>
                <w:rFonts w:hint="eastAsia"/>
                <w:sz w:val="18"/>
                <w:szCs w:val="18"/>
              </w:rPr>
              <w:t>工程名称：</w:t>
            </w:r>
            <w:r>
              <w:rPr>
                <w:sz w:val="18"/>
                <w:szCs w:val="18"/>
              </w:rPr>
              <w:t xml:space="preserve">  </w:t>
            </w:r>
          </w:p>
        </w:tc>
        <w:tc>
          <w:tcPr>
            <w:tcW w:w="3258" w:type="dxa"/>
            <w:tcBorders>
              <w:top w:val="single" w:color="auto" w:sz="8" w:space="0"/>
              <w:left w:val="single" w:color="auto" w:sz="8" w:space="0"/>
              <w:bottom w:val="single" w:color="auto" w:sz="8" w:space="0"/>
              <w:right w:val="single" w:color="auto" w:sz="8" w:space="0"/>
            </w:tcBorders>
            <w:vAlign w:val="center"/>
          </w:tcPr>
          <w:p>
            <w:pPr>
              <w:spacing w:line="300" w:lineRule="auto"/>
              <w:ind w:left="36" w:leftChars="17" w:right="105" w:rightChars="50"/>
              <w:rPr>
                <w:sz w:val="18"/>
                <w:szCs w:val="18"/>
                <w:u w:val="single"/>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09" w:hRule="atLeast"/>
        </w:trPr>
        <w:tc>
          <w:tcPr>
            <w:tcW w:w="9334" w:type="dxa"/>
            <w:gridSpan w:val="2"/>
            <w:tcBorders>
              <w:top w:val="single" w:color="auto" w:sz="8" w:space="0"/>
              <w:left w:val="single" w:color="auto" w:sz="8" w:space="0"/>
              <w:bottom w:val="single" w:color="auto" w:sz="4" w:space="0"/>
              <w:right w:val="single" w:color="auto" w:sz="8" w:space="0"/>
            </w:tcBorders>
          </w:tcPr>
          <w:p>
            <w:pPr>
              <w:spacing w:before="144" w:beforeLines="50" w:line="480" w:lineRule="auto"/>
              <w:ind w:left="105" w:leftChars="50" w:right="105" w:rightChars="50" w:firstLine="360"/>
              <w:rPr>
                <w:sz w:val="18"/>
                <w:szCs w:val="18"/>
              </w:rPr>
            </w:pPr>
            <w:r>
              <w:rPr>
                <w:rFonts w:hint="eastAsia"/>
                <w:sz w:val="18"/>
                <w:szCs w:val="18"/>
              </w:rPr>
              <w:t>致：</w:t>
            </w:r>
            <w:r>
              <w:rPr>
                <w:sz w:val="18"/>
                <w:szCs w:val="18"/>
                <w:u w:val="single"/>
              </w:rPr>
              <w:t xml:space="preserve">                                       </w:t>
            </w:r>
            <w:r>
              <w:rPr>
                <w:rFonts w:hint="eastAsia"/>
                <w:sz w:val="18"/>
                <w:szCs w:val="18"/>
              </w:rPr>
              <w:t>（项目监理机构）</w:t>
            </w:r>
          </w:p>
          <w:p>
            <w:pPr>
              <w:spacing w:line="300" w:lineRule="auto"/>
              <w:ind w:left="105" w:leftChars="50" w:right="105" w:rightChars="50" w:firstLine="360"/>
              <w:rPr>
                <w:sz w:val="18"/>
                <w:szCs w:val="18"/>
                <w:u w:val="single"/>
              </w:rPr>
            </w:pPr>
            <w:r>
              <w:rPr>
                <w:rFonts w:hint="eastAsia"/>
                <w:sz w:val="18"/>
                <w:szCs w:val="18"/>
              </w:rPr>
              <w:t>根据施工合同约定，我方已完成</w:t>
            </w:r>
            <w:r>
              <w:rPr>
                <w:sz w:val="18"/>
                <w:szCs w:val="18"/>
                <w:u w:val="single"/>
              </w:rPr>
              <w:t xml:space="preserve">                                            </w:t>
            </w:r>
            <w:r>
              <w:rPr>
                <w:rFonts w:hint="eastAsia"/>
                <w:sz w:val="18"/>
                <w:szCs w:val="18"/>
              </w:rPr>
              <w:t>工作，建设单位应在</w:t>
            </w:r>
            <w:r>
              <w:rPr>
                <w:sz w:val="18"/>
                <w:szCs w:val="18"/>
                <w:u w:val="single"/>
              </w:rPr>
              <w:t xml:space="preserve">          </w:t>
            </w:r>
            <w:r>
              <w:rPr>
                <w:rFonts w:hint="eastAsia"/>
                <w:sz w:val="18"/>
                <w:szCs w:val="18"/>
              </w:rPr>
              <w:t>年</w:t>
            </w:r>
            <w:r>
              <w:rPr>
                <w:sz w:val="18"/>
                <w:szCs w:val="18"/>
                <w:u w:val="single"/>
              </w:rPr>
              <w:t xml:space="preserve">     </w:t>
            </w:r>
            <w:r>
              <w:rPr>
                <w:rFonts w:hint="eastAsia"/>
                <w:sz w:val="18"/>
                <w:szCs w:val="18"/>
              </w:rPr>
              <w:t>月</w:t>
            </w:r>
            <w:r>
              <w:rPr>
                <w:sz w:val="18"/>
                <w:szCs w:val="18"/>
                <w:u w:val="single"/>
              </w:rPr>
              <w:t xml:space="preserve">     </w:t>
            </w:r>
            <w:r>
              <w:rPr>
                <w:rFonts w:hint="eastAsia"/>
                <w:sz w:val="18"/>
                <w:szCs w:val="18"/>
              </w:rPr>
              <w:t>日前支付工程款共计（大写）</w:t>
            </w:r>
            <w:r>
              <w:rPr>
                <w:sz w:val="18"/>
                <w:szCs w:val="18"/>
                <w:u w:val="single"/>
              </w:rPr>
              <w:t xml:space="preserve">                  </w:t>
            </w:r>
          </w:p>
          <w:p>
            <w:pPr>
              <w:spacing w:line="300" w:lineRule="auto"/>
              <w:ind w:left="105" w:leftChars="50" w:right="105" w:rightChars="50" w:firstLine="360"/>
              <w:rPr>
                <w:sz w:val="18"/>
                <w:szCs w:val="18"/>
                <w:u w:val="single"/>
              </w:rPr>
            </w:pPr>
            <w:r>
              <w:rPr>
                <w:sz w:val="18"/>
                <w:szCs w:val="18"/>
                <w:u w:val="single"/>
              </w:rPr>
              <w:t xml:space="preserve">                                       </w:t>
            </w:r>
            <w:r>
              <w:rPr>
                <w:rFonts w:hint="eastAsia"/>
                <w:sz w:val="18"/>
                <w:szCs w:val="18"/>
              </w:rPr>
              <w:t>（小写：</w:t>
            </w:r>
            <w:r>
              <w:rPr>
                <w:sz w:val="18"/>
                <w:szCs w:val="18"/>
                <w:u w:val="single"/>
              </w:rPr>
              <w:t xml:space="preserve">                  </w:t>
            </w:r>
            <w:r>
              <w:rPr>
                <w:rFonts w:hint="eastAsia"/>
                <w:sz w:val="18"/>
                <w:szCs w:val="18"/>
              </w:rPr>
              <w:t>），请予以审核。</w:t>
            </w:r>
          </w:p>
          <w:p>
            <w:pPr>
              <w:spacing w:line="300" w:lineRule="auto"/>
              <w:ind w:left="105" w:leftChars="50" w:right="105" w:rightChars="50" w:firstLine="360"/>
              <w:rPr>
                <w:rFonts w:asciiTheme="minorEastAsia" w:hAnsiTheme="minorEastAsia"/>
                <w:sz w:val="18"/>
                <w:szCs w:val="18"/>
              </w:rPr>
            </w:pPr>
            <w:r>
              <w:rPr>
                <w:rFonts w:hint="eastAsia"/>
                <w:sz w:val="18"/>
                <w:szCs w:val="18"/>
              </w:rPr>
              <w:t>附件：</w:t>
            </w:r>
            <w:r>
              <w:rPr>
                <w:rFonts w:hint="eastAsia" w:asciiTheme="minorEastAsia" w:hAnsiTheme="minorEastAsia"/>
                <w:sz w:val="18"/>
                <w:szCs w:val="18"/>
              </w:rPr>
              <w:t xml:space="preserve"> </w:t>
            </w:r>
          </w:p>
          <w:p>
            <w:pPr>
              <w:spacing w:line="300" w:lineRule="auto"/>
              <w:ind w:left="105" w:leftChars="50" w:right="105" w:rightChars="50" w:firstLine="360"/>
              <w:rPr>
                <w:rFonts w:asciiTheme="minorEastAsia" w:hAnsiTheme="minorEastAsia"/>
                <w:sz w:val="18"/>
                <w:szCs w:val="18"/>
              </w:rPr>
            </w:pPr>
            <w:r>
              <w:rPr>
                <w:rFonts w:hint="eastAsia" w:asciiTheme="minorEastAsia" w:hAnsiTheme="minorEastAsia"/>
                <w:sz w:val="18"/>
                <w:szCs w:val="18"/>
              </w:rPr>
              <w:t>□已完成工程量报表</w:t>
            </w:r>
          </w:p>
          <w:p>
            <w:pPr>
              <w:spacing w:line="300" w:lineRule="auto"/>
              <w:ind w:left="105" w:leftChars="50" w:right="105" w:rightChars="50" w:firstLine="360"/>
              <w:rPr>
                <w:rFonts w:asciiTheme="minorEastAsia" w:hAnsiTheme="minorEastAsia"/>
                <w:sz w:val="18"/>
                <w:szCs w:val="18"/>
              </w:rPr>
            </w:pPr>
            <w:r>
              <w:rPr>
                <w:rFonts w:hint="eastAsia" w:asciiTheme="minorEastAsia" w:hAnsiTheme="minorEastAsia"/>
                <w:sz w:val="18"/>
                <w:szCs w:val="18"/>
              </w:rPr>
              <w:t>□工程竣工结算证明材料</w:t>
            </w:r>
          </w:p>
          <w:p>
            <w:pPr>
              <w:spacing w:line="300" w:lineRule="auto"/>
              <w:ind w:left="105" w:leftChars="50" w:right="105" w:rightChars="50" w:firstLine="360"/>
              <w:rPr>
                <w:rFonts w:asciiTheme="minorEastAsia" w:hAnsiTheme="minorEastAsia"/>
                <w:sz w:val="18"/>
                <w:szCs w:val="18"/>
              </w:rPr>
            </w:pPr>
            <w:r>
              <w:rPr>
                <w:rFonts w:hint="eastAsia" w:asciiTheme="minorEastAsia" w:hAnsiTheme="minorEastAsia"/>
                <w:sz w:val="18"/>
                <w:szCs w:val="18"/>
              </w:rPr>
              <w:t>□相应支持性证明文件</w:t>
            </w:r>
          </w:p>
          <w:p>
            <w:pPr>
              <w:wordWrap w:val="0"/>
              <w:spacing w:line="300" w:lineRule="auto"/>
              <w:ind w:left="105" w:leftChars="50" w:right="105" w:rightChars="50" w:firstLine="360"/>
              <w:jc w:val="right"/>
              <w:rPr>
                <w:sz w:val="18"/>
                <w:szCs w:val="18"/>
              </w:rPr>
            </w:pPr>
            <w:r>
              <w:rPr>
                <w:rFonts w:hint="eastAsia"/>
                <w:sz w:val="18"/>
                <w:szCs w:val="18"/>
              </w:rPr>
              <w:t>施工项目经理部（盖章）</w:t>
            </w:r>
            <w:r>
              <w:rPr>
                <w:sz w:val="18"/>
                <w:szCs w:val="18"/>
              </w:rPr>
              <w:t xml:space="preserve">                  </w:t>
            </w:r>
          </w:p>
          <w:p>
            <w:pPr>
              <w:wordWrap w:val="0"/>
              <w:spacing w:line="300" w:lineRule="auto"/>
              <w:ind w:left="105" w:leftChars="50" w:right="105" w:rightChars="50" w:firstLine="360"/>
              <w:jc w:val="right"/>
              <w:rPr>
                <w:sz w:val="18"/>
                <w:szCs w:val="18"/>
              </w:rPr>
            </w:pPr>
            <w:r>
              <w:rPr>
                <w:rFonts w:hint="eastAsia"/>
                <w:sz w:val="18"/>
                <w:szCs w:val="18"/>
              </w:rPr>
              <w:t>项目经理（签字）</w:t>
            </w:r>
            <w:r>
              <w:rPr>
                <w:sz w:val="18"/>
                <w:szCs w:val="18"/>
              </w:rPr>
              <w:t xml:space="preserve">                        </w:t>
            </w:r>
          </w:p>
          <w:p>
            <w:pPr>
              <w:spacing w:line="30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firstLine="360"/>
              <w:rPr>
                <w:sz w:val="18"/>
                <w:szCs w:val="18"/>
              </w:rPr>
            </w:pPr>
            <w:r>
              <w:rPr>
                <w:rFonts w:hint="eastAsia"/>
                <w:sz w:val="18"/>
                <w:szCs w:val="18"/>
              </w:rPr>
              <w:t>审查意见：</w:t>
            </w:r>
          </w:p>
          <w:p>
            <w:pPr>
              <w:spacing w:line="300" w:lineRule="auto"/>
              <w:ind w:left="105" w:leftChars="50" w:right="105" w:rightChars="50" w:firstLine="360"/>
              <w:rPr>
                <w:sz w:val="18"/>
                <w:szCs w:val="18"/>
              </w:rPr>
            </w:pPr>
            <w:r>
              <w:rPr>
                <w:sz w:val="18"/>
                <w:szCs w:val="18"/>
              </w:rPr>
              <w:t>1.</w:t>
            </w:r>
            <w:r>
              <w:rPr>
                <w:rFonts w:hint="eastAsia"/>
                <w:sz w:val="18"/>
                <w:szCs w:val="18"/>
              </w:rPr>
              <w:t>施工单位应得款为：</w:t>
            </w:r>
          </w:p>
          <w:p>
            <w:pPr>
              <w:spacing w:line="300" w:lineRule="auto"/>
              <w:ind w:left="105" w:leftChars="50" w:right="105" w:rightChars="50" w:firstLine="360"/>
              <w:rPr>
                <w:sz w:val="18"/>
                <w:szCs w:val="18"/>
              </w:rPr>
            </w:pPr>
            <w:r>
              <w:rPr>
                <w:sz w:val="18"/>
                <w:szCs w:val="18"/>
              </w:rPr>
              <w:t>2.</w:t>
            </w:r>
            <w:r>
              <w:rPr>
                <w:rFonts w:hint="eastAsia"/>
                <w:sz w:val="18"/>
                <w:szCs w:val="18"/>
              </w:rPr>
              <w:t>本期应扣款为：</w:t>
            </w:r>
          </w:p>
          <w:p>
            <w:pPr>
              <w:spacing w:line="300" w:lineRule="auto"/>
              <w:ind w:left="105" w:leftChars="50" w:right="105" w:rightChars="50" w:firstLine="360"/>
              <w:rPr>
                <w:sz w:val="18"/>
                <w:szCs w:val="18"/>
              </w:rPr>
            </w:pPr>
            <w:r>
              <w:rPr>
                <w:sz w:val="18"/>
                <w:szCs w:val="18"/>
              </w:rPr>
              <w:t>3.</w:t>
            </w:r>
            <w:r>
              <w:rPr>
                <w:rFonts w:hint="eastAsia"/>
                <w:sz w:val="18"/>
                <w:szCs w:val="18"/>
              </w:rPr>
              <w:t>本期应付款为：</w:t>
            </w:r>
          </w:p>
          <w:p>
            <w:pPr>
              <w:spacing w:after="144" w:afterLines="50" w:line="300" w:lineRule="auto"/>
              <w:ind w:left="105" w:leftChars="50" w:right="105" w:rightChars="50" w:firstLine="360"/>
              <w:rPr>
                <w:sz w:val="18"/>
                <w:szCs w:val="18"/>
              </w:rPr>
            </w:pPr>
            <w:r>
              <w:rPr>
                <w:rFonts w:hint="eastAsia"/>
                <w:sz w:val="18"/>
                <w:szCs w:val="18"/>
              </w:rPr>
              <w:t>附件：相应支持性材料</w:t>
            </w:r>
          </w:p>
          <w:p>
            <w:pPr>
              <w:spacing w:after="144" w:afterLines="50" w:line="300" w:lineRule="auto"/>
              <w:ind w:left="105" w:leftChars="50" w:right="105" w:rightChars="50" w:firstLine="360"/>
              <w:rPr>
                <w:sz w:val="18"/>
                <w:szCs w:val="18"/>
              </w:rPr>
            </w:pPr>
          </w:p>
          <w:p>
            <w:pPr>
              <w:wordWrap w:val="0"/>
              <w:spacing w:line="300" w:lineRule="auto"/>
              <w:ind w:left="105" w:leftChars="50" w:right="105" w:rightChars="50" w:firstLine="360"/>
              <w:jc w:val="right"/>
              <w:rPr>
                <w:sz w:val="18"/>
                <w:szCs w:val="18"/>
              </w:rPr>
            </w:pPr>
            <w:r>
              <w:rPr>
                <w:rFonts w:hint="eastAsia"/>
                <w:sz w:val="18"/>
                <w:szCs w:val="18"/>
              </w:rPr>
              <w:t>专业监理工程师（签字）</w:t>
            </w:r>
            <w:r>
              <w:rPr>
                <w:sz w:val="18"/>
                <w:szCs w:val="18"/>
              </w:rPr>
              <w:t xml:space="preserve">                  </w:t>
            </w:r>
          </w:p>
          <w:p>
            <w:pPr>
              <w:spacing w:line="30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firstLine="360"/>
              <w:rPr>
                <w:sz w:val="18"/>
                <w:szCs w:val="18"/>
              </w:rPr>
            </w:pPr>
            <w:r>
              <w:rPr>
                <w:rFonts w:hint="eastAsia"/>
                <w:sz w:val="18"/>
                <w:szCs w:val="18"/>
              </w:rPr>
              <w:t>审核意见：</w:t>
            </w:r>
          </w:p>
          <w:p>
            <w:pPr>
              <w:spacing w:line="300" w:lineRule="auto"/>
              <w:ind w:left="105" w:leftChars="50" w:right="105" w:rightChars="50" w:firstLine="360"/>
              <w:rPr>
                <w:sz w:val="18"/>
                <w:szCs w:val="18"/>
              </w:rPr>
            </w:pPr>
          </w:p>
          <w:p>
            <w:pPr>
              <w:spacing w:line="300" w:lineRule="auto"/>
              <w:ind w:left="105" w:leftChars="50" w:right="105" w:rightChars="50" w:firstLine="360"/>
              <w:rPr>
                <w:sz w:val="18"/>
                <w:szCs w:val="18"/>
              </w:rPr>
            </w:pPr>
          </w:p>
          <w:p>
            <w:pPr>
              <w:wordWrap w:val="0"/>
              <w:spacing w:line="300" w:lineRule="auto"/>
              <w:ind w:left="105" w:leftChars="50" w:right="105" w:rightChars="50" w:firstLine="360"/>
              <w:jc w:val="right"/>
              <w:rPr>
                <w:sz w:val="18"/>
                <w:szCs w:val="18"/>
              </w:rPr>
            </w:pPr>
            <w:r>
              <w:rPr>
                <w:rFonts w:hint="eastAsia"/>
                <w:sz w:val="18"/>
                <w:szCs w:val="18"/>
              </w:rPr>
              <w:t>项目监理机构（盖章）</w:t>
            </w:r>
            <w:r>
              <w:rPr>
                <w:sz w:val="18"/>
                <w:szCs w:val="18"/>
              </w:rPr>
              <w:t xml:space="preserve">                                </w:t>
            </w:r>
          </w:p>
          <w:p>
            <w:pPr>
              <w:wordWrap w:val="0"/>
              <w:spacing w:line="300" w:lineRule="auto"/>
              <w:ind w:left="105" w:leftChars="50" w:right="105" w:rightChars="50" w:firstLine="360"/>
              <w:jc w:val="right"/>
              <w:rPr>
                <w:sz w:val="18"/>
                <w:szCs w:val="18"/>
              </w:rPr>
            </w:pPr>
            <w:r>
              <w:rPr>
                <w:rFonts w:hint="eastAsia"/>
                <w:sz w:val="18"/>
                <w:szCs w:val="18"/>
              </w:rPr>
              <w:t>总监理工程师（签字、加盖执业印章）</w:t>
            </w:r>
            <w:r>
              <w:rPr>
                <w:sz w:val="18"/>
                <w:szCs w:val="18"/>
              </w:rPr>
              <w:t xml:space="preserve">                  </w:t>
            </w:r>
          </w:p>
          <w:p>
            <w:pPr>
              <w:spacing w:line="30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firstLine="360"/>
              <w:rPr>
                <w:sz w:val="18"/>
                <w:szCs w:val="18"/>
              </w:rPr>
            </w:pPr>
            <w:r>
              <w:rPr>
                <w:rFonts w:hint="eastAsia"/>
                <w:sz w:val="18"/>
                <w:szCs w:val="18"/>
              </w:rPr>
              <w:t>审批意见：</w:t>
            </w:r>
          </w:p>
          <w:p>
            <w:pPr>
              <w:spacing w:line="300" w:lineRule="auto"/>
              <w:ind w:left="105" w:leftChars="50" w:right="105" w:rightChars="50" w:firstLine="360"/>
              <w:rPr>
                <w:sz w:val="18"/>
                <w:szCs w:val="18"/>
              </w:rPr>
            </w:pPr>
          </w:p>
          <w:p>
            <w:pPr>
              <w:wordWrap w:val="0"/>
              <w:spacing w:line="300" w:lineRule="auto"/>
              <w:ind w:left="105" w:leftChars="50" w:right="105" w:rightChars="50" w:firstLine="360"/>
              <w:jc w:val="right"/>
              <w:rPr>
                <w:sz w:val="18"/>
                <w:szCs w:val="18"/>
              </w:rPr>
            </w:pPr>
            <w:r>
              <w:rPr>
                <w:rFonts w:hint="eastAsia"/>
                <w:sz w:val="18"/>
                <w:szCs w:val="18"/>
              </w:rPr>
              <w:t>建设单位（盖章）</w:t>
            </w:r>
            <w:r>
              <w:rPr>
                <w:sz w:val="18"/>
                <w:szCs w:val="18"/>
              </w:rPr>
              <w:t xml:space="preserve">                      </w:t>
            </w:r>
          </w:p>
          <w:p>
            <w:pPr>
              <w:wordWrap w:val="0"/>
              <w:spacing w:line="300" w:lineRule="auto"/>
              <w:ind w:left="105" w:leftChars="50" w:right="105" w:rightChars="50" w:firstLine="360"/>
              <w:jc w:val="right"/>
              <w:rPr>
                <w:sz w:val="18"/>
                <w:szCs w:val="18"/>
              </w:rPr>
            </w:pPr>
            <w:r>
              <w:rPr>
                <w:rFonts w:hint="eastAsia"/>
                <w:sz w:val="18"/>
                <w:szCs w:val="18"/>
              </w:rPr>
              <w:t>建设单位代表（签字）</w:t>
            </w:r>
            <w:r>
              <w:rPr>
                <w:sz w:val="18"/>
                <w:szCs w:val="18"/>
              </w:rPr>
              <w:t xml:space="preserve">                  </w:t>
            </w:r>
          </w:p>
          <w:p>
            <w:pPr>
              <w:spacing w:line="30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9334" w:type="dxa"/>
            <w:gridSpan w:val="2"/>
            <w:tcBorders>
              <w:top w:val="single" w:color="auto" w:sz="4" w:space="0"/>
              <w:left w:val="single" w:color="auto" w:sz="8" w:space="0"/>
              <w:bottom w:val="single" w:color="auto" w:sz="8" w:space="0"/>
              <w:right w:val="single" w:color="auto" w:sz="8" w:space="0"/>
            </w:tcBorders>
          </w:tcPr>
          <w:p>
            <w:pPr>
              <w:ind w:right="-2"/>
              <w:rPr>
                <w:sz w:val="18"/>
                <w:szCs w:val="18"/>
              </w:rPr>
            </w:pPr>
            <w:r>
              <w:rPr>
                <w:rFonts w:hint="eastAsia"/>
                <w:sz w:val="18"/>
                <w:szCs w:val="18"/>
              </w:rPr>
              <w:t>注：本表一式三份，项目监理机构、建设单位、施工单位各一份；工程竣工结算报审本表时本表一式四份，项目监理机构、建设单位各一份、施工单位二份。</w:t>
            </w:r>
          </w:p>
        </w:tc>
      </w:tr>
    </w:tbl>
    <w:p>
      <w:pPr>
        <w:spacing w:line="300" w:lineRule="auto"/>
        <w:rPr>
          <w:rFonts w:eastAsia="宋体_x000F_标宋" w:cstheme="minorHAnsi"/>
          <w:szCs w:val="21"/>
        </w:rPr>
      </w:pPr>
      <w:r>
        <w:rPr>
          <w:rFonts w:ascii="黑体" w:hAnsi="黑体" w:eastAsia="黑体" w:cstheme="minorHAnsi"/>
          <w:szCs w:val="21"/>
        </w:rPr>
        <w:t>B.12</w:t>
      </w:r>
      <w:r>
        <w:rPr>
          <w:rFonts w:hint="eastAsia" w:eastAsia="宋体" w:cstheme="minorHAnsi"/>
          <w:szCs w:val="21"/>
        </w:rPr>
        <w:t>　施工进度计划报审表</w:t>
      </w:r>
      <w:r>
        <w:rPr>
          <w:rFonts w:hint="eastAsia" w:ascii="宋体" w:hAnsi="宋体" w:eastAsia="宋体" w:cs="宋体"/>
          <w:szCs w:val="21"/>
        </w:rPr>
        <w:t>应按本规范表</w:t>
      </w:r>
      <w:r>
        <w:rPr>
          <w:rFonts w:eastAsia="宋体_x000F_标宋" w:cstheme="minorHAnsi"/>
          <w:szCs w:val="21"/>
        </w:rPr>
        <w:t>B</w:t>
      </w:r>
      <w:r>
        <w:rPr>
          <w:rFonts w:hint="eastAsia" w:ascii="宋体" w:hAnsi="宋体" w:eastAsia="宋体" w:cs="宋体"/>
          <w:szCs w:val="21"/>
        </w:rPr>
        <w:t>.</w:t>
      </w:r>
      <w:r>
        <w:rPr>
          <w:rFonts w:eastAsia="宋体_x000F_标宋" w:cstheme="minorHAnsi"/>
          <w:szCs w:val="21"/>
        </w:rPr>
        <w:t>12</w:t>
      </w:r>
      <w:r>
        <w:rPr>
          <w:rFonts w:hint="eastAsia" w:ascii="宋体" w:hAnsi="宋体" w:eastAsia="宋体" w:cs="宋体"/>
          <w:szCs w:val="21"/>
        </w:rPr>
        <w:t>的要求填写。</w:t>
      </w:r>
    </w:p>
    <w:p>
      <w:pPr>
        <w:spacing w:before="144" w:beforeLines="50" w:after="144" w:afterLines="50" w:line="300" w:lineRule="auto"/>
        <w:jc w:val="center"/>
        <w:rPr>
          <w:rFonts w:ascii="黑体" w:hAnsi="黑体" w:eastAsia="黑体"/>
          <w:szCs w:val="21"/>
        </w:rPr>
      </w:pPr>
      <w:r>
        <w:rPr>
          <w:rFonts w:hint="eastAsia" w:ascii="黑体" w:hAnsi="黑体" w:eastAsia="黑体" w:cs="宋体"/>
          <w:szCs w:val="21"/>
        </w:rPr>
        <w:t>表</w:t>
      </w:r>
      <w:r>
        <w:rPr>
          <w:rFonts w:ascii="黑体" w:hAnsi="黑体" w:eastAsia="黑体" w:cstheme="minorHAnsi"/>
          <w:szCs w:val="21"/>
        </w:rPr>
        <w:t>B.12</w:t>
      </w:r>
      <w:r>
        <w:rPr>
          <w:rFonts w:hint="eastAsia" w:ascii="黑体" w:hAnsi="黑体" w:eastAsia="黑体" w:cstheme="minorHAnsi"/>
          <w:szCs w:val="21"/>
        </w:rPr>
        <w:t>　</w:t>
      </w:r>
      <w:r>
        <w:rPr>
          <w:rFonts w:hint="eastAsia" w:ascii="黑体" w:hAnsi="黑体" w:eastAsia="黑体"/>
          <w:kern w:val="0"/>
          <w:szCs w:val="21"/>
        </w:rPr>
        <w:t>施工进度计划报审表</w:t>
      </w:r>
    </w:p>
    <w:tbl>
      <w:tblPr>
        <w:tblStyle w:val="15"/>
        <w:tblW w:w="5005" w:type="pct"/>
        <w:tblInd w:w="-5"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6239"/>
        <w:gridCol w:w="3341"/>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085" w:type="dxa"/>
            <w:tcBorders>
              <w:top w:val="single" w:color="auto" w:sz="8" w:space="0"/>
              <w:left w:val="single" w:color="auto" w:sz="8" w:space="0"/>
              <w:bottom w:val="single" w:color="auto" w:sz="8" w:space="0"/>
              <w:right w:val="single" w:color="auto" w:sz="8" w:space="0"/>
            </w:tcBorders>
            <w:vAlign w:val="center"/>
          </w:tcPr>
          <w:p>
            <w:pPr>
              <w:spacing w:line="300" w:lineRule="auto"/>
              <w:ind w:left="19" w:leftChars="9" w:right="105" w:rightChars="50"/>
              <w:rPr>
                <w:sz w:val="18"/>
                <w:szCs w:val="18"/>
                <w:u w:val="single"/>
              </w:rPr>
            </w:pPr>
            <w:r>
              <w:rPr>
                <w:rFonts w:hint="eastAsia"/>
                <w:sz w:val="18"/>
                <w:szCs w:val="18"/>
              </w:rPr>
              <w:t>工程名称：</w:t>
            </w:r>
            <w:r>
              <w:rPr>
                <w:sz w:val="18"/>
                <w:szCs w:val="18"/>
              </w:rPr>
              <w:t xml:space="preserve">  </w:t>
            </w:r>
          </w:p>
        </w:tc>
        <w:tc>
          <w:tcPr>
            <w:tcW w:w="3258" w:type="dxa"/>
            <w:tcBorders>
              <w:top w:val="single" w:color="auto" w:sz="8" w:space="0"/>
              <w:left w:val="single" w:color="auto" w:sz="8" w:space="0"/>
              <w:bottom w:val="single" w:color="auto" w:sz="8" w:space="0"/>
              <w:right w:val="single" w:color="auto" w:sz="8" w:space="0"/>
            </w:tcBorders>
            <w:vAlign w:val="center"/>
          </w:tcPr>
          <w:p>
            <w:pPr>
              <w:spacing w:line="300" w:lineRule="auto"/>
              <w:ind w:left="36" w:leftChars="17" w:right="105" w:rightChars="50"/>
              <w:rPr>
                <w:sz w:val="18"/>
                <w:szCs w:val="18"/>
                <w:u w:val="single"/>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0" w:hRule="atLeast"/>
        </w:trPr>
        <w:tc>
          <w:tcPr>
            <w:tcW w:w="9334" w:type="dxa"/>
            <w:gridSpan w:val="2"/>
            <w:tcBorders>
              <w:top w:val="single" w:color="auto" w:sz="8" w:space="0"/>
              <w:left w:val="single" w:color="auto" w:sz="8" w:space="0"/>
              <w:bottom w:val="single" w:color="auto" w:sz="4" w:space="0"/>
              <w:right w:val="single" w:color="auto" w:sz="8" w:space="0"/>
            </w:tcBorders>
          </w:tcPr>
          <w:p>
            <w:pPr>
              <w:spacing w:before="144" w:beforeLines="50" w:line="480" w:lineRule="auto"/>
              <w:ind w:left="105" w:leftChars="50" w:right="105" w:rightChars="50" w:firstLine="360"/>
              <w:rPr>
                <w:sz w:val="18"/>
                <w:szCs w:val="18"/>
              </w:rPr>
            </w:pPr>
            <w:r>
              <w:rPr>
                <w:rFonts w:hint="eastAsia"/>
                <w:sz w:val="18"/>
                <w:szCs w:val="18"/>
              </w:rPr>
              <w:t>致：</w:t>
            </w:r>
            <w:r>
              <w:rPr>
                <w:sz w:val="18"/>
                <w:szCs w:val="18"/>
                <w:u w:val="single"/>
              </w:rPr>
              <w:t xml:space="preserve">                                       </w:t>
            </w:r>
            <w:r>
              <w:rPr>
                <w:rFonts w:hint="eastAsia"/>
                <w:sz w:val="18"/>
                <w:szCs w:val="18"/>
              </w:rPr>
              <w:t>（项目监理机构）</w:t>
            </w:r>
          </w:p>
          <w:p>
            <w:pPr>
              <w:spacing w:line="360" w:lineRule="auto"/>
              <w:ind w:left="105" w:leftChars="50" w:right="105" w:rightChars="50" w:firstLine="360"/>
              <w:rPr>
                <w:sz w:val="18"/>
                <w:szCs w:val="18"/>
              </w:rPr>
            </w:pPr>
            <w:r>
              <w:rPr>
                <w:rFonts w:hint="eastAsia"/>
                <w:sz w:val="18"/>
                <w:szCs w:val="18"/>
              </w:rPr>
              <w:t>根据施工合同约定，我方已完成</w:t>
            </w:r>
            <w:r>
              <w:rPr>
                <w:sz w:val="18"/>
                <w:szCs w:val="18"/>
                <w:u w:val="single"/>
              </w:rPr>
              <w:t xml:space="preserve">                                             </w:t>
            </w:r>
            <w:r>
              <w:rPr>
                <w:rFonts w:hint="eastAsia"/>
                <w:sz w:val="18"/>
                <w:szCs w:val="18"/>
              </w:rPr>
              <w:t>工程施工进度计划的编制和批准，请予以审查。</w:t>
            </w:r>
          </w:p>
          <w:p>
            <w:pPr>
              <w:spacing w:line="360" w:lineRule="auto"/>
              <w:ind w:left="105" w:leftChars="50" w:right="105" w:rightChars="50" w:firstLine="360"/>
              <w:rPr>
                <w:rFonts w:asciiTheme="minorEastAsia" w:hAnsiTheme="minorEastAsia"/>
                <w:sz w:val="18"/>
                <w:szCs w:val="18"/>
              </w:rPr>
            </w:pPr>
            <w:r>
              <w:rPr>
                <w:rFonts w:hint="eastAsia"/>
                <w:sz w:val="18"/>
                <w:szCs w:val="18"/>
              </w:rPr>
              <w:t>附件：</w:t>
            </w:r>
          </w:p>
          <w:p>
            <w:pPr>
              <w:spacing w:line="360" w:lineRule="auto"/>
              <w:ind w:left="105" w:leftChars="50" w:right="105" w:rightChars="50" w:firstLine="360"/>
              <w:rPr>
                <w:rFonts w:asciiTheme="minorEastAsia" w:hAnsiTheme="minorEastAsia"/>
                <w:sz w:val="18"/>
                <w:szCs w:val="18"/>
              </w:rPr>
            </w:pPr>
            <w:r>
              <w:rPr>
                <w:rFonts w:hint="eastAsia" w:asciiTheme="minorEastAsia" w:hAnsiTheme="minorEastAsia"/>
                <w:sz w:val="18"/>
                <w:szCs w:val="18"/>
              </w:rPr>
              <w:t>□施工总进度计划</w:t>
            </w:r>
          </w:p>
          <w:p>
            <w:pPr>
              <w:spacing w:line="360" w:lineRule="auto"/>
              <w:ind w:left="105" w:leftChars="50" w:right="105" w:rightChars="50" w:firstLine="360"/>
              <w:rPr>
                <w:rFonts w:asciiTheme="minorEastAsia" w:hAnsiTheme="minorEastAsia"/>
                <w:sz w:val="18"/>
                <w:szCs w:val="18"/>
              </w:rPr>
            </w:pPr>
            <w:r>
              <w:rPr>
                <w:rFonts w:hint="eastAsia" w:asciiTheme="minorEastAsia" w:hAnsiTheme="minorEastAsia"/>
                <w:sz w:val="18"/>
                <w:szCs w:val="18"/>
              </w:rPr>
              <w:t>□阶段性进度计划</w:t>
            </w: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wordWrap w:val="0"/>
              <w:spacing w:line="360" w:lineRule="auto"/>
              <w:ind w:left="105" w:leftChars="50" w:right="105" w:rightChars="50" w:firstLine="360"/>
              <w:jc w:val="right"/>
              <w:rPr>
                <w:sz w:val="18"/>
                <w:szCs w:val="18"/>
              </w:rPr>
            </w:pPr>
            <w:r>
              <w:rPr>
                <w:rFonts w:hint="eastAsia"/>
                <w:sz w:val="18"/>
                <w:szCs w:val="18"/>
              </w:rPr>
              <w:t>施工项目经理部（盖章）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项目经理（签字）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firstLine="360"/>
              <w:rPr>
                <w:sz w:val="18"/>
                <w:szCs w:val="18"/>
              </w:rPr>
            </w:pPr>
            <w:r>
              <w:rPr>
                <w:rFonts w:hint="eastAsia"/>
                <w:sz w:val="18"/>
                <w:szCs w:val="18"/>
              </w:rPr>
              <w:t>审查意见：</w:t>
            </w: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wordWrap w:val="0"/>
              <w:spacing w:line="360" w:lineRule="auto"/>
              <w:ind w:left="105" w:leftChars="50" w:right="105" w:rightChars="50" w:firstLine="360"/>
              <w:jc w:val="right"/>
              <w:rPr>
                <w:sz w:val="18"/>
                <w:szCs w:val="18"/>
              </w:rPr>
            </w:pPr>
            <w:r>
              <w:rPr>
                <w:rFonts w:hint="eastAsia"/>
                <w:sz w:val="18"/>
                <w:szCs w:val="18"/>
              </w:rPr>
              <w:t>专业监理工程师（签字）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83"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firstLine="360"/>
              <w:rPr>
                <w:sz w:val="18"/>
                <w:szCs w:val="18"/>
              </w:rPr>
            </w:pPr>
            <w:r>
              <w:rPr>
                <w:rFonts w:hint="eastAsia"/>
                <w:sz w:val="18"/>
                <w:szCs w:val="18"/>
              </w:rPr>
              <w:t>审核意见：</w:t>
            </w: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wordWrap w:val="0"/>
              <w:spacing w:line="360" w:lineRule="auto"/>
              <w:ind w:left="105" w:leftChars="50" w:right="105" w:rightChars="50" w:firstLine="360"/>
              <w:jc w:val="right"/>
              <w:rPr>
                <w:sz w:val="18"/>
                <w:szCs w:val="18"/>
              </w:rPr>
            </w:pPr>
            <w:r>
              <w:rPr>
                <w:rFonts w:hint="eastAsia"/>
                <w:sz w:val="18"/>
                <w:szCs w:val="18"/>
              </w:rPr>
              <w:t>项目监理机构（盖章）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总监理工程师（签字）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334" w:type="dxa"/>
            <w:gridSpan w:val="2"/>
            <w:tcBorders>
              <w:top w:val="single" w:color="auto" w:sz="4" w:space="0"/>
              <w:left w:val="single" w:color="auto" w:sz="8" w:space="0"/>
              <w:bottom w:val="single" w:color="auto" w:sz="8" w:space="0"/>
              <w:right w:val="single" w:color="auto" w:sz="8" w:space="0"/>
            </w:tcBorders>
          </w:tcPr>
          <w:p>
            <w:pPr>
              <w:spacing w:line="300" w:lineRule="auto"/>
              <w:rPr>
                <w:sz w:val="18"/>
                <w:szCs w:val="18"/>
              </w:rPr>
            </w:pPr>
            <w:r>
              <w:rPr>
                <w:rFonts w:hint="eastAsia"/>
                <w:sz w:val="18"/>
                <w:szCs w:val="18"/>
              </w:rPr>
              <w:t>注：本表一式三份，项目监理机构、建设单位、施工单位各一份。</w:t>
            </w:r>
          </w:p>
        </w:tc>
      </w:tr>
    </w:tbl>
    <w:p>
      <w:pPr>
        <w:spacing w:line="300" w:lineRule="auto"/>
        <w:rPr>
          <w:rFonts w:eastAsia="宋体_x000F_标宋" w:cstheme="minorHAnsi"/>
          <w:szCs w:val="21"/>
        </w:rPr>
      </w:pPr>
      <w:r>
        <w:rPr>
          <w:rFonts w:ascii="黑体" w:hAnsi="黑体" w:eastAsia="黑体" w:cstheme="minorHAnsi"/>
          <w:szCs w:val="21"/>
        </w:rPr>
        <w:t>B.13</w:t>
      </w:r>
      <w:r>
        <w:rPr>
          <w:rFonts w:hint="eastAsia" w:eastAsia="宋体" w:cstheme="minorHAnsi"/>
          <w:szCs w:val="21"/>
        </w:rPr>
        <w:t>　费用索赔报审表</w:t>
      </w:r>
      <w:r>
        <w:rPr>
          <w:rFonts w:hint="eastAsia" w:ascii="宋体" w:hAnsi="宋体" w:eastAsia="宋体" w:cs="宋体"/>
          <w:szCs w:val="21"/>
        </w:rPr>
        <w:t>应按本规范表</w:t>
      </w:r>
      <w:r>
        <w:rPr>
          <w:rFonts w:eastAsia="宋体_x000F_标宋" w:cstheme="minorHAnsi"/>
          <w:szCs w:val="21"/>
        </w:rPr>
        <w:t>B.13</w:t>
      </w:r>
      <w:r>
        <w:rPr>
          <w:rFonts w:hint="eastAsia" w:ascii="宋体" w:hAnsi="宋体" w:eastAsia="宋体" w:cs="宋体"/>
          <w:szCs w:val="21"/>
        </w:rPr>
        <w:t>的要求填写。</w:t>
      </w:r>
    </w:p>
    <w:p>
      <w:pPr>
        <w:spacing w:before="144" w:beforeLines="50" w:after="144" w:afterLines="50" w:line="300" w:lineRule="auto"/>
        <w:jc w:val="center"/>
        <w:rPr>
          <w:rFonts w:ascii="黑体" w:hAnsi="黑体" w:eastAsia="黑体"/>
          <w:szCs w:val="21"/>
        </w:rPr>
      </w:pPr>
      <w:r>
        <w:rPr>
          <w:rFonts w:hint="eastAsia" w:ascii="黑体" w:hAnsi="黑体" w:eastAsia="黑体" w:cs="宋体"/>
          <w:szCs w:val="21"/>
        </w:rPr>
        <w:t>表</w:t>
      </w:r>
      <w:r>
        <w:rPr>
          <w:rFonts w:ascii="黑体" w:hAnsi="黑体" w:eastAsia="黑体" w:cstheme="minorHAnsi"/>
          <w:szCs w:val="21"/>
        </w:rPr>
        <w:t>B.13</w:t>
      </w:r>
      <w:r>
        <w:rPr>
          <w:rFonts w:hint="eastAsia" w:ascii="黑体" w:hAnsi="黑体" w:eastAsia="黑体" w:cstheme="minorHAnsi"/>
          <w:szCs w:val="21"/>
        </w:rPr>
        <w:t>　</w:t>
      </w:r>
      <w:r>
        <w:rPr>
          <w:rFonts w:hint="eastAsia" w:ascii="黑体" w:hAnsi="黑体" w:eastAsia="黑体"/>
          <w:kern w:val="0"/>
          <w:szCs w:val="21"/>
        </w:rPr>
        <w:t>费用索赔报审表</w:t>
      </w:r>
    </w:p>
    <w:tbl>
      <w:tblPr>
        <w:tblStyle w:val="15"/>
        <w:tblW w:w="5005" w:type="pct"/>
        <w:tblInd w:w="-5"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6239"/>
        <w:gridCol w:w="3341"/>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085" w:type="dxa"/>
            <w:tcBorders>
              <w:top w:val="single" w:color="auto" w:sz="8" w:space="0"/>
              <w:left w:val="single" w:color="auto" w:sz="8" w:space="0"/>
              <w:bottom w:val="single" w:color="auto" w:sz="8" w:space="0"/>
              <w:right w:val="single" w:color="auto" w:sz="8" w:space="0"/>
            </w:tcBorders>
            <w:vAlign w:val="center"/>
          </w:tcPr>
          <w:p>
            <w:pPr>
              <w:spacing w:line="300" w:lineRule="auto"/>
              <w:ind w:left="19" w:leftChars="9" w:right="105" w:rightChars="50"/>
              <w:rPr>
                <w:sz w:val="18"/>
                <w:szCs w:val="18"/>
                <w:u w:val="single"/>
              </w:rPr>
            </w:pPr>
            <w:r>
              <w:rPr>
                <w:rFonts w:hint="eastAsia"/>
                <w:sz w:val="18"/>
                <w:szCs w:val="18"/>
              </w:rPr>
              <w:t>工程名称：</w:t>
            </w:r>
            <w:r>
              <w:rPr>
                <w:sz w:val="18"/>
                <w:szCs w:val="18"/>
              </w:rPr>
              <w:t xml:space="preserve">  </w:t>
            </w:r>
          </w:p>
        </w:tc>
        <w:tc>
          <w:tcPr>
            <w:tcW w:w="3258" w:type="dxa"/>
            <w:tcBorders>
              <w:top w:val="single" w:color="auto" w:sz="8" w:space="0"/>
              <w:left w:val="single" w:color="auto" w:sz="8" w:space="0"/>
              <w:bottom w:val="single" w:color="auto" w:sz="8" w:space="0"/>
              <w:right w:val="single" w:color="auto" w:sz="8" w:space="0"/>
            </w:tcBorders>
            <w:vAlign w:val="center"/>
          </w:tcPr>
          <w:p>
            <w:pPr>
              <w:spacing w:line="300" w:lineRule="auto"/>
              <w:ind w:left="36" w:leftChars="17" w:right="105" w:rightChars="50"/>
              <w:rPr>
                <w:sz w:val="18"/>
                <w:szCs w:val="18"/>
                <w:u w:val="single"/>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0" w:hRule="atLeast"/>
        </w:trPr>
        <w:tc>
          <w:tcPr>
            <w:tcW w:w="9334" w:type="dxa"/>
            <w:gridSpan w:val="2"/>
            <w:tcBorders>
              <w:top w:val="single" w:color="auto" w:sz="8" w:space="0"/>
              <w:left w:val="single" w:color="auto" w:sz="8" w:space="0"/>
              <w:bottom w:val="single" w:color="auto" w:sz="4" w:space="0"/>
              <w:right w:val="single" w:color="auto" w:sz="8" w:space="0"/>
            </w:tcBorders>
          </w:tcPr>
          <w:p>
            <w:pPr>
              <w:spacing w:before="144" w:beforeLines="50" w:line="480" w:lineRule="auto"/>
              <w:ind w:left="105" w:leftChars="50" w:right="105" w:rightChars="50" w:firstLine="360"/>
              <w:rPr>
                <w:sz w:val="18"/>
                <w:szCs w:val="18"/>
              </w:rPr>
            </w:pPr>
            <w:r>
              <w:rPr>
                <w:rFonts w:hint="eastAsia"/>
                <w:sz w:val="18"/>
                <w:szCs w:val="18"/>
              </w:rPr>
              <w:t>致：</w:t>
            </w:r>
            <w:r>
              <w:rPr>
                <w:sz w:val="18"/>
                <w:szCs w:val="18"/>
                <w:u w:val="single"/>
              </w:rPr>
              <w:t xml:space="preserve">                                       </w:t>
            </w:r>
            <w:r>
              <w:rPr>
                <w:rFonts w:hint="eastAsia"/>
                <w:sz w:val="18"/>
                <w:szCs w:val="18"/>
              </w:rPr>
              <w:t>（项目监理机构）</w:t>
            </w:r>
          </w:p>
          <w:p>
            <w:pPr>
              <w:spacing w:line="360" w:lineRule="auto"/>
              <w:ind w:left="105" w:leftChars="50" w:right="105" w:rightChars="50" w:firstLine="360"/>
              <w:rPr>
                <w:sz w:val="18"/>
                <w:szCs w:val="18"/>
                <w:u w:val="single"/>
              </w:rPr>
            </w:pPr>
            <w:r>
              <w:rPr>
                <w:rFonts w:hint="eastAsia"/>
                <w:sz w:val="18"/>
                <w:szCs w:val="18"/>
              </w:rPr>
              <w:t>根据施工合同</w:t>
            </w:r>
            <w:r>
              <w:rPr>
                <w:sz w:val="18"/>
                <w:szCs w:val="18"/>
                <w:u w:val="single"/>
              </w:rPr>
              <w:t xml:space="preserve">         </w:t>
            </w:r>
            <w:r>
              <w:rPr>
                <w:rFonts w:hint="eastAsia"/>
                <w:sz w:val="18"/>
                <w:szCs w:val="18"/>
              </w:rPr>
              <w:t>条款，由于</w:t>
            </w:r>
            <w:r>
              <w:rPr>
                <w:sz w:val="18"/>
                <w:szCs w:val="18"/>
                <w:u w:val="single"/>
              </w:rPr>
              <w:t xml:space="preserve">                                             </w:t>
            </w:r>
          </w:p>
          <w:p>
            <w:pPr>
              <w:spacing w:line="360" w:lineRule="auto"/>
              <w:ind w:left="105" w:leftChars="50" w:right="105" w:rightChars="50" w:firstLine="360"/>
              <w:rPr>
                <w:sz w:val="18"/>
                <w:szCs w:val="18"/>
              </w:rPr>
            </w:pPr>
            <w:r>
              <w:rPr>
                <w:rFonts w:hint="eastAsia"/>
                <w:sz w:val="18"/>
                <w:szCs w:val="18"/>
              </w:rPr>
              <w:t>的原因，我方申请索赔金额（大写）</w:t>
            </w:r>
            <w:r>
              <w:rPr>
                <w:sz w:val="18"/>
                <w:szCs w:val="18"/>
                <w:u w:val="single"/>
              </w:rPr>
              <w:t xml:space="preserve">                                                 </w:t>
            </w:r>
            <w:r>
              <w:rPr>
                <w:rFonts w:hint="eastAsia"/>
                <w:sz w:val="18"/>
                <w:szCs w:val="18"/>
              </w:rPr>
              <w:t>，请予批准。</w:t>
            </w:r>
          </w:p>
          <w:p>
            <w:pPr>
              <w:spacing w:line="300" w:lineRule="auto"/>
              <w:ind w:left="105" w:leftChars="50" w:right="105" w:rightChars="50" w:firstLine="360"/>
              <w:rPr>
                <w:sz w:val="18"/>
                <w:szCs w:val="18"/>
              </w:rPr>
            </w:pPr>
            <w:r>
              <w:rPr>
                <w:rFonts w:hint="eastAsia"/>
                <w:sz w:val="18"/>
                <w:szCs w:val="18"/>
              </w:rPr>
              <w:t>索赔理由：</w:t>
            </w:r>
          </w:p>
          <w:p>
            <w:pPr>
              <w:spacing w:line="300" w:lineRule="auto"/>
              <w:ind w:left="105" w:leftChars="50" w:right="105" w:rightChars="50" w:firstLine="360"/>
              <w:rPr>
                <w:sz w:val="18"/>
                <w:szCs w:val="18"/>
              </w:rPr>
            </w:pPr>
          </w:p>
          <w:p>
            <w:pPr>
              <w:spacing w:line="300" w:lineRule="auto"/>
              <w:ind w:left="105" w:leftChars="50" w:right="105" w:rightChars="50" w:firstLine="360"/>
              <w:rPr>
                <w:sz w:val="18"/>
                <w:szCs w:val="18"/>
              </w:rPr>
            </w:pPr>
          </w:p>
          <w:p>
            <w:pPr>
              <w:spacing w:line="300" w:lineRule="auto"/>
              <w:ind w:left="105" w:leftChars="50" w:right="105" w:rightChars="50" w:firstLine="360"/>
              <w:rPr>
                <w:sz w:val="18"/>
                <w:szCs w:val="18"/>
              </w:rPr>
            </w:pPr>
          </w:p>
          <w:p>
            <w:pPr>
              <w:spacing w:line="300" w:lineRule="auto"/>
              <w:ind w:left="105" w:leftChars="50" w:right="105" w:rightChars="50" w:firstLine="360"/>
              <w:rPr>
                <w:sz w:val="18"/>
                <w:szCs w:val="18"/>
              </w:rPr>
            </w:pPr>
          </w:p>
          <w:p>
            <w:pPr>
              <w:spacing w:line="300" w:lineRule="auto"/>
              <w:ind w:left="105" w:leftChars="50" w:right="105" w:rightChars="50" w:firstLine="360"/>
              <w:rPr>
                <w:rFonts w:asciiTheme="minorEastAsia" w:hAnsiTheme="minorEastAsia"/>
                <w:sz w:val="18"/>
                <w:szCs w:val="18"/>
              </w:rPr>
            </w:pPr>
            <w:r>
              <w:rPr>
                <w:rFonts w:hint="eastAsia"/>
                <w:sz w:val="18"/>
                <w:szCs w:val="18"/>
              </w:rPr>
              <w:t>附件：</w:t>
            </w:r>
            <w:r>
              <w:rPr>
                <w:rFonts w:hint="eastAsia" w:asciiTheme="minorEastAsia" w:hAnsiTheme="minorEastAsia"/>
                <w:sz w:val="18"/>
                <w:szCs w:val="18"/>
              </w:rPr>
              <w:t>□索赔金额计算</w:t>
            </w:r>
          </w:p>
          <w:p>
            <w:pPr>
              <w:spacing w:after="144" w:afterLines="50" w:line="300" w:lineRule="auto"/>
              <w:ind w:left="105" w:leftChars="50" w:right="105" w:rightChars="50" w:firstLine="900" w:firstLineChars="500"/>
              <w:rPr>
                <w:rFonts w:asciiTheme="minorEastAsia" w:hAnsiTheme="minorEastAsia"/>
                <w:sz w:val="18"/>
                <w:szCs w:val="18"/>
              </w:rPr>
            </w:pPr>
            <w:r>
              <w:rPr>
                <w:rFonts w:hint="eastAsia" w:asciiTheme="minorEastAsia" w:hAnsiTheme="minorEastAsia"/>
                <w:sz w:val="18"/>
                <w:szCs w:val="18"/>
              </w:rPr>
              <w:t>□证明材料</w:t>
            </w:r>
          </w:p>
          <w:p>
            <w:pPr>
              <w:wordWrap w:val="0"/>
              <w:spacing w:line="360" w:lineRule="auto"/>
              <w:ind w:left="105" w:leftChars="50" w:right="105" w:rightChars="50" w:firstLine="360"/>
              <w:jc w:val="right"/>
              <w:rPr>
                <w:sz w:val="18"/>
                <w:szCs w:val="18"/>
              </w:rPr>
            </w:pPr>
            <w:r>
              <w:rPr>
                <w:rFonts w:hint="eastAsia"/>
                <w:sz w:val="18"/>
                <w:szCs w:val="18"/>
              </w:rPr>
              <w:t>施工项目经理部（盖章）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项目经理（签字）</w:t>
            </w:r>
            <w:r>
              <w:rPr>
                <w:sz w:val="18"/>
                <w:szCs w:val="18"/>
              </w:rPr>
              <w:t xml:space="preserve">                        </w:t>
            </w:r>
          </w:p>
          <w:p>
            <w:pPr>
              <w:spacing w:line="30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45"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firstLine="360"/>
              <w:rPr>
                <w:sz w:val="18"/>
                <w:szCs w:val="18"/>
              </w:rPr>
            </w:pPr>
            <w:r>
              <w:rPr>
                <w:rFonts w:hint="eastAsia"/>
                <w:sz w:val="18"/>
                <w:szCs w:val="18"/>
              </w:rPr>
              <w:t>审核意见：</w:t>
            </w:r>
          </w:p>
          <w:p>
            <w:pPr>
              <w:spacing w:line="300" w:lineRule="auto"/>
              <w:ind w:left="105" w:leftChars="50" w:right="105" w:rightChars="50" w:firstLine="360"/>
              <w:rPr>
                <w:sz w:val="18"/>
                <w:szCs w:val="18"/>
              </w:rPr>
            </w:pPr>
            <w:r>
              <w:rPr>
                <w:rFonts w:hint="eastAsia" w:asciiTheme="minorEastAsia" w:hAnsiTheme="minorEastAsia"/>
                <w:sz w:val="18"/>
                <w:szCs w:val="18"/>
              </w:rPr>
              <w:t>□不同意此项索赔。</w:t>
            </w:r>
          </w:p>
          <w:p>
            <w:pPr>
              <w:spacing w:line="300" w:lineRule="auto"/>
              <w:ind w:left="105" w:leftChars="50" w:right="105" w:rightChars="50" w:firstLine="360"/>
              <w:rPr>
                <w:sz w:val="18"/>
                <w:szCs w:val="18"/>
              </w:rPr>
            </w:pPr>
            <w:r>
              <w:rPr>
                <w:rFonts w:hint="eastAsia" w:asciiTheme="minorEastAsia" w:hAnsiTheme="minorEastAsia"/>
                <w:sz w:val="18"/>
                <w:szCs w:val="18"/>
              </w:rPr>
              <w:t>□同意此项索赔，索赔金额为（大写）</w:t>
            </w:r>
            <w:r>
              <w:rPr>
                <w:rFonts w:hint="eastAsia" w:asciiTheme="minorEastAsia" w:hAnsiTheme="minorEastAsia"/>
                <w:sz w:val="18"/>
                <w:szCs w:val="18"/>
                <w:u w:val="single"/>
              </w:rPr>
              <w:t xml:space="preserve">                                        </w:t>
            </w:r>
            <w:r>
              <w:rPr>
                <w:rFonts w:hint="eastAsia" w:asciiTheme="minorEastAsia" w:hAnsiTheme="minorEastAsia"/>
                <w:sz w:val="18"/>
                <w:szCs w:val="18"/>
              </w:rPr>
              <w:t>。</w:t>
            </w:r>
          </w:p>
          <w:p>
            <w:pPr>
              <w:spacing w:line="300" w:lineRule="auto"/>
              <w:ind w:left="105" w:leftChars="50" w:right="105" w:rightChars="50" w:firstLine="360"/>
              <w:rPr>
                <w:sz w:val="18"/>
                <w:szCs w:val="18"/>
              </w:rPr>
            </w:pPr>
            <w:r>
              <w:rPr>
                <w:rFonts w:hint="eastAsia"/>
                <w:sz w:val="18"/>
                <w:szCs w:val="18"/>
              </w:rPr>
              <w:t>同意</w:t>
            </w:r>
            <w:r>
              <w:rPr>
                <w:sz w:val="18"/>
                <w:szCs w:val="18"/>
              </w:rPr>
              <w:t>/</w:t>
            </w:r>
            <w:r>
              <w:rPr>
                <w:rFonts w:hint="eastAsia"/>
                <w:sz w:val="18"/>
                <w:szCs w:val="18"/>
              </w:rPr>
              <w:t>不同意索赔的理由：</w:t>
            </w:r>
          </w:p>
          <w:p>
            <w:pPr>
              <w:spacing w:line="300" w:lineRule="auto"/>
              <w:ind w:left="105" w:leftChars="50" w:right="105" w:rightChars="50" w:firstLine="360"/>
              <w:rPr>
                <w:sz w:val="18"/>
                <w:szCs w:val="18"/>
              </w:rPr>
            </w:pPr>
          </w:p>
          <w:p>
            <w:pPr>
              <w:spacing w:line="300" w:lineRule="auto"/>
              <w:ind w:left="105" w:leftChars="50" w:right="105" w:rightChars="50" w:firstLine="360"/>
              <w:rPr>
                <w:sz w:val="18"/>
                <w:szCs w:val="18"/>
              </w:rPr>
            </w:pPr>
          </w:p>
          <w:p>
            <w:pPr>
              <w:spacing w:line="300" w:lineRule="auto"/>
              <w:ind w:left="105" w:leftChars="50" w:right="105" w:rightChars="50" w:firstLine="360"/>
              <w:rPr>
                <w:sz w:val="18"/>
                <w:szCs w:val="18"/>
              </w:rPr>
            </w:pPr>
          </w:p>
          <w:p>
            <w:pPr>
              <w:spacing w:line="300" w:lineRule="auto"/>
              <w:ind w:left="105" w:leftChars="50" w:right="105" w:rightChars="50" w:firstLine="360"/>
              <w:rPr>
                <w:sz w:val="18"/>
                <w:szCs w:val="18"/>
              </w:rPr>
            </w:pPr>
            <w:r>
              <w:rPr>
                <w:rFonts w:hint="eastAsia"/>
                <w:sz w:val="18"/>
                <w:szCs w:val="18"/>
              </w:rPr>
              <w:t>附件：</w:t>
            </w:r>
            <w:r>
              <w:rPr>
                <w:rFonts w:hint="eastAsia" w:asciiTheme="minorEastAsia" w:hAnsiTheme="minorEastAsia"/>
                <w:sz w:val="18"/>
                <w:szCs w:val="18"/>
              </w:rPr>
              <w:t>□</w:t>
            </w:r>
            <w:r>
              <w:rPr>
                <w:rFonts w:hint="eastAsia"/>
                <w:sz w:val="18"/>
                <w:szCs w:val="18"/>
              </w:rPr>
              <w:t>索赔审查报告</w:t>
            </w:r>
          </w:p>
          <w:p>
            <w:pPr>
              <w:wordWrap w:val="0"/>
              <w:spacing w:line="300" w:lineRule="auto"/>
              <w:ind w:left="105" w:leftChars="50" w:right="105" w:rightChars="50" w:firstLine="360"/>
              <w:jc w:val="right"/>
              <w:rPr>
                <w:sz w:val="18"/>
                <w:szCs w:val="18"/>
              </w:rPr>
            </w:pPr>
            <w:r>
              <w:rPr>
                <w:rFonts w:hint="eastAsia"/>
                <w:sz w:val="18"/>
                <w:szCs w:val="18"/>
              </w:rPr>
              <w:t>项目监理机构（盖章）</w:t>
            </w:r>
            <w:r>
              <w:rPr>
                <w:sz w:val="18"/>
                <w:szCs w:val="18"/>
              </w:rPr>
              <w:t xml:space="preserve">                                </w:t>
            </w:r>
          </w:p>
          <w:p>
            <w:pPr>
              <w:wordWrap w:val="0"/>
              <w:spacing w:line="300" w:lineRule="auto"/>
              <w:ind w:left="105" w:leftChars="50" w:right="105" w:rightChars="50" w:firstLine="360"/>
              <w:jc w:val="right"/>
              <w:rPr>
                <w:sz w:val="18"/>
                <w:szCs w:val="18"/>
              </w:rPr>
            </w:pPr>
            <w:r>
              <w:rPr>
                <w:rFonts w:hint="eastAsia"/>
                <w:sz w:val="18"/>
                <w:szCs w:val="18"/>
              </w:rPr>
              <w:t>总监理工程师（签字、加盖执业印章）</w:t>
            </w:r>
            <w:r>
              <w:rPr>
                <w:sz w:val="18"/>
                <w:szCs w:val="18"/>
              </w:rPr>
              <w:t xml:space="preserve">                  </w:t>
            </w:r>
          </w:p>
          <w:p>
            <w:pPr>
              <w:spacing w:line="30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61"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firstLine="360"/>
              <w:rPr>
                <w:sz w:val="18"/>
                <w:szCs w:val="18"/>
              </w:rPr>
            </w:pPr>
            <w:r>
              <w:rPr>
                <w:rFonts w:hint="eastAsia"/>
                <w:sz w:val="18"/>
                <w:szCs w:val="18"/>
              </w:rPr>
              <w:t>审批意见：</w:t>
            </w:r>
          </w:p>
          <w:p>
            <w:pPr>
              <w:spacing w:line="300" w:lineRule="auto"/>
              <w:ind w:left="105" w:leftChars="50" w:right="105" w:rightChars="50" w:firstLine="360"/>
              <w:rPr>
                <w:sz w:val="18"/>
                <w:szCs w:val="18"/>
              </w:rPr>
            </w:pPr>
          </w:p>
          <w:p>
            <w:pPr>
              <w:spacing w:line="300" w:lineRule="auto"/>
              <w:ind w:left="105" w:leftChars="50" w:right="105" w:rightChars="50" w:firstLine="360"/>
              <w:rPr>
                <w:sz w:val="18"/>
                <w:szCs w:val="18"/>
              </w:rPr>
            </w:pPr>
          </w:p>
          <w:p>
            <w:pPr>
              <w:wordWrap w:val="0"/>
              <w:spacing w:line="300" w:lineRule="auto"/>
              <w:ind w:left="105" w:leftChars="50" w:right="105" w:rightChars="50" w:firstLine="360"/>
              <w:jc w:val="right"/>
              <w:rPr>
                <w:sz w:val="18"/>
                <w:szCs w:val="18"/>
              </w:rPr>
            </w:pPr>
            <w:r>
              <w:rPr>
                <w:rFonts w:hint="eastAsia"/>
                <w:sz w:val="18"/>
                <w:szCs w:val="18"/>
              </w:rPr>
              <w:t>建设单位（盖章）</w:t>
            </w:r>
            <w:r>
              <w:rPr>
                <w:sz w:val="18"/>
                <w:szCs w:val="18"/>
              </w:rPr>
              <w:t xml:space="preserve">                      </w:t>
            </w:r>
          </w:p>
          <w:p>
            <w:pPr>
              <w:wordWrap w:val="0"/>
              <w:spacing w:line="300" w:lineRule="auto"/>
              <w:ind w:left="105" w:leftChars="50" w:right="105" w:rightChars="50" w:firstLine="360"/>
              <w:jc w:val="right"/>
              <w:rPr>
                <w:sz w:val="18"/>
                <w:szCs w:val="18"/>
              </w:rPr>
            </w:pPr>
            <w:r>
              <w:rPr>
                <w:rFonts w:hint="eastAsia"/>
                <w:sz w:val="18"/>
                <w:szCs w:val="18"/>
              </w:rPr>
              <w:t>建设单位代表（签字）</w:t>
            </w:r>
            <w:r>
              <w:rPr>
                <w:sz w:val="18"/>
                <w:szCs w:val="18"/>
              </w:rPr>
              <w:t xml:space="preserve">                  </w:t>
            </w:r>
          </w:p>
          <w:p>
            <w:pPr>
              <w:spacing w:line="30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334" w:type="dxa"/>
            <w:gridSpan w:val="2"/>
            <w:tcBorders>
              <w:top w:val="single" w:color="auto" w:sz="4" w:space="0"/>
              <w:left w:val="single" w:color="auto" w:sz="8" w:space="0"/>
              <w:bottom w:val="single" w:color="auto" w:sz="8" w:space="0"/>
              <w:right w:val="single" w:color="auto" w:sz="8" w:space="0"/>
            </w:tcBorders>
          </w:tcPr>
          <w:p>
            <w:pPr>
              <w:spacing w:line="300" w:lineRule="auto"/>
              <w:rPr>
                <w:sz w:val="18"/>
                <w:szCs w:val="18"/>
              </w:rPr>
            </w:pPr>
            <w:r>
              <w:rPr>
                <w:rFonts w:hint="eastAsia"/>
                <w:sz w:val="18"/>
                <w:szCs w:val="18"/>
              </w:rPr>
              <w:t>注：本表一式三份，项目监理机构、建设单位、施工单位各一份。</w:t>
            </w:r>
          </w:p>
        </w:tc>
      </w:tr>
    </w:tbl>
    <w:p>
      <w:pPr>
        <w:spacing w:line="300" w:lineRule="auto"/>
        <w:rPr>
          <w:rFonts w:eastAsia="宋体_x000F_标宋" w:cstheme="minorHAnsi"/>
          <w:szCs w:val="21"/>
        </w:rPr>
      </w:pPr>
      <w:r>
        <w:rPr>
          <w:rFonts w:ascii="黑体" w:hAnsi="黑体" w:eastAsia="黑体" w:cstheme="minorHAnsi"/>
          <w:szCs w:val="21"/>
        </w:rPr>
        <w:t>B.14</w:t>
      </w:r>
      <w:r>
        <w:rPr>
          <w:rFonts w:hint="eastAsia" w:eastAsia="宋体" w:cstheme="minorHAnsi"/>
          <w:szCs w:val="21"/>
        </w:rPr>
        <w:t>　工程临时</w:t>
      </w:r>
      <w:r>
        <w:rPr>
          <w:rFonts w:eastAsia="宋体" w:cstheme="minorHAnsi"/>
          <w:szCs w:val="21"/>
        </w:rPr>
        <w:t>/</w:t>
      </w:r>
      <w:r>
        <w:rPr>
          <w:rFonts w:hint="eastAsia" w:eastAsia="宋体" w:cstheme="minorHAnsi"/>
          <w:szCs w:val="21"/>
        </w:rPr>
        <w:t>最终延期报审表</w:t>
      </w:r>
      <w:r>
        <w:rPr>
          <w:rFonts w:hint="eastAsia" w:ascii="宋体" w:hAnsi="宋体" w:eastAsia="宋体" w:cs="宋体"/>
          <w:szCs w:val="21"/>
        </w:rPr>
        <w:t>应按本规范表</w:t>
      </w:r>
      <w:r>
        <w:rPr>
          <w:rFonts w:eastAsia="宋体_x000F_标宋" w:cstheme="minorHAnsi"/>
          <w:szCs w:val="21"/>
        </w:rPr>
        <w:t>B.14</w:t>
      </w:r>
      <w:r>
        <w:rPr>
          <w:rFonts w:hint="eastAsia" w:ascii="宋体" w:hAnsi="宋体" w:eastAsia="宋体" w:cs="宋体"/>
          <w:szCs w:val="21"/>
        </w:rPr>
        <w:t>的要求填写。</w:t>
      </w:r>
    </w:p>
    <w:p>
      <w:pPr>
        <w:spacing w:before="144" w:beforeLines="50" w:after="144" w:afterLines="50" w:line="300" w:lineRule="auto"/>
        <w:jc w:val="center"/>
        <w:rPr>
          <w:rFonts w:ascii="黑体" w:hAnsi="黑体" w:eastAsia="黑体"/>
          <w:szCs w:val="21"/>
        </w:rPr>
      </w:pPr>
      <w:r>
        <w:rPr>
          <w:rFonts w:hint="eastAsia" w:ascii="黑体" w:hAnsi="黑体" w:eastAsia="黑体" w:cs="宋体"/>
          <w:szCs w:val="21"/>
        </w:rPr>
        <w:t>表</w:t>
      </w:r>
      <w:r>
        <w:rPr>
          <w:rFonts w:ascii="黑体" w:hAnsi="黑体" w:eastAsia="黑体" w:cstheme="minorHAnsi"/>
          <w:szCs w:val="21"/>
        </w:rPr>
        <w:t>B.14</w:t>
      </w:r>
      <w:r>
        <w:rPr>
          <w:rFonts w:hint="eastAsia" w:ascii="黑体" w:hAnsi="黑体" w:eastAsia="黑体" w:cstheme="minorHAnsi"/>
          <w:szCs w:val="21"/>
        </w:rPr>
        <w:t>　</w:t>
      </w:r>
      <w:r>
        <w:rPr>
          <w:rFonts w:hint="eastAsia" w:ascii="黑体" w:hAnsi="黑体" w:eastAsia="黑体"/>
          <w:kern w:val="0"/>
          <w:szCs w:val="21"/>
        </w:rPr>
        <w:t>工程临时</w:t>
      </w:r>
      <w:r>
        <w:rPr>
          <w:rFonts w:ascii="黑体" w:hAnsi="黑体" w:eastAsia="黑体"/>
          <w:kern w:val="0"/>
          <w:szCs w:val="21"/>
        </w:rPr>
        <w:t>/</w:t>
      </w:r>
      <w:r>
        <w:rPr>
          <w:rFonts w:hint="eastAsia" w:ascii="黑体" w:hAnsi="黑体" w:eastAsia="黑体"/>
          <w:kern w:val="0"/>
          <w:szCs w:val="21"/>
        </w:rPr>
        <w:t>最终延期报审表</w:t>
      </w:r>
    </w:p>
    <w:tbl>
      <w:tblPr>
        <w:tblStyle w:val="15"/>
        <w:tblW w:w="5005" w:type="pct"/>
        <w:tblInd w:w="-5"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6239"/>
        <w:gridCol w:w="3341"/>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085" w:type="dxa"/>
            <w:tcBorders>
              <w:top w:val="single" w:color="auto" w:sz="8" w:space="0"/>
              <w:left w:val="single" w:color="auto" w:sz="8" w:space="0"/>
              <w:bottom w:val="single" w:color="auto" w:sz="8" w:space="0"/>
              <w:right w:val="single" w:color="auto" w:sz="8" w:space="0"/>
            </w:tcBorders>
            <w:vAlign w:val="center"/>
          </w:tcPr>
          <w:p>
            <w:pPr>
              <w:spacing w:line="300" w:lineRule="auto"/>
              <w:ind w:left="19" w:leftChars="9" w:right="105" w:rightChars="50"/>
              <w:rPr>
                <w:sz w:val="18"/>
                <w:szCs w:val="18"/>
                <w:u w:val="single"/>
              </w:rPr>
            </w:pPr>
            <w:r>
              <w:rPr>
                <w:rFonts w:hint="eastAsia"/>
                <w:sz w:val="18"/>
                <w:szCs w:val="18"/>
              </w:rPr>
              <w:t>工程名称：</w:t>
            </w:r>
            <w:r>
              <w:rPr>
                <w:sz w:val="18"/>
                <w:szCs w:val="18"/>
              </w:rPr>
              <w:t xml:space="preserve">  </w:t>
            </w:r>
          </w:p>
        </w:tc>
        <w:tc>
          <w:tcPr>
            <w:tcW w:w="3258" w:type="dxa"/>
            <w:tcBorders>
              <w:top w:val="single" w:color="auto" w:sz="8" w:space="0"/>
              <w:left w:val="single" w:color="auto" w:sz="8" w:space="0"/>
              <w:bottom w:val="single" w:color="auto" w:sz="8" w:space="0"/>
              <w:right w:val="single" w:color="auto" w:sz="8" w:space="0"/>
            </w:tcBorders>
            <w:vAlign w:val="center"/>
          </w:tcPr>
          <w:p>
            <w:pPr>
              <w:spacing w:line="300" w:lineRule="auto"/>
              <w:ind w:left="36" w:leftChars="17" w:right="105" w:rightChars="50"/>
              <w:rPr>
                <w:sz w:val="18"/>
                <w:szCs w:val="18"/>
                <w:u w:val="single"/>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0" w:hRule="atLeast"/>
        </w:trPr>
        <w:tc>
          <w:tcPr>
            <w:tcW w:w="9334" w:type="dxa"/>
            <w:gridSpan w:val="2"/>
            <w:tcBorders>
              <w:top w:val="single" w:color="auto" w:sz="8" w:space="0"/>
              <w:left w:val="single" w:color="auto" w:sz="8" w:space="0"/>
              <w:bottom w:val="single" w:color="auto" w:sz="4" w:space="0"/>
              <w:right w:val="single" w:color="auto" w:sz="8" w:space="0"/>
            </w:tcBorders>
          </w:tcPr>
          <w:p>
            <w:pPr>
              <w:spacing w:before="144" w:beforeLines="50" w:line="480" w:lineRule="auto"/>
              <w:ind w:left="105" w:leftChars="50" w:right="105" w:rightChars="50" w:firstLine="360"/>
              <w:rPr>
                <w:sz w:val="18"/>
                <w:szCs w:val="18"/>
              </w:rPr>
            </w:pPr>
            <w:r>
              <w:rPr>
                <w:rFonts w:hint="eastAsia"/>
                <w:sz w:val="18"/>
                <w:szCs w:val="18"/>
              </w:rPr>
              <w:t>致：</w:t>
            </w:r>
            <w:r>
              <w:rPr>
                <w:sz w:val="18"/>
                <w:szCs w:val="18"/>
                <w:u w:val="single"/>
              </w:rPr>
              <w:t xml:space="preserve">                                       </w:t>
            </w:r>
            <w:r>
              <w:rPr>
                <w:rFonts w:hint="eastAsia"/>
                <w:sz w:val="18"/>
                <w:szCs w:val="18"/>
              </w:rPr>
              <w:t>（项目监理机构）</w:t>
            </w:r>
          </w:p>
          <w:p>
            <w:pPr>
              <w:spacing w:line="360" w:lineRule="auto"/>
              <w:ind w:left="105" w:leftChars="50" w:right="105" w:rightChars="50" w:firstLine="360"/>
              <w:rPr>
                <w:sz w:val="18"/>
                <w:szCs w:val="18"/>
                <w:u w:val="single"/>
              </w:rPr>
            </w:pPr>
            <w:r>
              <w:rPr>
                <w:rFonts w:hint="eastAsia"/>
                <w:sz w:val="18"/>
                <w:szCs w:val="18"/>
              </w:rPr>
              <w:t>根据施工合同</w:t>
            </w:r>
            <w:r>
              <w:rPr>
                <w:sz w:val="18"/>
                <w:szCs w:val="18"/>
                <w:u w:val="single"/>
              </w:rPr>
              <w:t xml:space="preserve">           </w:t>
            </w:r>
            <w:r>
              <w:rPr>
                <w:rFonts w:hint="eastAsia"/>
                <w:sz w:val="18"/>
                <w:szCs w:val="18"/>
              </w:rPr>
              <w:t>（条款），由于</w:t>
            </w:r>
            <w:r>
              <w:rPr>
                <w:sz w:val="18"/>
                <w:szCs w:val="18"/>
                <w:u w:val="single"/>
              </w:rPr>
              <w:t xml:space="preserve">                                            </w:t>
            </w:r>
          </w:p>
          <w:p>
            <w:pPr>
              <w:spacing w:line="360" w:lineRule="auto"/>
              <w:ind w:left="105" w:leftChars="50" w:right="105" w:rightChars="50" w:firstLine="360"/>
              <w:rPr>
                <w:sz w:val="18"/>
                <w:szCs w:val="18"/>
              </w:rPr>
            </w:pPr>
            <w:r>
              <w:rPr>
                <w:rFonts w:hint="eastAsia"/>
                <w:sz w:val="18"/>
                <w:szCs w:val="18"/>
              </w:rPr>
              <w:t>原因，我方申请工程临时</w:t>
            </w:r>
            <w:r>
              <w:rPr>
                <w:sz w:val="18"/>
                <w:szCs w:val="18"/>
              </w:rPr>
              <w:t>/</w:t>
            </w:r>
            <w:r>
              <w:rPr>
                <w:rFonts w:hint="eastAsia"/>
                <w:sz w:val="18"/>
                <w:szCs w:val="18"/>
              </w:rPr>
              <w:t>最终延期</w:t>
            </w:r>
            <w:r>
              <w:rPr>
                <w:sz w:val="18"/>
                <w:szCs w:val="18"/>
                <w:u w:val="single"/>
              </w:rPr>
              <w:t xml:space="preserve">             </w:t>
            </w:r>
            <w:r>
              <w:rPr>
                <w:rFonts w:hint="eastAsia"/>
                <w:sz w:val="18"/>
                <w:szCs w:val="18"/>
              </w:rPr>
              <w:t>（日历天），请予批准。</w:t>
            </w:r>
          </w:p>
          <w:p>
            <w:pPr>
              <w:spacing w:line="360" w:lineRule="auto"/>
              <w:ind w:left="105" w:leftChars="50" w:right="105" w:rightChars="50" w:firstLine="360"/>
              <w:rPr>
                <w:rFonts w:asciiTheme="minorEastAsia" w:hAnsiTheme="minorEastAsia"/>
                <w:sz w:val="18"/>
                <w:szCs w:val="18"/>
              </w:rPr>
            </w:pPr>
            <w:r>
              <w:rPr>
                <w:rFonts w:hint="eastAsia"/>
                <w:sz w:val="18"/>
                <w:szCs w:val="18"/>
              </w:rPr>
              <w:t>附件：</w:t>
            </w:r>
            <w:r>
              <w:rPr>
                <w:rFonts w:hint="eastAsia" w:asciiTheme="minorEastAsia" w:hAnsiTheme="minorEastAsia"/>
                <w:sz w:val="18"/>
                <w:szCs w:val="18"/>
              </w:rPr>
              <w:t>1.工程延期依据及工期计算</w:t>
            </w:r>
          </w:p>
          <w:p>
            <w:pPr>
              <w:spacing w:line="360" w:lineRule="auto"/>
              <w:ind w:left="105" w:leftChars="50" w:right="105" w:rightChars="50" w:firstLine="900" w:firstLineChars="500"/>
              <w:rPr>
                <w:rFonts w:asciiTheme="minorEastAsia" w:hAnsiTheme="minorEastAsia"/>
                <w:sz w:val="18"/>
                <w:szCs w:val="18"/>
              </w:rPr>
            </w:pPr>
            <w:r>
              <w:rPr>
                <w:rFonts w:hint="eastAsia" w:asciiTheme="minorEastAsia" w:hAnsiTheme="minorEastAsia"/>
                <w:sz w:val="18"/>
                <w:szCs w:val="18"/>
              </w:rPr>
              <w:t>2.证明材料</w:t>
            </w:r>
          </w:p>
          <w:p>
            <w:pPr>
              <w:spacing w:line="360" w:lineRule="auto"/>
              <w:ind w:left="105" w:leftChars="50" w:right="105" w:rightChars="50" w:firstLine="900" w:firstLineChars="500"/>
              <w:rPr>
                <w:rFonts w:asciiTheme="minorEastAsia" w:hAnsiTheme="minorEastAsia"/>
                <w:sz w:val="18"/>
                <w:szCs w:val="18"/>
              </w:rPr>
            </w:pPr>
          </w:p>
          <w:p>
            <w:pPr>
              <w:spacing w:line="360" w:lineRule="auto"/>
              <w:ind w:left="105" w:leftChars="50" w:right="105" w:rightChars="50" w:firstLine="900" w:firstLineChars="500"/>
              <w:rPr>
                <w:rFonts w:asciiTheme="minorEastAsia" w:hAnsiTheme="minorEastAsia"/>
                <w:sz w:val="18"/>
                <w:szCs w:val="18"/>
              </w:rPr>
            </w:pPr>
          </w:p>
          <w:p>
            <w:pPr>
              <w:wordWrap w:val="0"/>
              <w:spacing w:line="360" w:lineRule="auto"/>
              <w:ind w:left="105" w:leftChars="50" w:right="105" w:rightChars="50" w:firstLine="360"/>
              <w:jc w:val="right"/>
              <w:rPr>
                <w:sz w:val="18"/>
                <w:szCs w:val="18"/>
              </w:rPr>
            </w:pPr>
            <w:r>
              <w:rPr>
                <w:rFonts w:hint="eastAsia"/>
                <w:sz w:val="18"/>
                <w:szCs w:val="18"/>
              </w:rPr>
              <w:t>施工项目经理部（盖章）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项目经理（签字）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firstLine="360"/>
              <w:rPr>
                <w:sz w:val="18"/>
                <w:szCs w:val="18"/>
              </w:rPr>
            </w:pPr>
            <w:r>
              <w:rPr>
                <w:rFonts w:hint="eastAsia"/>
                <w:sz w:val="18"/>
                <w:szCs w:val="18"/>
              </w:rPr>
              <w:t>审核意见：</w:t>
            </w:r>
          </w:p>
          <w:p>
            <w:pPr>
              <w:spacing w:line="360" w:lineRule="auto"/>
              <w:ind w:left="105" w:leftChars="50" w:right="105" w:rightChars="50" w:firstLine="360"/>
              <w:rPr>
                <w:rFonts w:asciiTheme="minorEastAsia" w:hAnsiTheme="minorEastAsia"/>
                <w:sz w:val="18"/>
                <w:szCs w:val="18"/>
              </w:rPr>
            </w:pPr>
            <w:r>
              <w:rPr>
                <w:rFonts w:hint="eastAsia" w:asciiTheme="minorEastAsia" w:hAnsiTheme="minorEastAsia"/>
                <w:sz w:val="18"/>
                <w:szCs w:val="18"/>
              </w:rPr>
              <w:t>□同意工程临时/最终延期</w:t>
            </w:r>
            <w:r>
              <w:rPr>
                <w:rFonts w:hint="eastAsia" w:asciiTheme="minorEastAsia" w:hAnsiTheme="minorEastAsia"/>
                <w:sz w:val="18"/>
                <w:szCs w:val="18"/>
                <w:u w:val="single"/>
              </w:rPr>
              <w:t xml:space="preserve">              </w:t>
            </w:r>
            <w:r>
              <w:rPr>
                <w:rFonts w:hint="eastAsia" w:asciiTheme="minorEastAsia" w:hAnsiTheme="minorEastAsia"/>
                <w:sz w:val="18"/>
                <w:szCs w:val="18"/>
              </w:rPr>
              <w:t>（日历天）。工程竣工日期从施工合同约定的</w:t>
            </w:r>
          </w:p>
          <w:p>
            <w:pPr>
              <w:spacing w:line="360" w:lineRule="auto"/>
              <w:ind w:left="105" w:leftChars="50" w:right="105" w:rightChars="50" w:firstLine="360"/>
              <w:rPr>
                <w:sz w:val="18"/>
                <w:szCs w:val="18"/>
              </w:rPr>
            </w:pPr>
            <w:r>
              <w:rPr>
                <w:rFonts w:hint="eastAsia" w:asciiTheme="minorEastAsia" w:hAnsiTheme="minorEastAsia"/>
                <w:sz w:val="18"/>
                <w:szCs w:val="18"/>
                <w:u w:val="single"/>
              </w:rPr>
              <w:t xml:space="preserve">          </w:t>
            </w:r>
            <w:r>
              <w:rPr>
                <w:rFonts w:hint="eastAsia" w:asciiTheme="minorEastAsia" w:hAnsiTheme="minorEastAsia"/>
                <w:sz w:val="18"/>
                <w:szCs w:val="18"/>
              </w:rPr>
              <w:t>年</w:t>
            </w:r>
            <w:r>
              <w:rPr>
                <w:rFonts w:hint="eastAsia" w:asciiTheme="minorEastAsia" w:hAnsiTheme="minorEastAsia"/>
                <w:sz w:val="18"/>
                <w:szCs w:val="18"/>
                <w:u w:val="single"/>
              </w:rPr>
              <w:t xml:space="preserve">     </w:t>
            </w:r>
            <w:r>
              <w:rPr>
                <w:rFonts w:hint="eastAsia" w:asciiTheme="minorEastAsia" w:hAnsiTheme="minorEastAsia"/>
                <w:sz w:val="18"/>
                <w:szCs w:val="18"/>
              </w:rPr>
              <w:t>月</w:t>
            </w:r>
            <w:r>
              <w:rPr>
                <w:rFonts w:hint="eastAsia" w:asciiTheme="minorEastAsia" w:hAnsiTheme="minorEastAsia"/>
                <w:sz w:val="18"/>
                <w:szCs w:val="18"/>
                <w:u w:val="single"/>
              </w:rPr>
              <w:t xml:space="preserve">     </w:t>
            </w:r>
            <w:r>
              <w:rPr>
                <w:rFonts w:hint="eastAsia" w:asciiTheme="minorEastAsia" w:hAnsiTheme="minorEastAsia"/>
                <w:sz w:val="18"/>
                <w:szCs w:val="18"/>
              </w:rPr>
              <w:t>日延迟到</w:t>
            </w:r>
            <w:r>
              <w:rPr>
                <w:rFonts w:hint="eastAsia" w:asciiTheme="minorEastAsia" w:hAnsiTheme="minorEastAsia"/>
                <w:sz w:val="18"/>
                <w:szCs w:val="18"/>
                <w:u w:val="single"/>
              </w:rPr>
              <w:t xml:space="preserve">          </w:t>
            </w:r>
            <w:r>
              <w:rPr>
                <w:rFonts w:hint="eastAsia" w:asciiTheme="minorEastAsia" w:hAnsiTheme="minorEastAsia"/>
                <w:sz w:val="18"/>
                <w:szCs w:val="18"/>
              </w:rPr>
              <w:t>年</w:t>
            </w:r>
            <w:r>
              <w:rPr>
                <w:rFonts w:hint="eastAsia" w:asciiTheme="minorEastAsia" w:hAnsiTheme="minorEastAsia"/>
                <w:sz w:val="18"/>
                <w:szCs w:val="18"/>
                <w:u w:val="single"/>
              </w:rPr>
              <w:t xml:space="preserve">     </w:t>
            </w:r>
            <w:r>
              <w:rPr>
                <w:rFonts w:hint="eastAsia" w:asciiTheme="minorEastAsia" w:hAnsiTheme="minorEastAsia"/>
                <w:sz w:val="18"/>
                <w:szCs w:val="18"/>
              </w:rPr>
              <w:t>月</w:t>
            </w:r>
            <w:r>
              <w:rPr>
                <w:rFonts w:hint="eastAsia" w:asciiTheme="minorEastAsia" w:hAnsiTheme="minorEastAsia"/>
                <w:sz w:val="18"/>
                <w:szCs w:val="18"/>
                <w:u w:val="single"/>
              </w:rPr>
              <w:t xml:space="preserve">     </w:t>
            </w:r>
            <w:r>
              <w:rPr>
                <w:rFonts w:hint="eastAsia" w:asciiTheme="minorEastAsia" w:hAnsiTheme="minorEastAsia"/>
                <w:sz w:val="18"/>
                <w:szCs w:val="18"/>
              </w:rPr>
              <w:t>日。</w:t>
            </w:r>
          </w:p>
          <w:p>
            <w:pPr>
              <w:spacing w:after="144" w:afterLines="50" w:line="360" w:lineRule="auto"/>
              <w:ind w:left="105" w:leftChars="50" w:right="105" w:rightChars="50" w:firstLine="360"/>
              <w:rPr>
                <w:rFonts w:asciiTheme="minorEastAsia" w:hAnsiTheme="minorEastAsia"/>
                <w:sz w:val="18"/>
                <w:szCs w:val="18"/>
              </w:rPr>
            </w:pPr>
            <w:r>
              <w:rPr>
                <w:rFonts w:hint="eastAsia" w:asciiTheme="minorEastAsia" w:hAnsiTheme="minorEastAsia"/>
                <w:sz w:val="18"/>
                <w:szCs w:val="18"/>
              </w:rPr>
              <w:t>□不同意延期，请按约定竣工日期组织施工。</w:t>
            </w: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jc w:val="right"/>
              <w:rPr>
                <w:sz w:val="18"/>
                <w:szCs w:val="18"/>
              </w:rPr>
            </w:pPr>
          </w:p>
          <w:p>
            <w:pPr>
              <w:wordWrap w:val="0"/>
              <w:spacing w:line="360" w:lineRule="auto"/>
              <w:ind w:left="105" w:leftChars="50" w:right="105" w:rightChars="50" w:firstLine="360"/>
              <w:jc w:val="right"/>
              <w:rPr>
                <w:sz w:val="18"/>
                <w:szCs w:val="18"/>
              </w:rPr>
            </w:pPr>
            <w:r>
              <w:rPr>
                <w:rFonts w:hint="eastAsia"/>
                <w:sz w:val="18"/>
                <w:szCs w:val="18"/>
              </w:rPr>
              <w:t>项目监理机构（盖章）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总监理工程师（签字、加盖执业印章）</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82" w:hRule="atLeast"/>
        </w:trPr>
        <w:tc>
          <w:tcPr>
            <w:tcW w:w="9334" w:type="dxa"/>
            <w:gridSpan w:val="2"/>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firstLine="360"/>
              <w:rPr>
                <w:sz w:val="18"/>
                <w:szCs w:val="18"/>
              </w:rPr>
            </w:pPr>
            <w:r>
              <w:rPr>
                <w:rFonts w:hint="eastAsia"/>
                <w:sz w:val="18"/>
                <w:szCs w:val="18"/>
              </w:rPr>
              <w:t>审批意见：</w:t>
            </w:r>
          </w:p>
          <w:p>
            <w:pPr>
              <w:spacing w:line="300" w:lineRule="auto"/>
              <w:ind w:left="105" w:leftChars="50" w:right="105" w:rightChars="50" w:firstLine="360"/>
              <w:rPr>
                <w:sz w:val="18"/>
                <w:szCs w:val="18"/>
              </w:rPr>
            </w:pPr>
          </w:p>
          <w:p>
            <w:pPr>
              <w:spacing w:line="300" w:lineRule="auto"/>
              <w:ind w:left="105" w:leftChars="50" w:right="105" w:rightChars="50" w:firstLine="360"/>
              <w:rPr>
                <w:sz w:val="18"/>
                <w:szCs w:val="18"/>
              </w:rPr>
            </w:pPr>
          </w:p>
          <w:p>
            <w:pPr>
              <w:spacing w:line="300" w:lineRule="auto"/>
              <w:ind w:left="105" w:leftChars="50" w:right="105" w:rightChars="50" w:firstLine="360"/>
              <w:rPr>
                <w:sz w:val="18"/>
                <w:szCs w:val="18"/>
              </w:rPr>
            </w:pPr>
          </w:p>
          <w:p>
            <w:pPr>
              <w:wordWrap w:val="0"/>
              <w:spacing w:line="360" w:lineRule="auto"/>
              <w:ind w:left="105" w:leftChars="50" w:right="105" w:rightChars="50" w:firstLine="360"/>
              <w:jc w:val="right"/>
              <w:rPr>
                <w:sz w:val="18"/>
                <w:szCs w:val="18"/>
              </w:rPr>
            </w:pPr>
            <w:r>
              <w:rPr>
                <w:rFonts w:hint="eastAsia"/>
                <w:sz w:val="18"/>
                <w:szCs w:val="18"/>
              </w:rPr>
              <w:t>建设单位（盖章）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建设单位代表（签字）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334" w:type="dxa"/>
            <w:gridSpan w:val="2"/>
            <w:tcBorders>
              <w:top w:val="single" w:color="auto" w:sz="4" w:space="0"/>
              <w:left w:val="single" w:color="auto" w:sz="8" w:space="0"/>
              <w:bottom w:val="single" w:color="auto" w:sz="8" w:space="0"/>
              <w:right w:val="single" w:color="auto" w:sz="8" w:space="0"/>
            </w:tcBorders>
          </w:tcPr>
          <w:p>
            <w:pPr>
              <w:spacing w:line="300" w:lineRule="auto"/>
              <w:rPr>
                <w:sz w:val="18"/>
                <w:szCs w:val="18"/>
              </w:rPr>
            </w:pPr>
            <w:r>
              <w:rPr>
                <w:rFonts w:hint="eastAsia"/>
                <w:sz w:val="18"/>
                <w:szCs w:val="18"/>
              </w:rPr>
              <w:t>注：本表一式四份，项目监理机构、建设单位、施工单位、城建档案管理机构各一份。</w:t>
            </w:r>
          </w:p>
        </w:tc>
      </w:tr>
    </w:tbl>
    <w:p>
      <w:pPr>
        <w:spacing w:line="300" w:lineRule="auto"/>
        <w:rPr>
          <w:rFonts w:cstheme="minorHAnsi"/>
          <w:szCs w:val="21"/>
        </w:rPr>
      </w:pPr>
      <w:r>
        <w:rPr>
          <w:rFonts w:ascii="黑体" w:hAnsi="黑体" w:eastAsia="黑体" w:cstheme="minorHAnsi"/>
          <w:szCs w:val="21"/>
        </w:rPr>
        <w:t>B.15</w:t>
      </w:r>
      <w:r>
        <w:rPr>
          <w:rFonts w:hint="eastAsia" w:eastAsia="宋体" w:cstheme="minorHAnsi"/>
          <w:szCs w:val="21"/>
        </w:rPr>
        <w:t>　混凝土浇筑申请表</w:t>
      </w:r>
      <w:r>
        <w:rPr>
          <w:rFonts w:hint="eastAsia" w:ascii="宋体" w:hAnsi="宋体" w:eastAsia="宋体" w:cs="宋体"/>
          <w:szCs w:val="21"/>
        </w:rPr>
        <w:t>应按本规范表B.1</w:t>
      </w:r>
      <w:r>
        <w:rPr>
          <w:rFonts w:eastAsia="宋体_x000F_标宋" w:cstheme="minorHAnsi"/>
          <w:szCs w:val="21"/>
        </w:rPr>
        <w:t>5</w:t>
      </w:r>
      <w:r>
        <w:rPr>
          <w:rFonts w:hint="eastAsia" w:ascii="宋体" w:hAnsi="宋体" w:eastAsia="宋体" w:cs="宋体"/>
          <w:szCs w:val="21"/>
        </w:rPr>
        <w:t>的要求填写。</w:t>
      </w:r>
    </w:p>
    <w:p>
      <w:pPr>
        <w:spacing w:before="144" w:beforeLines="50" w:after="144" w:afterLines="50" w:line="300" w:lineRule="auto"/>
        <w:jc w:val="center"/>
        <w:rPr>
          <w:rFonts w:ascii="黑体" w:hAnsi="黑体" w:eastAsia="黑体"/>
          <w:szCs w:val="21"/>
        </w:rPr>
      </w:pPr>
      <w:r>
        <w:rPr>
          <w:rFonts w:hint="eastAsia" w:ascii="黑体" w:hAnsi="黑体" w:eastAsia="黑体" w:cs="宋体"/>
          <w:szCs w:val="21"/>
        </w:rPr>
        <w:t>表</w:t>
      </w:r>
      <w:r>
        <w:rPr>
          <w:rFonts w:ascii="黑体" w:hAnsi="黑体" w:eastAsia="黑体" w:cstheme="minorHAnsi"/>
          <w:szCs w:val="21"/>
        </w:rPr>
        <w:t>B.15</w:t>
      </w:r>
      <w:r>
        <w:rPr>
          <w:rFonts w:hint="eastAsia" w:ascii="黑体" w:hAnsi="黑体" w:eastAsia="黑体" w:cstheme="minorHAnsi"/>
          <w:szCs w:val="21"/>
        </w:rPr>
        <w:t>　</w:t>
      </w:r>
      <w:r>
        <w:rPr>
          <w:rFonts w:hint="eastAsia" w:ascii="黑体" w:hAnsi="黑体" w:eastAsia="黑体"/>
          <w:kern w:val="0"/>
          <w:szCs w:val="21"/>
        </w:rPr>
        <w:t>混凝土浇筑申请表</w:t>
      </w:r>
    </w:p>
    <w:tbl>
      <w:tblPr>
        <w:tblStyle w:val="15"/>
        <w:tblW w:w="5005" w:type="pct"/>
        <w:tblInd w:w="-5"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2714"/>
        <w:gridCol w:w="905"/>
        <w:gridCol w:w="1205"/>
        <w:gridCol w:w="1415"/>
        <w:gridCol w:w="1300"/>
        <w:gridCol w:w="905"/>
        <w:gridCol w:w="1136"/>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085" w:type="dxa"/>
            <w:gridSpan w:val="4"/>
            <w:tcBorders>
              <w:top w:val="single" w:color="auto" w:sz="8" w:space="0"/>
              <w:left w:val="single" w:color="auto" w:sz="8" w:space="0"/>
              <w:bottom w:val="single" w:color="auto" w:sz="8" w:space="0"/>
              <w:right w:val="single" w:color="auto" w:sz="8" w:space="0"/>
            </w:tcBorders>
            <w:vAlign w:val="center"/>
          </w:tcPr>
          <w:p>
            <w:pPr>
              <w:spacing w:line="300" w:lineRule="auto"/>
              <w:ind w:left="19" w:leftChars="9" w:right="105" w:rightChars="50"/>
              <w:rPr>
                <w:sz w:val="18"/>
                <w:szCs w:val="18"/>
                <w:u w:val="single"/>
              </w:rPr>
            </w:pPr>
            <w:r>
              <w:rPr>
                <w:rFonts w:hint="eastAsia"/>
                <w:sz w:val="18"/>
                <w:szCs w:val="18"/>
              </w:rPr>
              <w:t>工程名称：</w:t>
            </w:r>
            <w:r>
              <w:rPr>
                <w:sz w:val="18"/>
                <w:szCs w:val="18"/>
              </w:rPr>
              <w:t xml:space="preserve">  </w:t>
            </w:r>
          </w:p>
        </w:tc>
        <w:tc>
          <w:tcPr>
            <w:tcW w:w="3258"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ind w:left="36" w:leftChars="17" w:right="105" w:rightChars="50"/>
              <w:rPr>
                <w:sz w:val="18"/>
                <w:szCs w:val="18"/>
                <w:u w:val="single"/>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45" w:hRule="atLeast"/>
        </w:trPr>
        <w:tc>
          <w:tcPr>
            <w:tcW w:w="9334" w:type="dxa"/>
            <w:gridSpan w:val="7"/>
            <w:tcBorders>
              <w:top w:val="single" w:color="auto" w:sz="8" w:space="0"/>
              <w:left w:val="single" w:color="auto" w:sz="8" w:space="0"/>
              <w:bottom w:val="single" w:color="auto" w:sz="4" w:space="0"/>
              <w:right w:val="single" w:color="auto" w:sz="8" w:space="0"/>
            </w:tcBorders>
          </w:tcPr>
          <w:p>
            <w:pPr>
              <w:spacing w:before="144" w:beforeLines="50" w:line="480" w:lineRule="auto"/>
              <w:ind w:left="105" w:leftChars="50" w:right="105" w:rightChars="50" w:firstLine="360"/>
              <w:rPr>
                <w:sz w:val="18"/>
                <w:szCs w:val="18"/>
              </w:rPr>
            </w:pPr>
            <w:r>
              <w:rPr>
                <w:rFonts w:hint="eastAsia"/>
                <w:sz w:val="18"/>
                <w:szCs w:val="18"/>
              </w:rPr>
              <w:t>致：</w:t>
            </w:r>
            <w:r>
              <w:rPr>
                <w:sz w:val="18"/>
                <w:szCs w:val="18"/>
                <w:u w:val="single"/>
              </w:rPr>
              <w:t xml:space="preserve">                                       </w:t>
            </w:r>
            <w:r>
              <w:rPr>
                <w:rFonts w:hint="eastAsia"/>
                <w:sz w:val="18"/>
                <w:szCs w:val="18"/>
              </w:rPr>
              <w:t>（项目监理机构）</w:t>
            </w:r>
          </w:p>
          <w:p>
            <w:pPr>
              <w:spacing w:line="360" w:lineRule="auto"/>
              <w:ind w:left="105" w:leftChars="50" w:right="105" w:rightChars="50" w:firstLine="360"/>
              <w:rPr>
                <w:sz w:val="18"/>
                <w:szCs w:val="18"/>
              </w:rPr>
            </w:pPr>
            <w:r>
              <w:rPr>
                <w:rFonts w:hint="eastAsia"/>
                <w:sz w:val="18"/>
                <w:szCs w:val="18"/>
              </w:rPr>
              <w:t>我方已完成</w:t>
            </w:r>
            <w:r>
              <w:rPr>
                <w:sz w:val="18"/>
                <w:szCs w:val="18"/>
                <w:u w:val="single"/>
              </w:rPr>
              <w:t xml:space="preserve">                                      </w:t>
            </w:r>
            <w:r>
              <w:rPr>
                <w:rFonts w:hint="eastAsia"/>
                <w:sz w:val="18"/>
                <w:szCs w:val="18"/>
              </w:rPr>
              <w:t>（部位）混凝土浇筑准备工作，自检结果如下表。现申请于</w:t>
            </w:r>
            <w:r>
              <w:rPr>
                <w:sz w:val="18"/>
                <w:szCs w:val="18"/>
                <w:u w:val="single"/>
              </w:rPr>
              <w:t xml:space="preserve">         </w:t>
            </w:r>
            <w:r>
              <w:rPr>
                <w:rFonts w:hint="eastAsia"/>
                <w:sz w:val="18"/>
                <w:szCs w:val="18"/>
              </w:rPr>
              <w:t>年</w:t>
            </w:r>
            <w:r>
              <w:rPr>
                <w:sz w:val="18"/>
                <w:szCs w:val="18"/>
                <w:u w:val="single"/>
              </w:rPr>
              <w:t xml:space="preserve">     </w:t>
            </w:r>
            <w:r>
              <w:rPr>
                <w:rFonts w:hint="eastAsia"/>
                <w:sz w:val="18"/>
                <w:szCs w:val="18"/>
              </w:rPr>
              <w:t>月</w:t>
            </w:r>
            <w:r>
              <w:rPr>
                <w:sz w:val="18"/>
                <w:szCs w:val="18"/>
                <w:u w:val="single"/>
              </w:rPr>
              <w:t xml:space="preserve">     </w:t>
            </w:r>
            <w:r>
              <w:rPr>
                <w:rFonts w:hint="eastAsia"/>
                <w:sz w:val="18"/>
                <w:szCs w:val="18"/>
              </w:rPr>
              <w:t>日</w:t>
            </w:r>
            <w:r>
              <w:rPr>
                <w:sz w:val="18"/>
                <w:szCs w:val="18"/>
                <w:u w:val="single"/>
              </w:rPr>
              <w:t xml:space="preserve">       </w:t>
            </w:r>
            <w:r>
              <w:rPr>
                <w:rFonts w:hint="eastAsia"/>
                <w:sz w:val="18"/>
                <w:szCs w:val="18"/>
              </w:rPr>
              <w:t>时开始浇筑。本次计划浇筑强度等级为</w:t>
            </w:r>
            <w:r>
              <w:rPr>
                <w:sz w:val="18"/>
                <w:szCs w:val="18"/>
                <w:u w:val="single"/>
              </w:rPr>
              <w:t xml:space="preserve">               </w:t>
            </w:r>
            <w:r>
              <w:rPr>
                <w:rFonts w:hint="eastAsia"/>
                <w:sz w:val="18"/>
                <w:szCs w:val="18"/>
              </w:rPr>
              <w:t>混凝土</w:t>
            </w:r>
            <w:r>
              <w:rPr>
                <w:sz w:val="18"/>
                <w:szCs w:val="18"/>
                <w:u w:val="single"/>
              </w:rPr>
              <w:t xml:space="preserve">          </w:t>
            </w:r>
            <w:r>
              <w:rPr>
                <w:rFonts w:hint="eastAsia"/>
                <w:sz w:val="18"/>
                <w:szCs w:val="18"/>
              </w:rPr>
              <w:t>立方米，请审查批准。</w:t>
            </w:r>
          </w:p>
          <w:p>
            <w:pPr>
              <w:spacing w:line="360" w:lineRule="auto"/>
              <w:ind w:left="105" w:leftChars="50" w:right="105" w:rightChars="50" w:firstLine="360"/>
              <w:jc w:val="right"/>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34" w:type="dxa"/>
            <w:gridSpan w:val="7"/>
            <w:tcBorders>
              <w:top w:val="single" w:color="auto" w:sz="4" w:space="0"/>
              <w:left w:val="single" w:color="auto" w:sz="8" w:space="0"/>
              <w:bottom w:val="single" w:color="auto" w:sz="4" w:space="0"/>
              <w:right w:val="single" w:color="auto" w:sz="8" w:space="0"/>
            </w:tcBorders>
            <w:vAlign w:val="center"/>
          </w:tcPr>
          <w:p>
            <w:pPr>
              <w:spacing w:line="0" w:lineRule="atLeast"/>
              <w:ind w:left="105" w:leftChars="50" w:right="105" w:rightChars="50" w:firstLine="360"/>
              <w:jc w:val="center"/>
              <w:rPr>
                <w:sz w:val="18"/>
                <w:szCs w:val="18"/>
              </w:rPr>
            </w:pPr>
            <w:r>
              <w:rPr>
                <w:rFonts w:hint="eastAsia"/>
                <w:sz w:val="18"/>
                <w:szCs w:val="18"/>
              </w:rPr>
              <w:t>浇筑准备工作自查结果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47" w:type="dxa"/>
            <w:tcBorders>
              <w:top w:val="single" w:color="auto" w:sz="4" w:space="0"/>
              <w:left w:val="single" w:color="auto" w:sz="8" w:space="0"/>
              <w:bottom w:val="single" w:color="auto" w:sz="4" w:space="0"/>
              <w:right w:val="single" w:color="auto" w:sz="4" w:space="0"/>
            </w:tcBorders>
            <w:vAlign w:val="center"/>
          </w:tcPr>
          <w:p>
            <w:pPr>
              <w:spacing w:line="0" w:lineRule="atLeast"/>
              <w:ind w:firstLine="360"/>
              <w:jc w:val="center"/>
              <w:rPr>
                <w:rFonts w:ascii="Tahoma" w:hAnsi="Tahoma" w:cs="Tahoma"/>
                <w:color w:val="000000"/>
                <w:sz w:val="18"/>
                <w:szCs w:val="18"/>
              </w:rPr>
            </w:pPr>
            <w:r>
              <w:rPr>
                <w:rFonts w:hint="eastAsia"/>
                <w:sz w:val="18"/>
                <w:szCs w:val="18"/>
              </w:rPr>
              <w:t>名</w:t>
            </w:r>
            <w:r>
              <w:rPr>
                <w:sz w:val="18"/>
                <w:szCs w:val="18"/>
              </w:rPr>
              <w:t xml:space="preserve">    </w:t>
            </w:r>
            <w:r>
              <w:rPr>
                <w:rFonts w:hint="eastAsia"/>
                <w:sz w:val="18"/>
                <w:szCs w:val="18"/>
              </w:rPr>
              <w:t>称</w:t>
            </w:r>
          </w:p>
        </w:tc>
        <w:tc>
          <w:tcPr>
            <w:tcW w:w="88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360"/>
              <w:jc w:val="center"/>
              <w:rPr>
                <w:rFonts w:ascii="Tahoma" w:hAnsi="Tahoma" w:cs="Tahoma"/>
                <w:color w:val="000000"/>
                <w:sz w:val="18"/>
                <w:szCs w:val="18"/>
              </w:rPr>
            </w:pPr>
            <w:r>
              <w:rPr>
                <w:rFonts w:hint="eastAsia" w:ascii="Tahoma" w:hAnsi="Tahoma" w:cs="Tahoma"/>
                <w:color w:val="000000"/>
                <w:sz w:val="18"/>
                <w:szCs w:val="18"/>
              </w:rPr>
              <w:t>结果</w:t>
            </w:r>
          </w:p>
        </w:tc>
        <w:tc>
          <w:tcPr>
            <w:tcW w:w="117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360"/>
              <w:jc w:val="center"/>
              <w:rPr>
                <w:rFonts w:ascii="Tahoma" w:hAnsi="Tahoma" w:cs="Tahoma"/>
                <w:color w:val="000000"/>
                <w:sz w:val="18"/>
                <w:szCs w:val="18"/>
              </w:rPr>
            </w:pPr>
            <w:r>
              <w:rPr>
                <w:rFonts w:hint="eastAsia" w:ascii="Tahoma" w:hAnsi="Tahoma" w:cs="Tahoma"/>
                <w:color w:val="000000"/>
                <w:sz w:val="18"/>
                <w:szCs w:val="18"/>
              </w:rPr>
              <w:t>检查人</w:t>
            </w:r>
          </w:p>
        </w:tc>
        <w:tc>
          <w:tcPr>
            <w:tcW w:w="264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ind w:firstLine="360"/>
              <w:jc w:val="center"/>
              <w:rPr>
                <w:rFonts w:ascii="Tahoma" w:hAnsi="Tahoma" w:cs="Tahoma"/>
                <w:color w:val="000000"/>
                <w:sz w:val="18"/>
                <w:szCs w:val="18"/>
              </w:rPr>
            </w:pPr>
            <w:r>
              <w:rPr>
                <w:rFonts w:hint="eastAsia" w:ascii="Tahoma" w:hAnsi="Tahoma" w:cs="Tahoma"/>
                <w:color w:val="000000"/>
                <w:sz w:val="18"/>
                <w:szCs w:val="18"/>
              </w:rPr>
              <w:t>名</w:t>
            </w:r>
            <w:r>
              <w:rPr>
                <w:sz w:val="18"/>
                <w:szCs w:val="18"/>
              </w:rPr>
              <w:t xml:space="preserve">    </w:t>
            </w:r>
            <w:r>
              <w:rPr>
                <w:rFonts w:hint="eastAsia" w:ascii="Tahoma" w:hAnsi="Tahoma" w:cs="Tahoma"/>
                <w:color w:val="000000"/>
                <w:sz w:val="18"/>
                <w:szCs w:val="18"/>
              </w:rPr>
              <w:t>称</w:t>
            </w:r>
          </w:p>
        </w:tc>
        <w:tc>
          <w:tcPr>
            <w:tcW w:w="88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360"/>
              <w:jc w:val="center"/>
              <w:rPr>
                <w:rFonts w:ascii="Tahoma" w:hAnsi="Tahoma" w:cs="Tahoma"/>
                <w:color w:val="000000"/>
                <w:sz w:val="18"/>
                <w:szCs w:val="18"/>
              </w:rPr>
            </w:pPr>
            <w:r>
              <w:rPr>
                <w:rFonts w:hint="eastAsia" w:ascii="Tahoma" w:hAnsi="Tahoma" w:cs="Tahoma"/>
                <w:color w:val="000000"/>
                <w:sz w:val="18"/>
                <w:szCs w:val="18"/>
              </w:rPr>
              <w:t>结果</w:t>
            </w:r>
          </w:p>
        </w:tc>
        <w:tc>
          <w:tcPr>
            <w:tcW w:w="1098" w:type="dxa"/>
            <w:tcBorders>
              <w:top w:val="single" w:color="auto" w:sz="4" w:space="0"/>
              <w:left w:val="single" w:color="auto" w:sz="4" w:space="0"/>
              <w:bottom w:val="single" w:color="auto" w:sz="4" w:space="0"/>
              <w:right w:val="single" w:color="auto" w:sz="8" w:space="0"/>
            </w:tcBorders>
            <w:vAlign w:val="center"/>
          </w:tcPr>
          <w:p>
            <w:pPr>
              <w:spacing w:line="0" w:lineRule="atLeast"/>
              <w:ind w:firstLine="360"/>
              <w:jc w:val="center"/>
              <w:rPr>
                <w:rFonts w:ascii="Tahoma" w:hAnsi="Tahoma" w:cs="Tahoma"/>
                <w:color w:val="000000"/>
                <w:sz w:val="18"/>
                <w:szCs w:val="18"/>
              </w:rPr>
            </w:pPr>
            <w:r>
              <w:rPr>
                <w:rFonts w:hint="eastAsia" w:ascii="Tahoma" w:hAnsi="Tahoma" w:cs="Tahoma"/>
                <w:color w:val="000000"/>
                <w:sz w:val="18"/>
                <w:szCs w:val="18"/>
              </w:rPr>
              <w:t>检查人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647" w:type="dxa"/>
            <w:tcBorders>
              <w:top w:val="single" w:color="auto" w:sz="4" w:space="0"/>
              <w:left w:val="single" w:color="auto" w:sz="8" w:space="0"/>
              <w:bottom w:val="single" w:color="auto" w:sz="4" w:space="0"/>
              <w:right w:val="single" w:color="auto" w:sz="4" w:space="0"/>
            </w:tcBorders>
            <w:vAlign w:val="center"/>
          </w:tcPr>
          <w:p>
            <w:pPr>
              <w:spacing w:line="0" w:lineRule="atLeast"/>
              <w:ind w:firstLine="360"/>
              <w:rPr>
                <w:rFonts w:ascii="Tahoma" w:hAnsi="Tahoma" w:cs="Tahoma"/>
                <w:color w:val="000000"/>
                <w:sz w:val="18"/>
                <w:szCs w:val="18"/>
              </w:rPr>
            </w:pPr>
            <w:r>
              <w:rPr>
                <w:rFonts w:hint="eastAsia"/>
                <w:sz w:val="18"/>
                <w:szCs w:val="18"/>
              </w:rPr>
              <w:t>钢材连接、安装检查</w:t>
            </w:r>
          </w:p>
        </w:tc>
        <w:tc>
          <w:tcPr>
            <w:tcW w:w="88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360"/>
              <w:rPr>
                <w:rFonts w:ascii="Tahoma" w:hAnsi="Tahoma" w:cs="Tahoma"/>
                <w:color w:val="000000"/>
                <w:sz w:val="18"/>
                <w:szCs w:val="18"/>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360"/>
              <w:rPr>
                <w:rFonts w:ascii="Tahoma" w:hAnsi="Tahoma" w:cs="Tahoma"/>
                <w:color w:val="000000"/>
                <w:sz w:val="18"/>
                <w:szCs w:val="18"/>
              </w:rPr>
            </w:pPr>
          </w:p>
        </w:tc>
        <w:tc>
          <w:tcPr>
            <w:tcW w:w="264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ind w:firstLine="360"/>
              <w:rPr>
                <w:rFonts w:ascii="Tahoma" w:hAnsi="Tahoma" w:cs="Tahoma"/>
                <w:color w:val="000000"/>
                <w:sz w:val="18"/>
                <w:szCs w:val="18"/>
              </w:rPr>
            </w:pPr>
            <w:r>
              <w:rPr>
                <w:rFonts w:hint="eastAsia" w:ascii="Tahoma" w:hAnsi="Tahoma" w:cs="Tahoma"/>
                <w:color w:val="000000"/>
                <w:sz w:val="18"/>
                <w:szCs w:val="18"/>
              </w:rPr>
              <w:t>安装预留、预埋</w:t>
            </w:r>
          </w:p>
        </w:tc>
        <w:tc>
          <w:tcPr>
            <w:tcW w:w="88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360"/>
              <w:rPr>
                <w:rFonts w:ascii="Tahoma" w:hAnsi="Tahoma" w:cs="Tahoma"/>
                <w:color w:val="000000"/>
                <w:sz w:val="18"/>
                <w:szCs w:val="18"/>
              </w:rPr>
            </w:pPr>
          </w:p>
        </w:tc>
        <w:tc>
          <w:tcPr>
            <w:tcW w:w="1098" w:type="dxa"/>
            <w:tcBorders>
              <w:top w:val="single" w:color="auto" w:sz="4" w:space="0"/>
              <w:left w:val="single" w:color="auto" w:sz="4" w:space="0"/>
              <w:bottom w:val="single" w:color="auto" w:sz="4" w:space="0"/>
              <w:right w:val="single" w:color="auto" w:sz="8" w:space="0"/>
            </w:tcBorders>
            <w:vAlign w:val="center"/>
          </w:tcPr>
          <w:p>
            <w:pPr>
              <w:spacing w:line="0" w:lineRule="atLeast"/>
              <w:ind w:firstLine="360"/>
              <w:rPr>
                <w:rFonts w:ascii="Tahoma" w:hAnsi="Tahoma" w:cs="Tahom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647" w:type="dxa"/>
            <w:tcBorders>
              <w:top w:val="single" w:color="auto" w:sz="4" w:space="0"/>
              <w:left w:val="single" w:color="auto" w:sz="8" w:space="0"/>
              <w:bottom w:val="single" w:color="auto" w:sz="4" w:space="0"/>
              <w:right w:val="single" w:color="auto" w:sz="4" w:space="0"/>
            </w:tcBorders>
            <w:vAlign w:val="center"/>
          </w:tcPr>
          <w:p>
            <w:pPr>
              <w:spacing w:line="0" w:lineRule="atLeast"/>
              <w:ind w:firstLine="360"/>
              <w:rPr>
                <w:rFonts w:ascii="Tahoma" w:hAnsi="Tahoma" w:cs="Tahoma"/>
                <w:color w:val="000000"/>
                <w:sz w:val="18"/>
                <w:szCs w:val="18"/>
              </w:rPr>
            </w:pPr>
            <w:r>
              <w:rPr>
                <w:rFonts w:hint="eastAsia"/>
                <w:sz w:val="18"/>
                <w:szCs w:val="18"/>
              </w:rPr>
              <w:t>模板支撑体系、模板安装</w:t>
            </w:r>
          </w:p>
        </w:tc>
        <w:tc>
          <w:tcPr>
            <w:tcW w:w="88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360"/>
              <w:rPr>
                <w:rFonts w:ascii="Tahoma" w:hAnsi="Tahoma" w:cs="Tahoma"/>
                <w:color w:val="000000"/>
                <w:sz w:val="18"/>
                <w:szCs w:val="18"/>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360"/>
              <w:rPr>
                <w:rFonts w:ascii="Tahoma" w:hAnsi="Tahoma" w:cs="Tahoma"/>
                <w:color w:val="000000"/>
                <w:sz w:val="18"/>
                <w:szCs w:val="18"/>
              </w:rPr>
            </w:pPr>
          </w:p>
        </w:tc>
        <w:tc>
          <w:tcPr>
            <w:tcW w:w="264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ind w:firstLine="360"/>
              <w:rPr>
                <w:rFonts w:ascii="Tahoma" w:hAnsi="Tahoma" w:cs="Tahoma"/>
                <w:color w:val="000000"/>
                <w:sz w:val="18"/>
                <w:szCs w:val="18"/>
              </w:rPr>
            </w:pPr>
            <w:r>
              <w:rPr>
                <w:rFonts w:hint="eastAsia" w:ascii="Tahoma" w:hAnsi="Tahoma" w:cs="Tahoma"/>
                <w:color w:val="000000"/>
                <w:sz w:val="18"/>
                <w:szCs w:val="18"/>
              </w:rPr>
              <w:t>测量放线检查</w:t>
            </w:r>
          </w:p>
        </w:tc>
        <w:tc>
          <w:tcPr>
            <w:tcW w:w="88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360"/>
              <w:rPr>
                <w:rFonts w:ascii="Tahoma" w:hAnsi="Tahoma" w:cs="Tahoma"/>
                <w:color w:val="000000"/>
                <w:sz w:val="18"/>
                <w:szCs w:val="18"/>
              </w:rPr>
            </w:pPr>
          </w:p>
        </w:tc>
        <w:tc>
          <w:tcPr>
            <w:tcW w:w="1098" w:type="dxa"/>
            <w:tcBorders>
              <w:top w:val="single" w:color="auto" w:sz="4" w:space="0"/>
              <w:left w:val="single" w:color="auto" w:sz="4" w:space="0"/>
              <w:bottom w:val="single" w:color="auto" w:sz="4" w:space="0"/>
              <w:right w:val="single" w:color="auto" w:sz="8" w:space="0"/>
            </w:tcBorders>
            <w:vAlign w:val="center"/>
          </w:tcPr>
          <w:p>
            <w:pPr>
              <w:spacing w:line="0" w:lineRule="atLeast"/>
              <w:ind w:firstLine="360"/>
              <w:rPr>
                <w:rFonts w:ascii="Tahoma" w:hAnsi="Tahoma" w:cs="Tahom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647" w:type="dxa"/>
            <w:tcBorders>
              <w:top w:val="single" w:color="auto" w:sz="4" w:space="0"/>
              <w:left w:val="single" w:color="auto" w:sz="8" w:space="0"/>
              <w:bottom w:val="single" w:color="auto" w:sz="4" w:space="0"/>
              <w:right w:val="single" w:color="auto" w:sz="4" w:space="0"/>
            </w:tcBorders>
            <w:vAlign w:val="center"/>
          </w:tcPr>
          <w:p>
            <w:pPr>
              <w:spacing w:line="0" w:lineRule="atLeast"/>
              <w:ind w:firstLine="360"/>
              <w:rPr>
                <w:rFonts w:ascii="Tahoma" w:hAnsi="Tahoma" w:cs="Tahoma"/>
                <w:color w:val="000000"/>
                <w:sz w:val="18"/>
                <w:szCs w:val="18"/>
              </w:rPr>
            </w:pPr>
            <w:r>
              <w:rPr>
                <w:rFonts w:hint="eastAsia"/>
                <w:sz w:val="18"/>
                <w:szCs w:val="18"/>
              </w:rPr>
              <w:t>混凝土开盘鉴定、混凝土配合比</w:t>
            </w:r>
          </w:p>
        </w:tc>
        <w:tc>
          <w:tcPr>
            <w:tcW w:w="88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360"/>
              <w:rPr>
                <w:rFonts w:ascii="Tahoma" w:hAnsi="Tahoma" w:cs="Tahoma"/>
                <w:color w:val="000000"/>
                <w:sz w:val="18"/>
                <w:szCs w:val="18"/>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360"/>
              <w:rPr>
                <w:rFonts w:ascii="Tahoma" w:hAnsi="Tahoma" w:cs="Tahoma"/>
                <w:color w:val="000000"/>
                <w:sz w:val="18"/>
                <w:szCs w:val="18"/>
              </w:rPr>
            </w:pPr>
          </w:p>
        </w:tc>
        <w:tc>
          <w:tcPr>
            <w:tcW w:w="264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ind w:firstLine="360"/>
              <w:rPr>
                <w:rFonts w:ascii="Tahoma" w:hAnsi="Tahoma" w:cs="Tahoma"/>
                <w:color w:val="000000"/>
                <w:sz w:val="18"/>
                <w:szCs w:val="18"/>
              </w:rPr>
            </w:pPr>
            <w:r>
              <w:rPr>
                <w:rFonts w:hint="eastAsia" w:ascii="Tahoma" w:hAnsi="Tahoma" w:cs="Tahoma"/>
                <w:color w:val="000000"/>
                <w:sz w:val="18"/>
                <w:szCs w:val="18"/>
              </w:rPr>
              <w:t>浇筑准备情况检查</w:t>
            </w:r>
          </w:p>
        </w:tc>
        <w:tc>
          <w:tcPr>
            <w:tcW w:w="88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360"/>
              <w:rPr>
                <w:rFonts w:ascii="Tahoma" w:hAnsi="Tahoma" w:cs="Tahoma"/>
                <w:color w:val="000000"/>
                <w:sz w:val="18"/>
                <w:szCs w:val="18"/>
              </w:rPr>
            </w:pPr>
          </w:p>
        </w:tc>
        <w:tc>
          <w:tcPr>
            <w:tcW w:w="1098" w:type="dxa"/>
            <w:tcBorders>
              <w:top w:val="single" w:color="auto" w:sz="4" w:space="0"/>
              <w:left w:val="single" w:color="auto" w:sz="4" w:space="0"/>
              <w:bottom w:val="single" w:color="auto" w:sz="4" w:space="0"/>
              <w:right w:val="single" w:color="auto" w:sz="8" w:space="0"/>
            </w:tcBorders>
            <w:vAlign w:val="center"/>
          </w:tcPr>
          <w:p>
            <w:pPr>
              <w:spacing w:line="0" w:lineRule="atLeast"/>
              <w:ind w:firstLine="360"/>
              <w:rPr>
                <w:rFonts w:ascii="Tahoma" w:hAnsi="Tahoma" w:cs="Tahoma"/>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52" w:hRule="atLeast"/>
        </w:trPr>
        <w:tc>
          <w:tcPr>
            <w:tcW w:w="9334" w:type="dxa"/>
            <w:gridSpan w:val="7"/>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firstLine="360"/>
              <w:rPr>
                <w:rFonts w:asciiTheme="minorEastAsia" w:hAnsiTheme="minorEastAsia"/>
                <w:sz w:val="18"/>
                <w:szCs w:val="18"/>
              </w:rPr>
            </w:pPr>
            <w:r>
              <w:rPr>
                <w:rFonts w:hint="eastAsia" w:asciiTheme="minorEastAsia" w:hAnsiTheme="minorEastAsia"/>
                <w:sz w:val="18"/>
                <w:szCs w:val="18"/>
              </w:rPr>
              <w:t>附件：</w:t>
            </w: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4886"/>
              <w:rPr>
                <w:sz w:val="18"/>
                <w:szCs w:val="18"/>
              </w:rPr>
            </w:pPr>
            <w:r>
              <w:rPr>
                <w:rFonts w:hint="eastAsia"/>
                <w:sz w:val="18"/>
                <w:szCs w:val="18"/>
              </w:rPr>
              <w:t>施工项目经理部（盖章）</w:t>
            </w:r>
            <w:r>
              <w:rPr>
                <w:sz w:val="18"/>
                <w:szCs w:val="18"/>
              </w:rPr>
              <w:t xml:space="preserve">                  </w:t>
            </w:r>
          </w:p>
          <w:p>
            <w:pPr>
              <w:wordWrap w:val="0"/>
              <w:spacing w:line="360" w:lineRule="auto"/>
              <w:ind w:left="105" w:leftChars="50" w:right="105" w:rightChars="50" w:firstLine="4886"/>
              <w:rPr>
                <w:sz w:val="18"/>
                <w:szCs w:val="18"/>
              </w:rPr>
            </w:pPr>
            <w:r>
              <w:rPr>
                <w:rFonts w:hint="eastAsia"/>
                <w:sz w:val="18"/>
                <w:szCs w:val="18"/>
              </w:rPr>
              <w:t>项目经理（签字）</w:t>
            </w:r>
            <w:r>
              <w:rPr>
                <w:sz w:val="18"/>
                <w:szCs w:val="18"/>
              </w:rPr>
              <w:t xml:space="preserve">                  </w:t>
            </w:r>
          </w:p>
          <w:p>
            <w:pPr>
              <w:spacing w:line="360" w:lineRule="auto"/>
              <w:ind w:left="105" w:leftChars="50" w:right="105" w:rightChars="50" w:firstLine="360"/>
              <w:jc w:val="right"/>
              <w:rPr>
                <w:rFonts w:asciiTheme="minorEastAsia" w:hAnsiTheme="minorEastAsia"/>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9334" w:type="dxa"/>
            <w:gridSpan w:val="7"/>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firstLine="360"/>
              <w:rPr>
                <w:sz w:val="18"/>
                <w:szCs w:val="18"/>
              </w:rPr>
            </w:pPr>
            <w:r>
              <w:rPr>
                <w:rFonts w:hint="eastAsia"/>
                <w:sz w:val="18"/>
                <w:szCs w:val="18"/>
              </w:rPr>
              <w:t>复查意见：</w:t>
            </w: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rFonts w:ascii="宋体" w:hAnsi="宋体"/>
                <w:sz w:val="18"/>
                <w:szCs w:val="18"/>
              </w:rPr>
            </w:pPr>
            <w:r>
              <w:rPr>
                <w:rFonts w:hint="eastAsia"/>
                <w:sz w:val="18"/>
                <w:szCs w:val="18"/>
              </w:rPr>
              <w:t>审查结论：</w:t>
            </w:r>
            <w:r>
              <w:rPr>
                <w:sz w:val="18"/>
                <w:szCs w:val="18"/>
              </w:rPr>
              <w:t xml:space="preserve">  </w:t>
            </w:r>
            <w:r>
              <w:rPr>
                <w:rFonts w:hint="eastAsia" w:ascii="宋体" w:hAnsi="宋体"/>
                <w:sz w:val="18"/>
                <w:szCs w:val="18"/>
              </w:rPr>
              <w:t>□同意       □整改认可后浇筑      □不同意</w:t>
            </w:r>
          </w:p>
          <w:p>
            <w:pPr>
              <w:spacing w:line="360" w:lineRule="auto"/>
              <w:ind w:left="105" w:leftChars="50" w:right="105" w:rightChars="50" w:firstLine="360"/>
              <w:rPr>
                <w:sz w:val="18"/>
                <w:szCs w:val="18"/>
              </w:rPr>
            </w:pPr>
          </w:p>
          <w:p>
            <w:pPr>
              <w:spacing w:line="360" w:lineRule="auto"/>
              <w:ind w:left="105" w:leftChars="50" w:right="105" w:rightChars="50" w:firstLine="4886"/>
              <w:rPr>
                <w:sz w:val="18"/>
                <w:szCs w:val="18"/>
              </w:rPr>
            </w:pPr>
            <w:r>
              <w:rPr>
                <w:rFonts w:hint="eastAsia"/>
                <w:sz w:val="18"/>
                <w:szCs w:val="18"/>
              </w:rPr>
              <w:t>项目监理机构（盖章）</w:t>
            </w:r>
            <w:r>
              <w:rPr>
                <w:sz w:val="18"/>
                <w:szCs w:val="18"/>
              </w:rPr>
              <w:t xml:space="preserve">                  </w:t>
            </w:r>
          </w:p>
          <w:p>
            <w:pPr>
              <w:wordWrap w:val="0"/>
              <w:spacing w:line="360" w:lineRule="auto"/>
              <w:ind w:left="105" w:leftChars="50" w:right="105" w:rightChars="50" w:firstLine="4886"/>
              <w:rPr>
                <w:sz w:val="18"/>
                <w:szCs w:val="18"/>
              </w:rPr>
            </w:pPr>
            <w:r>
              <w:rPr>
                <w:rFonts w:hint="eastAsia"/>
                <w:sz w:val="18"/>
                <w:szCs w:val="18"/>
              </w:rPr>
              <w:t>专业监理工程师（签字）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334" w:type="dxa"/>
            <w:gridSpan w:val="7"/>
            <w:tcBorders>
              <w:top w:val="single" w:color="auto" w:sz="4" w:space="0"/>
              <w:left w:val="single" w:color="auto" w:sz="8" w:space="0"/>
              <w:bottom w:val="single" w:color="auto" w:sz="8" w:space="0"/>
              <w:right w:val="single" w:color="auto" w:sz="8" w:space="0"/>
            </w:tcBorders>
          </w:tcPr>
          <w:p>
            <w:pPr>
              <w:spacing w:line="300" w:lineRule="auto"/>
              <w:rPr>
                <w:sz w:val="18"/>
                <w:szCs w:val="18"/>
              </w:rPr>
            </w:pPr>
            <w:r>
              <w:rPr>
                <w:rFonts w:hint="eastAsia"/>
                <w:sz w:val="18"/>
                <w:szCs w:val="18"/>
              </w:rPr>
              <w:t>注：本表一式二份，项目监理机构、施工单位各一份。</w:t>
            </w:r>
          </w:p>
        </w:tc>
      </w:tr>
    </w:tbl>
    <w:p>
      <w:pPr>
        <w:spacing w:line="300" w:lineRule="auto"/>
        <w:rPr>
          <w:rFonts w:cstheme="minorHAnsi"/>
          <w:szCs w:val="21"/>
        </w:rPr>
      </w:pPr>
      <w:r>
        <w:rPr>
          <w:rFonts w:ascii="黑体" w:hAnsi="黑体" w:eastAsia="黑体" w:cstheme="minorHAnsi"/>
          <w:szCs w:val="21"/>
        </w:rPr>
        <w:t>B.16</w:t>
      </w:r>
      <w:r>
        <w:rPr>
          <w:rFonts w:hint="eastAsia" w:eastAsia="宋体" w:cstheme="minorHAnsi"/>
          <w:szCs w:val="21"/>
        </w:rPr>
        <w:t>　施工单位通用申报表</w:t>
      </w:r>
      <w:r>
        <w:rPr>
          <w:rFonts w:hint="eastAsia" w:ascii="宋体" w:hAnsi="宋体" w:eastAsia="宋体" w:cs="宋体"/>
          <w:szCs w:val="21"/>
        </w:rPr>
        <w:t>应按本规范表</w:t>
      </w:r>
      <w:r>
        <w:rPr>
          <w:rFonts w:eastAsia="宋体_x000F_标宋" w:cstheme="minorHAnsi"/>
          <w:szCs w:val="21"/>
        </w:rPr>
        <w:t>B.16</w:t>
      </w:r>
      <w:r>
        <w:rPr>
          <w:rFonts w:hint="eastAsia" w:ascii="宋体" w:hAnsi="宋体" w:eastAsia="宋体" w:cs="宋体"/>
          <w:szCs w:val="21"/>
        </w:rPr>
        <w:t>的要求填写。</w:t>
      </w:r>
    </w:p>
    <w:p>
      <w:pPr>
        <w:spacing w:before="144" w:beforeLines="50" w:after="144" w:afterLines="50" w:line="300" w:lineRule="auto"/>
        <w:jc w:val="center"/>
        <w:rPr>
          <w:rFonts w:ascii="黑体" w:hAnsi="黑体" w:eastAsia="黑体"/>
          <w:szCs w:val="21"/>
        </w:rPr>
      </w:pPr>
      <w:r>
        <w:rPr>
          <w:rFonts w:hint="eastAsia" w:ascii="黑体" w:hAnsi="黑体" w:eastAsia="黑体" w:cs="宋体"/>
          <w:szCs w:val="21"/>
        </w:rPr>
        <w:t>表</w:t>
      </w:r>
      <w:r>
        <w:rPr>
          <w:rFonts w:ascii="黑体" w:hAnsi="黑体" w:eastAsia="黑体" w:cstheme="minorHAnsi"/>
          <w:szCs w:val="21"/>
        </w:rPr>
        <w:t>B.16</w:t>
      </w:r>
      <w:r>
        <w:rPr>
          <w:rFonts w:hint="eastAsia" w:ascii="黑体" w:hAnsi="黑体" w:eastAsia="黑体" w:cs="宋体"/>
          <w:szCs w:val="21"/>
        </w:rPr>
        <w:t>　</w:t>
      </w:r>
      <w:r>
        <w:rPr>
          <w:rFonts w:hint="eastAsia" w:ascii="黑体" w:hAnsi="黑体" w:eastAsia="黑体"/>
          <w:kern w:val="0"/>
          <w:szCs w:val="21"/>
        </w:rPr>
        <w:t>施工单位通用申报表</w:t>
      </w:r>
    </w:p>
    <w:tbl>
      <w:tblPr>
        <w:tblStyle w:val="15"/>
        <w:tblW w:w="5005" w:type="pct"/>
        <w:tblInd w:w="-5"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autofit"/>
        <w:tblCellMar>
          <w:top w:w="0" w:type="dxa"/>
          <w:left w:w="108" w:type="dxa"/>
          <w:bottom w:w="0" w:type="dxa"/>
          <w:right w:w="108" w:type="dxa"/>
        </w:tblCellMar>
      </w:tblPr>
      <w:tblGrid>
        <w:gridCol w:w="6239"/>
        <w:gridCol w:w="3341"/>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CellMar>
            <w:top w:w="0" w:type="dxa"/>
            <w:left w:w="108" w:type="dxa"/>
            <w:bottom w:w="0" w:type="dxa"/>
            <w:right w:w="108" w:type="dxa"/>
          </w:tblCellMar>
        </w:tblPrEx>
        <w:trPr>
          <w:trHeight w:val="340" w:hRule="atLeast"/>
        </w:trPr>
        <w:tc>
          <w:tcPr>
            <w:tcW w:w="6085" w:type="dxa"/>
            <w:tcBorders>
              <w:top w:val="single" w:color="auto" w:sz="8" w:space="0"/>
              <w:left w:val="single" w:color="auto" w:sz="8" w:space="0"/>
              <w:bottom w:val="single" w:color="auto" w:sz="8" w:space="0"/>
              <w:right w:val="single" w:color="auto" w:sz="8" w:space="0"/>
            </w:tcBorders>
            <w:vAlign w:val="center"/>
          </w:tcPr>
          <w:p>
            <w:pPr>
              <w:spacing w:line="300" w:lineRule="auto"/>
              <w:ind w:left="19" w:leftChars="9" w:right="105" w:rightChars="50"/>
              <w:rPr>
                <w:sz w:val="18"/>
                <w:szCs w:val="18"/>
                <w:u w:val="single"/>
              </w:rPr>
            </w:pPr>
            <w:r>
              <w:rPr>
                <w:rFonts w:hint="eastAsia"/>
                <w:sz w:val="18"/>
                <w:szCs w:val="18"/>
              </w:rPr>
              <w:t>工程名称：</w:t>
            </w:r>
            <w:r>
              <w:rPr>
                <w:sz w:val="18"/>
                <w:szCs w:val="18"/>
              </w:rPr>
              <w:t xml:space="preserve">  </w:t>
            </w:r>
          </w:p>
        </w:tc>
        <w:tc>
          <w:tcPr>
            <w:tcW w:w="3258" w:type="dxa"/>
            <w:tcBorders>
              <w:top w:val="single" w:color="auto" w:sz="8" w:space="0"/>
              <w:left w:val="single" w:color="auto" w:sz="8" w:space="0"/>
              <w:bottom w:val="single" w:color="auto" w:sz="8" w:space="0"/>
              <w:right w:val="single" w:color="auto" w:sz="8" w:space="0"/>
            </w:tcBorders>
            <w:vAlign w:val="center"/>
          </w:tcPr>
          <w:p>
            <w:pPr>
              <w:spacing w:line="300" w:lineRule="auto"/>
              <w:ind w:left="36" w:leftChars="17" w:right="105" w:rightChars="50"/>
              <w:rPr>
                <w:sz w:val="18"/>
                <w:szCs w:val="18"/>
                <w:u w:val="single"/>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5" w:hRule="atLeast"/>
        </w:trPr>
        <w:tc>
          <w:tcPr>
            <w:tcW w:w="9343" w:type="dxa"/>
            <w:gridSpan w:val="2"/>
            <w:tcBorders>
              <w:top w:val="single" w:color="auto" w:sz="8" w:space="0"/>
              <w:left w:val="single" w:color="auto" w:sz="8" w:space="0"/>
              <w:bottom w:val="single" w:color="auto" w:sz="4" w:space="0"/>
              <w:right w:val="single" w:color="auto" w:sz="8" w:space="0"/>
            </w:tcBorders>
          </w:tcPr>
          <w:p>
            <w:pPr>
              <w:spacing w:before="144" w:beforeLines="50" w:line="480" w:lineRule="auto"/>
              <w:ind w:left="105" w:leftChars="50" w:right="105" w:rightChars="50"/>
              <w:rPr>
                <w:sz w:val="18"/>
                <w:szCs w:val="18"/>
              </w:rPr>
            </w:pPr>
            <w:r>
              <w:rPr>
                <w:rFonts w:hint="eastAsia"/>
                <w:sz w:val="18"/>
                <w:szCs w:val="18"/>
              </w:rPr>
              <w:t>致：</w:t>
            </w:r>
            <w:r>
              <w:rPr>
                <w:sz w:val="18"/>
                <w:szCs w:val="18"/>
                <w:u w:val="single"/>
              </w:rPr>
              <w:t xml:space="preserve">                                       </w:t>
            </w:r>
            <w:r>
              <w:rPr>
                <w:rFonts w:hint="eastAsia"/>
                <w:sz w:val="18"/>
                <w:szCs w:val="18"/>
              </w:rPr>
              <w:t>（项目监理机构）</w:t>
            </w:r>
          </w:p>
          <w:p>
            <w:pPr>
              <w:spacing w:line="360" w:lineRule="auto"/>
              <w:ind w:left="105" w:leftChars="50" w:right="105" w:rightChars="50" w:firstLine="360" w:firstLineChars="200"/>
              <w:rPr>
                <w:sz w:val="18"/>
                <w:szCs w:val="18"/>
              </w:rPr>
            </w:pPr>
            <w:r>
              <w:rPr>
                <w:rFonts w:hint="eastAsia"/>
                <w:sz w:val="18"/>
                <w:szCs w:val="18"/>
              </w:rPr>
              <w:t>事由：</w:t>
            </w:r>
          </w:p>
          <w:p>
            <w:pPr>
              <w:spacing w:line="360" w:lineRule="auto"/>
              <w:ind w:left="105" w:leftChars="50" w:right="105" w:rightChars="50" w:firstLine="360" w:firstLineChars="200"/>
              <w:rPr>
                <w:sz w:val="18"/>
                <w:szCs w:val="18"/>
              </w:rPr>
            </w:pPr>
          </w:p>
          <w:p>
            <w:pPr>
              <w:spacing w:line="360" w:lineRule="auto"/>
              <w:ind w:left="105" w:leftChars="50" w:right="105" w:rightChars="50" w:firstLine="360" w:firstLineChars="200"/>
              <w:rPr>
                <w:sz w:val="18"/>
                <w:szCs w:val="18"/>
              </w:rPr>
            </w:pPr>
            <w:r>
              <w:rPr>
                <w:rFonts w:hint="eastAsia"/>
                <w:sz w:val="18"/>
                <w:szCs w:val="18"/>
              </w:rPr>
              <w:t>内容：</w:t>
            </w:r>
          </w:p>
          <w:p>
            <w:pPr>
              <w:spacing w:line="360" w:lineRule="auto"/>
              <w:ind w:left="105" w:leftChars="50" w:right="105" w:rightChars="50" w:firstLine="360" w:firstLineChars="200"/>
              <w:rPr>
                <w:sz w:val="18"/>
                <w:szCs w:val="18"/>
              </w:rPr>
            </w:pPr>
          </w:p>
          <w:p>
            <w:pPr>
              <w:spacing w:line="360" w:lineRule="auto"/>
              <w:ind w:left="105" w:leftChars="50" w:right="105" w:rightChars="50" w:firstLine="360" w:firstLineChars="200"/>
              <w:rPr>
                <w:sz w:val="18"/>
                <w:szCs w:val="18"/>
              </w:rPr>
            </w:pPr>
          </w:p>
          <w:p>
            <w:pPr>
              <w:spacing w:line="360" w:lineRule="auto"/>
              <w:ind w:left="105" w:leftChars="50" w:right="105" w:rightChars="50" w:firstLine="360" w:firstLineChars="200"/>
              <w:rPr>
                <w:sz w:val="18"/>
                <w:szCs w:val="18"/>
              </w:rPr>
            </w:pPr>
          </w:p>
          <w:p>
            <w:pPr>
              <w:spacing w:line="360" w:lineRule="auto"/>
              <w:ind w:left="105" w:leftChars="50" w:right="105" w:rightChars="50" w:firstLine="360" w:firstLineChars="200"/>
              <w:rPr>
                <w:sz w:val="18"/>
                <w:szCs w:val="18"/>
              </w:rPr>
            </w:pPr>
          </w:p>
          <w:p>
            <w:pPr>
              <w:spacing w:line="360" w:lineRule="auto"/>
              <w:ind w:left="105" w:leftChars="50" w:right="105" w:rightChars="50" w:firstLine="360" w:firstLineChars="200"/>
              <w:rPr>
                <w:sz w:val="18"/>
                <w:szCs w:val="18"/>
              </w:rPr>
            </w:pPr>
          </w:p>
          <w:p>
            <w:pPr>
              <w:spacing w:line="360" w:lineRule="auto"/>
              <w:ind w:left="105" w:leftChars="50" w:right="105" w:rightChars="50" w:firstLine="360" w:firstLineChars="200"/>
              <w:rPr>
                <w:sz w:val="18"/>
                <w:szCs w:val="18"/>
              </w:rPr>
            </w:pPr>
            <w:r>
              <w:rPr>
                <w:rFonts w:hint="eastAsia"/>
                <w:sz w:val="18"/>
                <w:szCs w:val="18"/>
              </w:rPr>
              <w:t>附件：</w:t>
            </w:r>
          </w:p>
          <w:p>
            <w:pPr>
              <w:spacing w:line="360" w:lineRule="auto"/>
              <w:ind w:left="105" w:leftChars="50" w:right="105" w:rightChars="50" w:firstLine="360" w:firstLineChars="200"/>
              <w:rPr>
                <w:sz w:val="18"/>
                <w:szCs w:val="18"/>
              </w:rPr>
            </w:pPr>
          </w:p>
          <w:p>
            <w:pPr>
              <w:spacing w:line="360" w:lineRule="auto"/>
              <w:ind w:left="105" w:leftChars="50" w:right="105" w:rightChars="50" w:firstLine="360" w:firstLineChars="200"/>
              <w:rPr>
                <w:sz w:val="18"/>
                <w:szCs w:val="18"/>
              </w:rPr>
            </w:pPr>
          </w:p>
          <w:p>
            <w:pPr>
              <w:spacing w:line="360" w:lineRule="auto"/>
              <w:ind w:left="105" w:leftChars="50" w:right="105" w:rightChars="50" w:firstLine="360" w:firstLineChars="200"/>
              <w:rPr>
                <w:sz w:val="18"/>
                <w:szCs w:val="18"/>
              </w:rPr>
            </w:pPr>
          </w:p>
          <w:p>
            <w:pPr>
              <w:spacing w:line="360" w:lineRule="auto"/>
              <w:ind w:left="105" w:leftChars="50" w:right="105" w:rightChars="50" w:firstLine="4177" w:firstLineChars="2321"/>
              <w:rPr>
                <w:sz w:val="18"/>
                <w:szCs w:val="18"/>
              </w:rPr>
            </w:pPr>
            <w:r>
              <w:rPr>
                <w:rFonts w:hint="eastAsia"/>
                <w:sz w:val="18"/>
                <w:szCs w:val="18"/>
              </w:rPr>
              <w:t>施工项目经理部（盖章）</w:t>
            </w:r>
            <w:r>
              <w:rPr>
                <w:sz w:val="18"/>
                <w:szCs w:val="18"/>
              </w:rPr>
              <w:t xml:space="preserve">                  </w:t>
            </w:r>
          </w:p>
          <w:p>
            <w:pPr>
              <w:wordWrap w:val="0"/>
              <w:spacing w:line="360" w:lineRule="auto"/>
              <w:ind w:left="105" w:leftChars="50" w:right="105" w:rightChars="50" w:firstLine="4177" w:firstLineChars="2321"/>
              <w:rPr>
                <w:sz w:val="18"/>
                <w:szCs w:val="18"/>
              </w:rPr>
            </w:pPr>
            <w:r>
              <w:rPr>
                <w:rFonts w:hint="eastAsia"/>
                <w:sz w:val="18"/>
                <w:szCs w:val="18"/>
              </w:rPr>
              <w:t>项目经理</w:t>
            </w:r>
            <w:r>
              <w:rPr>
                <w:sz w:val="18"/>
                <w:szCs w:val="18"/>
              </w:rPr>
              <w:t>/</w:t>
            </w:r>
            <w:r>
              <w:rPr>
                <w:rFonts w:hint="eastAsia"/>
                <w:sz w:val="18"/>
                <w:szCs w:val="18"/>
              </w:rPr>
              <w:t>项目技术负责人（签字）</w:t>
            </w:r>
            <w:r>
              <w:rPr>
                <w:sz w:val="18"/>
                <w:szCs w:val="18"/>
              </w:rPr>
              <w:t xml:space="preserve">                  </w:t>
            </w:r>
          </w:p>
          <w:p>
            <w:pPr>
              <w:spacing w:line="360" w:lineRule="auto"/>
              <w:ind w:left="105" w:leftChars="50" w:right="105" w:rightChars="50" w:firstLine="4755" w:firstLineChars="2642"/>
              <w:jc w:val="right"/>
              <w:rPr>
                <w:sz w:val="18"/>
                <w:szCs w:val="18"/>
                <w:u w:val="single"/>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5" w:hRule="atLeast"/>
        </w:trPr>
        <w:tc>
          <w:tcPr>
            <w:tcW w:w="9343" w:type="dxa"/>
            <w:gridSpan w:val="2"/>
            <w:tcBorders>
              <w:top w:val="single" w:color="auto" w:sz="4" w:space="0"/>
              <w:left w:val="single" w:color="auto" w:sz="8" w:space="0"/>
              <w:bottom w:val="single" w:color="auto" w:sz="4" w:space="0"/>
              <w:right w:val="single" w:color="auto" w:sz="8" w:space="0"/>
            </w:tcBorders>
          </w:tcPr>
          <w:p>
            <w:pPr>
              <w:spacing w:line="360" w:lineRule="auto"/>
              <w:ind w:left="105" w:leftChars="50" w:right="105" w:rightChars="50"/>
              <w:rPr>
                <w:sz w:val="18"/>
                <w:szCs w:val="18"/>
              </w:rPr>
            </w:pPr>
            <w:r>
              <w:rPr>
                <w:rFonts w:hint="eastAsia"/>
                <w:sz w:val="18"/>
                <w:szCs w:val="18"/>
              </w:rPr>
              <w:t>审核（查）意见：</w:t>
            </w:r>
          </w:p>
          <w:p>
            <w:pPr>
              <w:spacing w:line="360" w:lineRule="auto"/>
              <w:ind w:left="105" w:leftChars="50" w:right="105" w:rightChars="50"/>
              <w:rPr>
                <w:sz w:val="18"/>
                <w:szCs w:val="18"/>
              </w:rPr>
            </w:pPr>
          </w:p>
          <w:p>
            <w:pPr>
              <w:tabs>
                <w:tab w:val="left" w:pos="5920"/>
                <w:tab w:val="left" w:pos="6340"/>
                <w:tab w:val="left" w:pos="7980"/>
                <w:tab w:val="left" w:pos="8420"/>
              </w:tabs>
              <w:spacing w:line="360" w:lineRule="auto"/>
              <w:ind w:left="105" w:leftChars="50" w:right="105" w:rightChars="50"/>
              <w:rPr>
                <w:sz w:val="18"/>
                <w:szCs w:val="18"/>
              </w:rPr>
            </w:pPr>
          </w:p>
          <w:p>
            <w:pPr>
              <w:tabs>
                <w:tab w:val="left" w:pos="5920"/>
                <w:tab w:val="left" w:pos="6340"/>
                <w:tab w:val="left" w:pos="7980"/>
                <w:tab w:val="left" w:pos="8420"/>
              </w:tabs>
              <w:spacing w:line="360" w:lineRule="auto"/>
              <w:ind w:left="105" w:leftChars="50" w:right="105" w:rightChars="50"/>
              <w:rPr>
                <w:sz w:val="18"/>
                <w:szCs w:val="18"/>
              </w:rPr>
            </w:pPr>
          </w:p>
          <w:p>
            <w:pPr>
              <w:tabs>
                <w:tab w:val="left" w:pos="5920"/>
                <w:tab w:val="left" w:pos="6340"/>
                <w:tab w:val="left" w:pos="7980"/>
                <w:tab w:val="left" w:pos="8420"/>
              </w:tabs>
              <w:spacing w:line="360" w:lineRule="auto"/>
              <w:ind w:left="105" w:leftChars="50" w:right="105" w:rightChars="50"/>
              <w:rPr>
                <w:sz w:val="18"/>
                <w:szCs w:val="18"/>
              </w:rPr>
            </w:pPr>
          </w:p>
          <w:p>
            <w:pPr>
              <w:spacing w:line="360" w:lineRule="auto"/>
              <w:ind w:left="105" w:leftChars="50" w:right="105" w:rightChars="50"/>
              <w:rPr>
                <w:sz w:val="18"/>
                <w:szCs w:val="18"/>
              </w:rPr>
            </w:pPr>
          </w:p>
          <w:p>
            <w:pPr>
              <w:spacing w:line="360" w:lineRule="auto"/>
              <w:ind w:left="105" w:leftChars="50" w:right="105" w:rightChars="50"/>
              <w:rPr>
                <w:sz w:val="18"/>
                <w:szCs w:val="18"/>
              </w:rPr>
            </w:pPr>
          </w:p>
          <w:p>
            <w:pPr>
              <w:tabs>
                <w:tab w:val="left" w:pos="6112"/>
              </w:tabs>
              <w:spacing w:line="360" w:lineRule="auto"/>
              <w:ind w:left="105" w:leftChars="50" w:right="105" w:rightChars="50" w:firstLine="4177" w:firstLineChars="2321"/>
              <w:rPr>
                <w:sz w:val="18"/>
                <w:szCs w:val="18"/>
              </w:rPr>
            </w:pPr>
            <w:r>
              <w:rPr>
                <w:rFonts w:hint="eastAsia"/>
                <w:sz w:val="18"/>
                <w:szCs w:val="18"/>
              </w:rPr>
              <w:t>项目监理机构（盖章）</w:t>
            </w:r>
            <w:r>
              <w:rPr>
                <w:sz w:val="18"/>
                <w:szCs w:val="18"/>
              </w:rPr>
              <w:t xml:space="preserve">                  </w:t>
            </w:r>
          </w:p>
          <w:p>
            <w:pPr>
              <w:wordWrap w:val="0"/>
              <w:spacing w:line="360" w:lineRule="auto"/>
              <w:ind w:left="105" w:leftChars="50" w:right="105" w:rightChars="50" w:firstLine="4177" w:firstLineChars="2321"/>
              <w:rPr>
                <w:sz w:val="18"/>
                <w:szCs w:val="18"/>
              </w:rPr>
            </w:pPr>
            <w:r>
              <w:rPr>
                <w:rFonts w:hint="eastAsia"/>
                <w:sz w:val="18"/>
                <w:szCs w:val="18"/>
              </w:rPr>
              <w:t>总监理工程师</w:t>
            </w:r>
            <w:r>
              <w:rPr>
                <w:sz w:val="18"/>
                <w:szCs w:val="18"/>
              </w:rPr>
              <w:t>/</w:t>
            </w:r>
            <w:r>
              <w:rPr>
                <w:rFonts w:hint="eastAsia"/>
                <w:sz w:val="18"/>
                <w:szCs w:val="18"/>
              </w:rPr>
              <w:t>专业监理工程师（签字）</w:t>
            </w:r>
            <w:r>
              <w:rPr>
                <w:sz w:val="18"/>
                <w:szCs w:val="18"/>
              </w:rPr>
              <w:t xml:space="preserve">                  </w:t>
            </w:r>
          </w:p>
          <w:p>
            <w:pPr>
              <w:spacing w:line="360" w:lineRule="auto"/>
              <w:ind w:left="105" w:leftChars="50" w:right="105" w:rightChars="50" w:firstLine="3960" w:firstLineChars="2200"/>
              <w:jc w:val="right"/>
              <w:rPr>
                <w:sz w:val="18"/>
                <w:szCs w:val="18"/>
                <w:u w:val="single"/>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343" w:type="dxa"/>
            <w:gridSpan w:val="2"/>
            <w:tcBorders>
              <w:top w:val="single" w:color="auto" w:sz="4" w:space="0"/>
              <w:left w:val="single" w:color="auto" w:sz="8" w:space="0"/>
              <w:bottom w:val="single" w:color="auto" w:sz="8" w:space="0"/>
              <w:right w:val="single" w:color="auto" w:sz="8" w:space="0"/>
            </w:tcBorders>
          </w:tcPr>
          <w:p>
            <w:pPr>
              <w:ind w:left="105" w:leftChars="50" w:right="105" w:rightChars="50"/>
              <w:rPr>
                <w:sz w:val="18"/>
                <w:szCs w:val="18"/>
              </w:rPr>
            </w:pPr>
            <w:r>
              <w:rPr>
                <w:rFonts w:hint="eastAsia"/>
                <w:sz w:val="18"/>
                <w:szCs w:val="18"/>
              </w:rPr>
              <w:t>注：本表用于没有专用表格，根据合同和监理要求又必须向项目监理机构提出的申请、报审、请示、申报和报告等。本表一式二份，项目监理机构、施工单位各一份。</w:t>
            </w:r>
          </w:p>
        </w:tc>
      </w:tr>
    </w:tbl>
    <w:p>
      <w:pPr>
        <w:widowControl/>
        <w:spacing w:after="144" w:afterLines="50" w:line="0" w:lineRule="atLeast"/>
        <w:jc w:val="center"/>
        <w:rPr>
          <w:rFonts w:cstheme="minorHAnsi"/>
          <w:lang w:val="zh-CN"/>
        </w:rPr>
      </w:pPr>
    </w:p>
    <w:p>
      <w:pPr>
        <w:pStyle w:val="2"/>
        <w:spacing w:before="0" w:after="0" w:line="300" w:lineRule="auto"/>
        <w:jc w:val="center"/>
        <w:rPr>
          <w:rFonts w:ascii="黑体" w:hAnsi="黑体" w:eastAsia="黑体" w:cs="Times New Roman"/>
          <w:b w:val="0"/>
          <w:bCs w:val="0"/>
          <w:sz w:val="21"/>
          <w:szCs w:val="21"/>
        </w:rPr>
      </w:pPr>
      <w:bookmarkStart w:id="64" w:name="_Toc63371254"/>
      <w:r>
        <w:rPr>
          <w:rFonts w:hint="eastAsia" w:ascii="黑体" w:hAnsi="黑体" w:eastAsia="黑体" w:cstheme="minorEastAsia"/>
          <w:b w:val="0"/>
          <w:bCs w:val="0"/>
          <w:sz w:val="21"/>
          <w:szCs w:val="21"/>
        </w:rPr>
        <w:t>附　录　</w:t>
      </w:r>
      <w:r>
        <w:rPr>
          <w:rFonts w:ascii="黑体" w:hAnsi="黑体" w:eastAsia="黑体" w:cs="Times New Roman"/>
          <w:b w:val="0"/>
          <w:bCs w:val="0"/>
          <w:sz w:val="21"/>
          <w:szCs w:val="21"/>
        </w:rPr>
        <w:t>C</w:t>
      </w:r>
      <w:bookmarkEnd w:id="64"/>
    </w:p>
    <w:p>
      <w:pPr>
        <w:spacing w:line="300" w:lineRule="auto"/>
        <w:jc w:val="center"/>
        <w:rPr>
          <w:rFonts w:ascii="黑体" w:hAnsi="黑体" w:eastAsia="黑体"/>
        </w:rPr>
      </w:pPr>
      <w:r>
        <w:rPr>
          <w:rFonts w:hint="eastAsia" w:ascii="黑体" w:hAnsi="黑体" w:eastAsia="黑体"/>
        </w:rPr>
        <w:t>（规范性）</w:t>
      </w:r>
    </w:p>
    <w:p>
      <w:pPr>
        <w:spacing w:after="289" w:afterLines="100" w:line="300" w:lineRule="auto"/>
        <w:jc w:val="center"/>
        <w:rPr>
          <w:rFonts w:ascii="黑体" w:hAnsi="黑体" w:eastAsia="黑体"/>
        </w:rPr>
      </w:pPr>
      <w:r>
        <w:rPr>
          <w:rFonts w:hint="eastAsia" w:ascii="黑体" w:hAnsi="黑体" w:eastAsia="黑体"/>
        </w:rPr>
        <w:t>武汉建设监理规范用表（通用表）</w:t>
      </w:r>
    </w:p>
    <w:p>
      <w:pPr>
        <w:spacing w:line="300" w:lineRule="auto"/>
        <w:rPr>
          <w:rFonts w:eastAsia="宋体_x000F_标宋" w:cstheme="minorHAnsi"/>
          <w:szCs w:val="21"/>
        </w:rPr>
      </w:pPr>
      <w:r>
        <w:rPr>
          <w:rFonts w:ascii="黑体" w:hAnsi="黑体" w:eastAsia="黑体" w:cstheme="minorHAnsi"/>
          <w:szCs w:val="21"/>
        </w:rPr>
        <w:t>C.1</w:t>
      </w:r>
      <w:r>
        <w:rPr>
          <w:rFonts w:hint="eastAsia" w:ascii="宋体" w:hAnsi="宋体" w:eastAsia="宋体" w:cs="宋体"/>
          <w:szCs w:val="21"/>
        </w:rPr>
        <w:t>　工程联系单应按本规范表</w:t>
      </w:r>
      <w:r>
        <w:rPr>
          <w:rFonts w:eastAsia="宋体_x000F_标宋" w:cstheme="minorHAnsi"/>
          <w:szCs w:val="21"/>
        </w:rPr>
        <w:t>C.1</w:t>
      </w:r>
      <w:r>
        <w:rPr>
          <w:rFonts w:hint="eastAsia" w:ascii="宋体" w:hAnsi="宋体" w:eastAsia="宋体" w:cs="宋体"/>
          <w:szCs w:val="21"/>
        </w:rPr>
        <w:t>的要求填写。</w:t>
      </w:r>
    </w:p>
    <w:p>
      <w:pPr>
        <w:spacing w:line="300" w:lineRule="auto"/>
        <w:jc w:val="center"/>
        <w:rPr>
          <w:rFonts w:ascii="黑体" w:hAnsi="黑体" w:eastAsia="黑体"/>
          <w:szCs w:val="21"/>
        </w:rPr>
      </w:pPr>
      <w:r>
        <w:rPr>
          <w:rFonts w:hint="eastAsia" w:ascii="黑体" w:hAnsi="黑体" w:eastAsia="黑体" w:cs="宋体"/>
          <w:szCs w:val="21"/>
        </w:rPr>
        <w:t>表</w:t>
      </w:r>
      <w:r>
        <w:rPr>
          <w:rFonts w:ascii="黑体" w:hAnsi="黑体" w:eastAsia="黑体" w:cstheme="minorHAnsi"/>
          <w:szCs w:val="21"/>
        </w:rPr>
        <w:t>C.1</w:t>
      </w:r>
      <w:r>
        <w:rPr>
          <w:rFonts w:hint="eastAsia" w:ascii="黑体" w:hAnsi="黑体" w:eastAsia="黑体" w:cstheme="minorHAnsi"/>
          <w:szCs w:val="21"/>
        </w:rPr>
        <w:t>　</w:t>
      </w:r>
      <w:r>
        <w:rPr>
          <w:rFonts w:hint="eastAsia" w:ascii="黑体" w:hAnsi="黑体" w:eastAsia="黑体"/>
          <w:kern w:val="0"/>
          <w:szCs w:val="21"/>
        </w:rPr>
        <w:t>工作联系单</w:t>
      </w:r>
    </w:p>
    <w:tbl>
      <w:tblPr>
        <w:tblStyle w:val="15"/>
        <w:tblW w:w="5005" w:type="pct"/>
        <w:tblInd w:w="-5"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6239"/>
        <w:gridCol w:w="334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85" w:type="dxa"/>
            <w:vAlign w:val="center"/>
          </w:tcPr>
          <w:p>
            <w:pPr>
              <w:spacing w:line="300" w:lineRule="auto"/>
              <w:ind w:left="19" w:leftChars="9" w:right="105" w:rightChars="50"/>
              <w:rPr>
                <w:sz w:val="18"/>
                <w:szCs w:val="18"/>
                <w:u w:val="single"/>
              </w:rPr>
            </w:pPr>
            <w:r>
              <w:rPr>
                <w:rFonts w:hint="eastAsia"/>
                <w:sz w:val="18"/>
                <w:szCs w:val="18"/>
              </w:rPr>
              <w:t>工程名称：</w:t>
            </w:r>
            <w:r>
              <w:rPr>
                <w:sz w:val="18"/>
                <w:szCs w:val="18"/>
              </w:rPr>
              <w:t xml:space="preserve">  </w:t>
            </w:r>
          </w:p>
        </w:tc>
        <w:tc>
          <w:tcPr>
            <w:tcW w:w="3258" w:type="dxa"/>
            <w:vAlign w:val="center"/>
          </w:tcPr>
          <w:p>
            <w:pPr>
              <w:spacing w:line="300" w:lineRule="auto"/>
              <w:ind w:left="36" w:leftChars="17" w:right="105" w:rightChars="50"/>
              <w:rPr>
                <w:sz w:val="18"/>
                <w:szCs w:val="18"/>
                <w:u w:val="single"/>
              </w:rPr>
            </w:pPr>
            <w:r>
              <w:rPr>
                <w:rFonts w:hint="eastAsia"/>
                <w:sz w:val="18"/>
                <w:szCs w:val="18"/>
              </w:rPr>
              <w:t>编号：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185" w:hRule="atLeast"/>
        </w:trPr>
        <w:tc>
          <w:tcPr>
            <w:tcW w:w="9334" w:type="dxa"/>
            <w:gridSpan w:val="2"/>
          </w:tcPr>
          <w:p>
            <w:pPr>
              <w:spacing w:before="144" w:beforeLines="50" w:line="480" w:lineRule="auto"/>
              <w:ind w:left="105" w:leftChars="50" w:right="105" w:rightChars="50" w:firstLine="360"/>
              <w:rPr>
                <w:sz w:val="18"/>
                <w:szCs w:val="18"/>
                <w:u w:val="single"/>
              </w:rPr>
            </w:pPr>
            <w:r>
              <w:rPr>
                <w:rFonts w:hint="eastAsia"/>
                <w:sz w:val="18"/>
                <w:szCs w:val="18"/>
              </w:rPr>
              <w:t>致：</w:t>
            </w:r>
            <w:r>
              <w:rPr>
                <w:sz w:val="18"/>
                <w:szCs w:val="18"/>
                <w:u w:val="single"/>
              </w:rPr>
              <w:t xml:space="preserve">                                                              </w:t>
            </w:r>
          </w:p>
          <w:p>
            <w:pPr>
              <w:spacing w:line="360" w:lineRule="auto"/>
              <w:ind w:left="105" w:leftChars="50" w:right="105" w:rightChars="50" w:firstLine="360"/>
              <w:rPr>
                <w:sz w:val="18"/>
                <w:szCs w:val="18"/>
                <w:u w:val="single"/>
              </w:rPr>
            </w:pPr>
          </w:p>
          <w:p>
            <w:pPr>
              <w:spacing w:line="360" w:lineRule="auto"/>
              <w:ind w:left="105" w:leftChars="50" w:right="105" w:rightChars="50" w:firstLine="360"/>
              <w:rPr>
                <w:sz w:val="18"/>
                <w:szCs w:val="18"/>
                <w:u w:val="single"/>
              </w:rPr>
            </w:pPr>
          </w:p>
          <w:p>
            <w:pPr>
              <w:spacing w:line="360" w:lineRule="auto"/>
              <w:ind w:left="105" w:leftChars="50" w:right="105" w:rightChars="50" w:firstLine="360"/>
              <w:rPr>
                <w:sz w:val="18"/>
                <w:szCs w:val="18"/>
                <w:u w:val="single"/>
              </w:rPr>
            </w:pPr>
          </w:p>
          <w:p>
            <w:pPr>
              <w:spacing w:line="360" w:lineRule="auto"/>
              <w:ind w:left="105" w:leftChars="50" w:right="105" w:rightChars="50" w:firstLine="360"/>
              <w:rPr>
                <w:sz w:val="18"/>
                <w:szCs w:val="18"/>
                <w:u w:val="single"/>
              </w:rPr>
            </w:pPr>
          </w:p>
          <w:p>
            <w:pPr>
              <w:spacing w:line="360" w:lineRule="auto"/>
              <w:ind w:left="105" w:leftChars="50" w:right="105" w:rightChars="50" w:firstLine="360"/>
              <w:rPr>
                <w:sz w:val="18"/>
                <w:szCs w:val="18"/>
                <w:u w:val="single"/>
              </w:rPr>
            </w:pPr>
          </w:p>
          <w:p>
            <w:pPr>
              <w:spacing w:line="360" w:lineRule="auto"/>
              <w:ind w:left="105" w:leftChars="50" w:right="105" w:rightChars="50" w:firstLine="360"/>
              <w:rPr>
                <w:sz w:val="18"/>
                <w:szCs w:val="18"/>
                <w:u w:val="single"/>
              </w:rPr>
            </w:pPr>
          </w:p>
          <w:p>
            <w:pPr>
              <w:spacing w:line="360" w:lineRule="auto"/>
              <w:ind w:left="105" w:leftChars="50" w:right="105" w:rightChars="50" w:firstLine="360"/>
              <w:rPr>
                <w:sz w:val="18"/>
                <w:szCs w:val="18"/>
                <w:u w:val="single"/>
              </w:rPr>
            </w:pPr>
          </w:p>
          <w:p>
            <w:pPr>
              <w:spacing w:line="360" w:lineRule="auto"/>
              <w:ind w:left="105" w:leftChars="50" w:right="105" w:rightChars="50" w:firstLine="360"/>
              <w:rPr>
                <w:sz w:val="18"/>
                <w:szCs w:val="18"/>
                <w:u w:val="single"/>
              </w:rPr>
            </w:pPr>
          </w:p>
          <w:p>
            <w:pPr>
              <w:spacing w:line="360" w:lineRule="auto"/>
              <w:ind w:left="105" w:leftChars="50" w:right="105" w:rightChars="50" w:firstLine="360"/>
              <w:rPr>
                <w:sz w:val="18"/>
                <w:szCs w:val="18"/>
                <w:u w:val="single"/>
              </w:rPr>
            </w:pPr>
          </w:p>
          <w:p>
            <w:pPr>
              <w:spacing w:line="360" w:lineRule="auto"/>
              <w:ind w:left="105" w:leftChars="50" w:right="105" w:rightChars="50" w:firstLine="360"/>
              <w:rPr>
                <w:sz w:val="18"/>
                <w:szCs w:val="18"/>
                <w:u w:val="single"/>
              </w:rPr>
            </w:pPr>
          </w:p>
          <w:p>
            <w:pPr>
              <w:spacing w:line="360" w:lineRule="auto"/>
              <w:ind w:left="105" w:leftChars="50" w:right="105" w:rightChars="50" w:firstLine="360"/>
              <w:rPr>
                <w:sz w:val="18"/>
                <w:szCs w:val="18"/>
                <w:u w:val="single"/>
              </w:rPr>
            </w:pPr>
          </w:p>
          <w:p>
            <w:pPr>
              <w:spacing w:line="360" w:lineRule="auto"/>
              <w:ind w:left="105" w:leftChars="50" w:right="105" w:rightChars="50" w:firstLine="360"/>
              <w:rPr>
                <w:sz w:val="18"/>
                <w:szCs w:val="18"/>
                <w:u w:val="single"/>
              </w:rPr>
            </w:pPr>
          </w:p>
          <w:p>
            <w:pPr>
              <w:spacing w:line="360" w:lineRule="auto"/>
              <w:ind w:left="105" w:leftChars="50" w:right="105" w:rightChars="50" w:firstLine="360"/>
              <w:rPr>
                <w:sz w:val="18"/>
                <w:szCs w:val="18"/>
                <w:u w:val="single"/>
              </w:rPr>
            </w:pPr>
          </w:p>
          <w:p>
            <w:pPr>
              <w:spacing w:line="360" w:lineRule="auto"/>
              <w:ind w:left="105" w:leftChars="50" w:right="105" w:rightChars="50" w:firstLine="360"/>
              <w:rPr>
                <w:sz w:val="18"/>
                <w:szCs w:val="18"/>
                <w:u w:val="single"/>
              </w:rPr>
            </w:pPr>
          </w:p>
          <w:p>
            <w:pPr>
              <w:spacing w:line="360" w:lineRule="auto"/>
              <w:ind w:left="105" w:leftChars="50" w:right="105" w:rightChars="50" w:firstLine="360"/>
              <w:rPr>
                <w:sz w:val="18"/>
                <w:szCs w:val="18"/>
                <w:u w:val="single"/>
              </w:rPr>
            </w:pPr>
          </w:p>
          <w:p>
            <w:pPr>
              <w:spacing w:line="360" w:lineRule="auto"/>
              <w:ind w:left="105" w:leftChars="50" w:right="105" w:rightChars="50" w:firstLine="360"/>
              <w:rPr>
                <w:sz w:val="18"/>
                <w:szCs w:val="18"/>
                <w:u w:val="single"/>
              </w:rPr>
            </w:pPr>
          </w:p>
          <w:p>
            <w:pPr>
              <w:spacing w:line="360" w:lineRule="auto"/>
              <w:ind w:left="105" w:leftChars="50" w:right="105" w:rightChars="50" w:firstLine="360"/>
              <w:rPr>
                <w:sz w:val="18"/>
                <w:szCs w:val="18"/>
                <w:u w:val="single"/>
              </w:rPr>
            </w:pPr>
          </w:p>
          <w:p>
            <w:pPr>
              <w:spacing w:line="360" w:lineRule="auto"/>
              <w:ind w:left="105" w:leftChars="50" w:right="105" w:rightChars="50" w:firstLine="360"/>
              <w:rPr>
                <w:sz w:val="18"/>
                <w:szCs w:val="18"/>
                <w:u w:val="single"/>
              </w:rPr>
            </w:pPr>
          </w:p>
          <w:p>
            <w:pPr>
              <w:spacing w:line="360" w:lineRule="auto"/>
              <w:ind w:left="105" w:leftChars="50" w:right="105" w:rightChars="50" w:firstLine="360"/>
              <w:rPr>
                <w:sz w:val="18"/>
                <w:szCs w:val="18"/>
                <w:u w:val="single"/>
              </w:rPr>
            </w:pPr>
          </w:p>
          <w:p>
            <w:pPr>
              <w:wordWrap w:val="0"/>
              <w:spacing w:before="289" w:beforeLines="100" w:line="360" w:lineRule="auto"/>
              <w:ind w:left="105" w:leftChars="50" w:right="105" w:rightChars="50" w:firstLine="360"/>
              <w:jc w:val="right"/>
              <w:rPr>
                <w:sz w:val="18"/>
                <w:szCs w:val="18"/>
              </w:rPr>
            </w:pPr>
            <w:r>
              <w:rPr>
                <w:rFonts w:hint="eastAsia"/>
                <w:sz w:val="18"/>
                <w:szCs w:val="18"/>
              </w:rPr>
              <w:t>发文单位</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负责人（签字）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34" w:type="dxa"/>
            <w:gridSpan w:val="2"/>
          </w:tcPr>
          <w:p>
            <w:pPr>
              <w:spacing w:line="300" w:lineRule="auto"/>
              <w:jc w:val="left"/>
              <w:rPr>
                <w:sz w:val="18"/>
                <w:szCs w:val="18"/>
              </w:rPr>
            </w:pPr>
            <w:r>
              <w:rPr>
                <w:rFonts w:hint="eastAsia"/>
                <w:sz w:val="18"/>
                <w:szCs w:val="18"/>
              </w:rPr>
              <w:t>注：本表一式二份，发文单位、收文单位各一份。</w:t>
            </w:r>
          </w:p>
        </w:tc>
      </w:tr>
    </w:tbl>
    <w:p>
      <w:pPr>
        <w:spacing w:line="300" w:lineRule="auto"/>
        <w:rPr>
          <w:rFonts w:eastAsia="宋体_x000F_标宋" w:cstheme="minorHAnsi"/>
          <w:szCs w:val="21"/>
        </w:rPr>
      </w:pPr>
      <w:r>
        <w:rPr>
          <w:rFonts w:ascii="黑体" w:hAnsi="黑体" w:eastAsia="黑体" w:cstheme="minorHAnsi"/>
          <w:szCs w:val="21"/>
        </w:rPr>
        <w:t>C.2</w:t>
      </w:r>
      <w:r>
        <w:rPr>
          <w:rFonts w:hint="eastAsia" w:ascii="宋体" w:hAnsi="宋体" w:eastAsia="宋体" w:cs="宋体"/>
          <w:szCs w:val="21"/>
        </w:rPr>
        <w:t>　工程变更单应按本规范表</w:t>
      </w:r>
      <w:r>
        <w:rPr>
          <w:rFonts w:eastAsia="宋体_x000F_标宋" w:cstheme="minorHAnsi"/>
          <w:szCs w:val="21"/>
        </w:rPr>
        <w:t>C.2</w:t>
      </w:r>
      <w:r>
        <w:rPr>
          <w:rFonts w:hint="eastAsia" w:ascii="宋体" w:hAnsi="宋体" w:eastAsia="宋体" w:cs="宋体"/>
          <w:szCs w:val="21"/>
        </w:rPr>
        <w:t>的要求填写。</w:t>
      </w:r>
    </w:p>
    <w:p>
      <w:pPr>
        <w:spacing w:before="144" w:beforeLines="50" w:after="144" w:afterLines="50" w:line="300" w:lineRule="auto"/>
        <w:jc w:val="center"/>
        <w:rPr>
          <w:rFonts w:ascii="黑体" w:hAnsi="黑体" w:eastAsia="黑体"/>
          <w:szCs w:val="21"/>
        </w:rPr>
      </w:pPr>
      <w:r>
        <w:rPr>
          <w:rFonts w:hint="eastAsia" w:ascii="黑体" w:hAnsi="黑体" w:eastAsia="黑体" w:cs="宋体"/>
          <w:szCs w:val="21"/>
        </w:rPr>
        <w:t>表</w:t>
      </w:r>
      <w:r>
        <w:rPr>
          <w:rFonts w:ascii="黑体" w:hAnsi="黑体" w:eastAsia="黑体" w:cstheme="minorHAnsi"/>
          <w:szCs w:val="21"/>
        </w:rPr>
        <w:t>C.2</w:t>
      </w:r>
      <w:r>
        <w:rPr>
          <w:rFonts w:hint="eastAsia" w:ascii="黑体" w:hAnsi="黑体" w:eastAsia="黑体"/>
          <w:kern w:val="0"/>
          <w:szCs w:val="21"/>
        </w:rPr>
        <w:t>工程变更单</w:t>
      </w:r>
    </w:p>
    <w:tbl>
      <w:tblPr>
        <w:tblStyle w:val="15"/>
        <w:tblW w:w="5000" w:type="pct"/>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2675"/>
        <w:gridCol w:w="2107"/>
        <w:gridCol w:w="1451"/>
        <w:gridCol w:w="333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82" w:type="dxa"/>
            <w:gridSpan w:val="3"/>
            <w:vAlign w:val="center"/>
          </w:tcPr>
          <w:p>
            <w:pPr>
              <w:spacing w:line="300" w:lineRule="auto"/>
              <w:ind w:left="19" w:leftChars="9" w:right="105" w:rightChars="50"/>
              <w:rPr>
                <w:sz w:val="18"/>
                <w:szCs w:val="18"/>
                <w:u w:val="single"/>
              </w:rPr>
            </w:pPr>
            <w:r>
              <w:rPr>
                <w:rFonts w:hint="eastAsia"/>
                <w:sz w:val="18"/>
                <w:szCs w:val="18"/>
              </w:rPr>
              <w:t>工程名称：</w:t>
            </w:r>
            <w:r>
              <w:rPr>
                <w:sz w:val="18"/>
                <w:szCs w:val="18"/>
              </w:rPr>
              <w:t xml:space="preserve">  </w:t>
            </w:r>
          </w:p>
        </w:tc>
        <w:tc>
          <w:tcPr>
            <w:tcW w:w="3256" w:type="dxa"/>
            <w:vAlign w:val="center"/>
          </w:tcPr>
          <w:p>
            <w:pPr>
              <w:spacing w:line="300" w:lineRule="auto"/>
              <w:ind w:left="36" w:leftChars="17" w:right="105" w:rightChars="50"/>
              <w:rPr>
                <w:sz w:val="18"/>
                <w:szCs w:val="18"/>
                <w:u w:val="single"/>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0" w:hRule="atLeast"/>
        </w:trPr>
        <w:tc>
          <w:tcPr>
            <w:tcW w:w="9338" w:type="dxa"/>
            <w:gridSpan w:val="4"/>
            <w:tcBorders>
              <w:top w:val="single" w:color="auto" w:sz="8" w:space="0"/>
              <w:left w:val="single" w:color="auto" w:sz="8" w:space="0"/>
              <w:bottom w:val="single" w:color="auto" w:sz="4" w:space="0"/>
              <w:right w:val="single" w:color="auto" w:sz="8" w:space="0"/>
            </w:tcBorders>
          </w:tcPr>
          <w:p>
            <w:pPr>
              <w:spacing w:before="144" w:beforeLines="50" w:line="480" w:lineRule="auto"/>
              <w:ind w:left="105" w:leftChars="50" w:right="105" w:rightChars="50" w:firstLine="360"/>
              <w:rPr>
                <w:sz w:val="18"/>
                <w:szCs w:val="18"/>
              </w:rPr>
            </w:pPr>
            <w:r>
              <w:rPr>
                <w:rFonts w:hint="eastAsia"/>
                <w:sz w:val="18"/>
                <w:szCs w:val="18"/>
              </w:rPr>
              <w:t>致：</w:t>
            </w:r>
            <w:r>
              <w:rPr>
                <w:sz w:val="18"/>
                <w:szCs w:val="18"/>
                <w:u w:val="single"/>
              </w:rPr>
              <w:t xml:space="preserve">                                       </w:t>
            </w:r>
          </w:p>
          <w:p>
            <w:pPr>
              <w:spacing w:line="360" w:lineRule="auto"/>
              <w:ind w:left="105" w:leftChars="50" w:right="105" w:rightChars="50" w:firstLine="360"/>
              <w:rPr>
                <w:sz w:val="18"/>
                <w:szCs w:val="18"/>
                <w:u w:val="single"/>
              </w:rPr>
            </w:pPr>
            <w:r>
              <w:rPr>
                <w:rFonts w:hint="eastAsia"/>
                <w:sz w:val="18"/>
                <w:szCs w:val="18"/>
              </w:rPr>
              <w:t>由于</w:t>
            </w:r>
            <w:r>
              <w:rPr>
                <w:sz w:val="18"/>
                <w:szCs w:val="18"/>
                <w:u w:val="single"/>
              </w:rPr>
              <w:t xml:space="preserve">                                                                  </w:t>
            </w:r>
            <w:r>
              <w:rPr>
                <w:rFonts w:hint="eastAsia"/>
                <w:sz w:val="18"/>
                <w:szCs w:val="18"/>
              </w:rPr>
              <w:t>原因，兹提出</w:t>
            </w:r>
            <w:r>
              <w:rPr>
                <w:sz w:val="18"/>
                <w:szCs w:val="18"/>
                <w:u w:val="single"/>
              </w:rPr>
              <w:t xml:space="preserve">                                                     </w:t>
            </w:r>
            <w:r>
              <w:rPr>
                <w:rFonts w:hint="eastAsia"/>
                <w:sz w:val="18"/>
                <w:szCs w:val="18"/>
              </w:rPr>
              <w:t>工程变更，请予以审批。</w:t>
            </w:r>
          </w:p>
          <w:p>
            <w:pPr>
              <w:spacing w:line="360" w:lineRule="auto"/>
              <w:ind w:left="105" w:leftChars="50" w:right="105" w:rightChars="50" w:firstLine="360"/>
              <w:rPr>
                <w:sz w:val="18"/>
                <w:szCs w:val="18"/>
              </w:rPr>
            </w:pPr>
            <w:r>
              <w:rPr>
                <w:rFonts w:hint="eastAsia"/>
                <w:sz w:val="18"/>
                <w:szCs w:val="18"/>
              </w:rPr>
              <w:t>附件：</w:t>
            </w:r>
          </w:p>
          <w:p>
            <w:pPr>
              <w:spacing w:line="360" w:lineRule="auto"/>
              <w:ind w:left="105" w:leftChars="50" w:right="105" w:rightChars="50" w:firstLine="360"/>
              <w:rPr>
                <w:rFonts w:asciiTheme="minorEastAsia" w:hAnsiTheme="minorEastAsia"/>
                <w:sz w:val="18"/>
                <w:szCs w:val="18"/>
              </w:rPr>
            </w:pPr>
            <w:r>
              <w:rPr>
                <w:rFonts w:hint="eastAsia" w:asciiTheme="minorEastAsia" w:hAnsiTheme="minorEastAsia"/>
                <w:sz w:val="18"/>
                <w:szCs w:val="18"/>
              </w:rPr>
              <w:t>□变更内容</w:t>
            </w:r>
          </w:p>
          <w:p>
            <w:pPr>
              <w:spacing w:line="360" w:lineRule="auto"/>
              <w:ind w:left="105" w:leftChars="50" w:right="105" w:rightChars="50" w:firstLine="360"/>
              <w:rPr>
                <w:rFonts w:asciiTheme="minorEastAsia" w:hAnsiTheme="minorEastAsia"/>
                <w:sz w:val="18"/>
                <w:szCs w:val="18"/>
              </w:rPr>
            </w:pPr>
            <w:r>
              <w:rPr>
                <w:rFonts w:hint="eastAsia" w:asciiTheme="minorEastAsia" w:hAnsiTheme="minorEastAsia"/>
                <w:sz w:val="18"/>
                <w:szCs w:val="18"/>
              </w:rPr>
              <w:t>□变更设计图</w:t>
            </w:r>
          </w:p>
          <w:p>
            <w:pPr>
              <w:spacing w:line="360" w:lineRule="auto"/>
              <w:ind w:left="105" w:leftChars="50" w:right="105" w:rightChars="50" w:firstLine="360"/>
              <w:rPr>
                <w:rFonts w:asciiTheme="minorEastAsia" w:hAnsiTheme="minorEastAsia"/>
                <w:sz w:val="18"/>
                <w:szCs w:val="18"/>
              </w:rPr>
            </w:pPr>
            <w:r>
              <w:rPr>
                <w:rFonts w:hint="eastAsia" w:asciiTheme="minorEastAsia" w:hAnsiTheme="minorEastAsia"/>
                <w:sz w:val="18"/>
                <w:szCs w:val="18"/>
              </w:rPr>
              <w:t>□相关会议纪要</w:t>
            </w:r>
          </w:p>
          <w:p>
            <w:pPr>
              <w:spacing w:line="360" w:lineRule="auto"/>
              <w:ind w:left="105" w:leftChars="50" w:right="105" w:rightChars="50" w:firstLine="360"/>
              <w:rPr>
                <w:rFonts w:asciiTheme="minorEastAsia" w:hAnsiTheme="minorEastAsia"/>
                <w:sz w:val="18"/>
                <w:szCs w:val="18"/>
              </w:rPr>
            </w:pPr>
            <w:r>
              <w:rPr>
                <w:rFonts w:hint="eastAsia" w:asciiTheme="minorEastAsia" w:hAnsiTheme="minorEastAsia"/>
                <w:sz w:val="18"/>
                <w:szCs w:val="18"/>
              </w:rPr>
              <w:t>□其他</w:t>
            </w:r>
          </w:p>
          <w:p>
            <w:pPr>
              <w:spacing w:line="360" w:lineRule="auto"/>
              <w:ind w:left="105" w:leftChars="50" w:right="105" w:rightChars="50" w:firstLine="360"/>
              <w:rPr>
                <w:rFonts w:asciiTheme="minorEastAsia" w:hAnsiTheme="minorEastAsia"/>
                <w:sz w:val="18"/>
                <w:szCs w:val="18"/>
              </w:rPr>
            </w:pPr>
          </w:p>
          <w:p>
            <w:pPr>
              <w:spacing w:line="360" w:lineRule="auto"/>
              <w:ind w:left="105" w:leftChars="50" w:right="105" w:rightChars="50" w:firstLine="360"/>
              <w:rPr>
                <w:rFonts w:asciiTheme="minorEastAsia" w:hAnsiTheme="minorEastAsia"/>
                <w:sz w:val="18"/>
                <w:szCs w:val="18"/>
              </w:rPr>
            </w:pPr>
          </w:p>
          <w:p>
            <w:pPr>
              <w:wordWrap w:val="0"/>
              <w:spacing w:line="360" w:lineRule="auto"/>
              <w:ind w:left="105" w:leftChars="50" w:right="105" w:rightChars="50" w:firstLine="360"/>
              <w:jc w:val="right"/>
              <w:rPr>
                <w:sz w:val="18"/>
                <w:szCs w:val="18"/>
              </w:rPr>
            </w:pPr>
            <w:r>
              <w:rPr>
                <w:rFonts w:hint="eastAsia"/>
                <w:sz w:val="18"/>
                <w:szCs w:val="18"/>
              </w:rPr>
              <w:t>变更提出单位</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负责人</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10" w:type="dxa"/>
            <w:tcBorders>
              <w:top w:val="single" w:color="auto" w:sz="4" w:space="0"/>
              <w:left w:val="single" w:color="auto" w:sz="8" w:space="0"/>
              <w:bottom w:val="single" w:color="auto" w:sz="4" w:space="0"/>
              <w:right w:val="single" w:color="auto" w:sz="4" w:space="0"/>
            </w:tcBorders>
            <w:vAlign w:val="center"/>
          </w:tcPr>
          <w:p>
            <w:pPr>
              <w:spacing w:line="360" w:lineRule="auto"/>
              <w:ind w:left="105" w:leftChars="50" w:right="105" w:rightChars="50" w:firstLine="360"/>
              <w:jc w:val="center"/>
              <w:rPr>
                <w:sz w:val="18"/>
                <w:szCs w:val="18"/>
              </w:rPr>
            </w:pPr>
            <w:r>
              <w:rPr>
                <w:rFonts w:hint="eastAsia"/>
                <w:sz w:val="18"/>
                <w:szCs w:val="18"/>
              </w:rPr>
              <w:t>工程量增</w:t>
            </w:r>
            <w:r>
              <w:rPr>
                <w:sz w:val="18"/>
                <w:szCs w:val="18"/>
              </w:rPr>
              <w:t>/</w:t>
            </w:r>
            <w:r>
              <w:rPr>
                <w:rFonts w:hint="eastAsia"/>
                <w:sz w:val="18"/>
                <w:szCs w:val="18"/>
              </w:rPr>
              <w:t>减</w:t>
            </w:r>
          </w:p>
        </w:tc>
        <w:tc>
          <w:tcPr>
            <w:tcW w:w="6728" w:type="dxa"/>
            <w:gridSpan w:val="3"/>
            <w:tcBorders>
              <w:top w:val="single" w:color="auto" w:sz="4" w:space="0"/>
              <w:left w:val="single" w:color="auto" w:sz="4" w:space="0"/>
              <w:bottom w:val="single" w:color="auto" w:sz="4" w:space="0"/>
              <w:right w:val="single" w:color="auto" w:sz="8" w:space="0"/>
            </w:tcBorders>
            <w:vAlign w:val="center"/>
          </w:tcPr>
          <w:p>
            <w:pPr>
              <w:spacing w:line="360" w:lineRule="auto"/>
              <w:ind w:left="105" w:leftChars="50" w:right="105" w:rightChars="50" w:firstLine="36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10" w:type="dxa"/>
            <w:tcBorders>
              <w:top w:val="single" w:color="auto" w:sz="4" w:space="0"/>
              <w:left w:val="single" w:color="auto" w:sz="8" w:space="0"/>
              <w:bottom w:val="single" w:color="auto" w:sz="4" w:space="0"/>
              <w:right w:val="single" w:color="auto" w:sz="4" w:space="0"/>
            </w:tcBorders>
            <w:vAlign w:val="center"/>
          </w:tcPr>
          <w:p>
            <w:pPr>
              <w:spacing w:line="360" w:lineRule="auto"/>
              <w:ind w:left="105" w:leftChars="50" w:right="105" w:rightChars="50" w:firstLine="360"/>
              <w:jc w:val="center"/>
              <w:rPr>
                <w:sz w:val="18"/>
                <w:szCs w:val="18"/>
              </w:rPr>
            </w:pPr>
            <w:r>
              <w:rPr>
                <w:rFonts w:hint="eastAsia"/>
                <w:sz w:val="18"/>
                <w:szCs w:val="18"/>
              </w:rPr>
              <w:t>费用增</w:t>
            </w:r>
            <w:r>
              <w:rPr>
                <w:sz w:val="18"/>
                <w:szCs w:val="18"/>
              </w:rPr>
              <w:t>/</w:t>
            </w:r>
            <w:r>
              <w:rPr>
                <w:rFonts w:hint="eastAsia"/>
                <w:sz w:val="18"/>
                <w:szCs w:val="18"/>
              </w:rPr>
              <w:t>减</w:t>
            </w:r>
          </w:p>
        </w:tc>
        <w:tc>
          <w:tcPr>
            <w:tcW w:w="6728" w:type="dxa"/>
            <w:gridSpan w:val="3"/>
            <w:tcBorders>
              <w:top w:val="single" w:color="auto" w:sz="4" w:space="0"/>
              <w:left w:val="single" w:color="auto" w:sz="4" w:space="0"/>
              <w:bottom w:val="single" w:color="auto" w:sz="4" w:space="0"/>
              <w:right w:val="single" w:color="auto" w:sz="8" w:space="0"/>
            </w:tcBorders>
            <w:vAlign w:val="center"/>
          </w:tcPr>
          <w:p>
            <w:pPr>
              <w:spacing w:line="360" w:lineRule="auto"/>
              <w:ind w:left="105" w:leftChars="50" w:right="105" w:rightChars="50" w:firstLine="36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10" w:type="dxa"/>
            <w:tcBorders>
              <w:top w:val="single" w:color="auto" w:sz="4" w:space="0"/>
              <w:left w:val="single" w:color="auto" w:sz="8" w:space="0"/>
              <w:bottom w:val="single" w:color="auto" w:sz="4" w:space="0"/>
              <w:right w:val="single" w:color="auto" w:sz="4" w:space="0"/>
            </w:tcBorders>
            <w:vAlign w:val="center"/>
          </w:tcPr>
          <w:p>
            <w:pPr>
              <w:spacing w:line="360" w:lineRule="auto"/>
              <w:ind w:left="105" w:leftChars="50" w:right="105" w:rightChars="50" w:firstLine="360"/>
              <w:jc w:val="center"/>
              <w:rPr>
                <w:sz w:val="18"/>
                <w:szCs w:val="18"/>
              </w:rPr>
            </w:pPr>
            <w:r>
              <w:rPr>
                <w:rFonts w:hint="eastAsia"/>
                <w:sz w:val="18"/>
                <w:szCs w:val="18"/>
              </w:rPr>
              <w:t>工期变化</w:t>
            </w:r>
          </w:p>
        </w:tc>
        <w:tc>
          <w:tcPr>
            <w:tcW w:w="6728" w:type="dxa"/>
            <w:gridSpan w:val="3"/>
            <w:tcBorders>
              <w:top w:val="single" w:color="auto" w:sz="4" w:space="0"/>
              <w:left w:val="single" w:color="auto" w:sz="4" w:space="0"/>
              <w:bottom w:val="single" w:color="auto" w:sz="4" w:space="0"/>
              <w:right w:val="single" w:color="auto" w:sz="8" w:space="0"/>
            </w:tcBorders>
            <w:vAlign w:val="center"/>
          </w:tcPr>
          <w:p>
            <w:pPr>
              <w:spacing w:line="360" w:lineRule="auto"/>
              <w:ind w:left="105" w:leftChars="50" w:right="105" w:rightChars="50" w:firstLine="36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4666" w:type="dxa"/>
            <w:gridSpan w:val="2"/>
            <w:tcBorders>
              <w:top w:val="single" w:color="auto" w:sz="4" w:space="0"/>
              <w:left w:val="single" w:color="auto" w:sz="8" w:space="0"/>
              <w:bottom w:val="single" w:color="auto" w:sz="4" w:space="0"/>
              <w:right w:val="single" w:color="auto" w:sz="4" w:space="0"/>
            </w:tcBorders>
            <w:vAlign w:val="bottom"/>
          </w:tcPr>
          <w:p>
            <w:pPr>
              <w:spacing w:line="360" w:lineRule="auto"/>
              <w:ind w:left="105" w:leftChars="50" w:right="105" w:rightChars="50" w:firstLine="360"/>
              <w:jc w:val="left"/>
              <w:rPr>
                <w:sz w:val="18"/>
                <w:szCs w:val="18"/>
              </w:rPr>
            </w:pPr>
          </w:p>
          <w:p>
            <w:pPr>
              <w:spacing w:line="360" w:lineRule="auto"/>
              <w:ind w:left="105" w:leftChars="50" w:right="105" w:rightChars="50" w:firstLine="360"/>
              <w:jc w:val="left"/>
              <w:rPr>
                <w:sz w:val="18"/>
                <w:szCs w:val="18"/>
              </w:rPr>
            </w:pPr>
          </w:p>
          <w:p>
            <w:pPr>
              <w:spacing w:line="360" w:lineRule="auto"/>
              <w:ind w:left="105" w:leftChars="50" w:right="105" w:rightChars="50" w:firstLine="360"/>
              <w:jc w:val="left"/>
              <w:rPr>
                <w:sz w:val="18"/>
                <w:szCs w:val="18"/>
              </w:rPr>
            </w:pPr>
          </w:p>
          <w:p>
            <w:pPr>
              <w:wordWrap w:val="0"/>
              <w:spacing w:line="360" w:lineRule="auto"/>
              <w:ind w:left="105" w:leftChars="50" w:right="105" w:rightChars="50" w:firstLine="360"/>
              <w:jc w:val="right"/>
              <w:rPr>
                <w:sz w:val="18"/>
                <w:szCs w:val="18"/>
              </w:rPr>
            </w:pPr>
            <w:r>
              <w:rPr>
                <w:rFonts w:hint="eastAsia"/>
                <w:sz w:val="18"/>
                <w:szCs w:val="18"/>
              </w:rPr>
              <w:t>施工项目经理部（盖章）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项目经理（签字）</w:t>
            </w:r>
            <w:r>
              <w:rPr>
                <w:sz w:val="18"/>
                <w:szCs w:val="18"/>
              </w:rPr>
              <w:t xml:space="preserve">                  </w:t>
            </w:r>
          </w:p>
        </w:tc>
        <w:tc>
          <w:tcPr>
            <w:tcW w:w="4672" w:type="dxa"/>
            <w:gridSpan w:val="2"/>
            <w:tcBorders>
              <w:top w:val="single" w:color="auto" w:sz="4" w:space="0"/>
              <w:left w:val="single" w:color="auto" w:sz="4" w:space="0"/>
              <w:bottom w:val="single" w:color="auto" w:sz="4" w:space="0"/>
              <w:right w:val="single" w:color="auto" w:sz="8" w:space="0"/>
            </w:tcBorders>
            <w:vAlign w:val="bottom"/>
          </w:tcPr>
          <w:p>
            <w:pPr>
              <w:spacing w:line="360" w:lineRule="auto"/>
              <w:ind w:left="105" w:leftChars="50" w:right="105" w:rightChars="50" w:firstLine="360"/>
              <w:jc w:val="left"/>
              <w:rPr>
                <w:sz w:val="18"/>
                <w:szCs w:val="18"/>
              </w:rPr>
            </w:pPr>
          </w:p>
          <w:p>
            <w:pPr>
              <w:spacing w:line="360" w:lineRule="auto"/>
              <w:ind w:left="105" w:leftChars="50" w:right="105" w:rightChars="50" w:firstLine="360"/>
              <w:jc w:val="left"/>
              <w:rPr>
                <w:sz w:val="18"/>
                <w:szCs w:val="18"/>
              </w:rPr>
            </w:pPr>
          </w:p>
          <w:p>
            <w:pPr>
              <w:spacing w:line="360" w:lineRule="auto"/>
              <w:ind w:left="105" w:leftChars="50" w:right="105" w:rightChars="50" w:firstLine="360"/>
              <w:jc w:val="left"/>
              <w:rPr>
                <w:sz w:val="18"/>
                <w:szCs w:val="18"/>
              </w:rPr>
            </w:pPr>
          </w:p>
          <w:p>
            <w:pPr>
              <w:wordWrap w:val="0"/>
              <w:spacing w:line="360" w:lineRule="auto"/>
              <w:ind w:left="105" w:leftChars="50" w:right="105" w:rightChars="50" w:firstLine="360"/>
              <w:jc w:val="right"/>
              <w:rPr>
                <w:sz w:val="18"/>
                <w:szCs w:val="18"/>
              </w:rPr>
            </w:pPr>
            <w:r>
              <w:rPr>
                <w:rFonts w:hint="eastAsia"/>
                <w:sz w:val="18"/>
                <w:szCs w:val="18"/>
              </w:rPr>
              <w:t>设计单位（盖章）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设计负责人（签字）</w:t>
            </w:r>
            <w:r>
              <w:rPr>
                <w:sz w:val="18"/>
                <w:szCs w:val="18"/>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4666" w:type="dxa"/>
            <w:gridSpan w:val="2"/>
            <w:tcBorders>
              <w:top w:val="single" w:color="auto" w:sz="4" w:space="0"/>
              <w:left w:val="single" w:color="auto" w:sz="8" w:space="0"/>
              <w:bottom w:val="single" w:color="auto" w:sz="4" w:space="0"/>
              <w:right w:val="single" w:color="auto" w:sz="4" w:space="0"/>
            </w:tcBorders>
            <w:vAlign w:val="bottom"/>
          </w:tcPr>
          <w:p>
            <w:pPr>
              <w:spacing w:line="360" w:lineRule="auto"/>
              <w:ind w:left="105" w:leftChars="50" w:right="105" w:rightChars="50" w:firstLine="360"/>
              <w:jc w:val="left"/>
              <w:rPr>
                <w:sz w:val="18"/>
                <w:szCs w:val="18"/>
              </w:rPr>
            </w:pPr>
          </w:p>
          <w:p>
            <w:pPr>
              <w:spacing w:line="360" w:lineRule="auto"/>
              <w:ind w:left="105" w:leftChars="50" w:right="105" w:rightChars="50" w:firstLine="360"/>
              <w:jc w:val="left"/>
              <w:rPr>
                <w:sz w:val="18"/>
                <w:szCs w:val="18"/>
              </w:rPr>
            </w:pPr>
          </w:p>
          <w:p>
            <w:pPr>
              <w:spacing w:line="360" w:lineRule="auto"/>
              <w:ind w:left="105" w:leftChars="50" w:right="105" w:rightChars="50" w:firstLine="360"/>
              <w:jc w:val="left"/>
              <w:rPr>
                <w:sz w:val="18"/>
                <w:szCs w:val="18"/>
              </w:rPr>
            </w:pPr>
          </w:p>
          <w:p>
            <w:pPr>
              <w:wordWrap w:val="0"/>
              <w:spacing w:line="360" w:lineRule="auto"/>
              <w:ind w:left="105" w:leftChars="50" w:right="105" w:rightChars="50" w:firstLine="360"/>
              <w:jc w:val="right"/>
              <w:rPr>
                <w:sz w:val="18"/>
                <w:szCs w:val="18"/>
              </w:rPr>
            </w:pPr>
            <w:r>
              <w:rPr>
                <w:rFonts w:hint="eastAsia"/>
                <w:sz w:val="18"/>
                <w:szCs w:val="18"/>
              </w:rPr>
              <w:t>项目监理机构（盖章）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总监理工程师（签字）</w:t>
            </w:r>
            <w:r>
              <w:rPr>
                <w:sz w:val="18"/>
                <w:szCs w:val="18"/>
              </w:rPr>
              <w:t xml:space="preserve">              </w:t>
            </w:r>
          </w:p>
        </w:tc>
        <w:tc>
          <w:tcPr>
            <w:tcW w:w="4672" w:type="dxa"/>
            <w:gridSpan w:val="2"/>
            <w:tcBorders>
              <w:top w:val="single" w:color="auto" w:sz="4" w:space="0"/>
              <w:left w:val="single" w:color="auto" w:sz="4" w:space="0"/>
              <w:bottom w:val="single" w:color="auto" w:sz="4" w:space="0"/>
              <w:right w:val="single" w:color="auto" w:sz="8" w:space="0"/>
            </w:tcBorders>
            <w:vAlign w:val="bottom"/>
          </w:tcPr>
          <w:p>
            <w:pPr>
              <w:spacing w:line="360" w:lineRule="auto"/>
              <w:ind w:left="105" w:leftChars="50" w:right="105" w:rightChars="50" w:firstLine="360"/>
              <w:jc w:val="left"/>
              <w:rPr>
                <w:sz w:val="18"/>
                <w:szCs w:val="18"/>
              </w:rPr>
            </w:pPr>
          </w:p>
          <w:p>
            <w:pPr>
              <w:spacing w:line="360" w:lineRule="auto"/>
              <w:ind w:left="105" w:leftChars="50" w:right="105" w:rightChars="50" w:firstLine="360"/>
              <w:jc w:val="left"/>
              <w:rPr>
                <w:sz w:val="18"/>
                <w:szCs w:val="18"/>
              </w:rPr>
            </w:pPr>
          </w:p>
          <w:p>
            <w:pPr>
              <w:spacing w:line="360" w:lineRule="auto"/>
              <w:ind w:left="105" w:leftChars="50" w:right="105" w:rightChars="50" w:firstLine="360"/>
              <w:jc w:val="left"/>
              <w:rPr>
                <w:sz w:val="18"/>
                <w:szCs w:val="18"/>
              </w:rPr>
            </w:pPr>
          </w:p>
          <w:p>
            <w:pPr>
              <w:wordWrap w:val="0"/>
              <w:spacing w:line="360" w:lineRule="auto"/>
              <w:ind w:left="105" w:leftChars="50" w:right="105" w:rightChars="50" w:firstLine="360"/>
              <w:jc w:val="right"/>
              <w:rPr>
                <w:sz w:val="18"/>
                <w:szCs w:val="18"/>
              </w:rPr>
            </w:pPr>
            <w:r>
              <w:rPr>
                <w:rFonts w:hint="eastAsia"/>
                <w:sz w:val="18"/>
                <w:szCs w:val="18"/>
              </w:rPr>
              <w:t>建设单位（盖章）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负责人（签字）</w:t>
            </w:r>
            <w:r>
              <w:rPr>
                <w:sz w:val="18"/>
                <w:szCs w:val="18"/>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9338" w:type="dxa"/>
            <w:gridSpan w:val="4"/>
            <w:tcBorders>
              <w:top w:val="single" w:color="auto" w:sz="4" w:space="0"/>
              <w:left w:val="single" w:color="auto" w:sz="8" w:space="0"/>
              <w:bottom w:val="single" w:color="auto" w:sz="8" w:space="0"/>
              <w:right w:val="single" w:color="auto" w:sz="8" w:space="0"/>
            </w:tcBorders>
            <w:vAlign w:val="bottom"/>
          </w:tcPr>
          <w:p>
            <w:pPr>
              <w:spacing w:line="300" w:lineRule="auto"/>
              <w:rPr>
                <w:sz w:val="18"/>
                <w:szCs w:val="18"/>
              </w:rPr>
            </w:pPr>
            <w:r>
              <w:rPr>
                <w:rFonts w:hint="eastAsia"/>
                <w:sz w:val="18"/>
                <w:szCs w:val="18"/>
              </w:rPr>
              <w:t>注：本表一式四份，建设单位、项目监理机构、设计单位、施工单位各一份。</w:t>
            </w:r>
          </w:p>
        </w:tc>
      </w:tr>
    </w:tbl>
    <w:p>
      <w:pPr>
        <w:spacing w:line="300" w:lineRule="auto"/>
        <w:rPr>
          <w:rFonts w:eastAsia="宋体_x000F_标宋" w:cstheme="minorHAnsi"/>
          <w:szCs w:val="21"/>
        </w:rPr>
      </w:pPr>
      <w:r>
        <w:rPr>
          <w:rFonts w:ascii="黑体" w:hAnsi="黑体" w:eastAsia="黑体" w:cstheme="minorHAnsi"/>
          <w:szCs w:val="21"/>
        </w:rPr>
        <w:t>C.3</w:t>
      </w:r>
      <w:r>
        <w:rPr>
          <w:rFonts w:hint="eastAsia" w:ascii="宋体" w:hAnsi="宋体" w:eastAsia="宋体" w:cs="宋体"/>
          <w:szCs w:val="21"/>
        </w:rPr>
        <w:t>　索赔意向通知书应按本规范表</w:t>
      </w:r>
      <w:r>
        <w:rPr>
          <w:rFonts w:eastAsia="宋体_x000F_标宋" w:cstheme="minorHAnsi"/>
          <w:szCs w:val="21"/>
        </w:rPr>
        <w:t>C.3</w:t>
      </w:r>
      <w:r>
        <w:rPr>
          <w:rFonts w:hint="eastAsia" w:ascii="宋体" w:hAnsi="宋体" w:eastAsia="宋体" w:cs="宋体"/>
          <w:szCs w:val="21"/>
        </w:rPr>
        <w:t>的要求填写。</w:t>
      </w:r>
    </w:p>
    <w:p>
      <w:pPr>
        <w:spacing w:before="144" w:beforeLines="50" w:after="144" w:afterLines="50" w:line="300" w:lineRule="auto"/>
        <w:jc w:val="center"/>
        <w:rPr>
          <w:rFonts w:ascii="黑体" w:hAnsi="黑体" w:eastAsia="黑体"/>
          <w:szCs w:val="21"/>
        </w:rPr>
      </w:pPr>
      <w:r>
        <w:rPr>
          <w:rFonts w:hint="eastAsia" w:ascii="黑体" w:hAnsi="黑体" w:eastAsia="黑体" w:cs="宋体"/>
          <w:szCs w:val="21"/>
        </w:rPr>
        <w:t>表</w:t>
      </w:r>
      <w:r>
        <w:rPr>
          <w:rFonts w:ascii="黑体" w:hAnsi="黑体" w:eastAsia="黑体" w:cstheme="minorHAnsi"/>
          <w:szCs w:val="21"/>
        </w:rPr>
        <w:t>C.3</w:t>
      </w:r>
      <w:r>
        <w:rPr>
          <w:rFonts w:hint="eastAsia" w:ascii="黑体" w:hAnsi="黑体" w:eastAsia="黑体" w:cs="宋体"/>
          <w:szCs w:val="21"/>
        </w:rPr>
        <w:t>　</w:t>
      </w:r>
      <w:r>
        <w:rPr>
          <w:rFonts w:hint="eastAsia" w:ascii="黑体" w:hAnsi="黑体" w:eastAsia="黑体"/>
          <w:kern w:val="0"/>
          <w:szCs w:val="21"/>
        </w:rPr>
        <w:t>索赔意向通知书</w:t>
      </w:r>
    </w:p>
    <w:tbl>
      <w:tblPr>
        <w:tblStyle w:val="15"/>
        <w:tblW w:w="5000" w:type="pct"/>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6233"/>
        <w:gridCol w:w="333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82" w:type="dxa"/>
            <w:vAlign w:val="center"/>
          </w:tcPr>
          <w:p>
            <w:pPr>
              <w:spacing w:line="300" w:lineRule="auto"/>
              <w:ind w:left="19" w:leftChars="9" w:right="105" w:rightChars="50"/>
              <w:rPr>
                <w:sz w:val="18"/>
                <w:szCs w:val="18"/>
                <w:u w:val="single"/>
              </w:rPr>
            </w:pPr>
            <w:r>
              <w:rPr>
                <w:rFonts w:hint="eastAsia"/>
                <w:sz w:val="18"/>
                <w:szCs w:val="18"/>
              </w:rPr>
              <w:t>工程名称：</w:t>
            </w:r>
            <w:r>
              <w:rPr>
                <w:sz w:val="18"/>
                <w:szCs w:val="18"/>
              </w:rPr>
              <w:t xml:space="preserve">  </w:t>
            </w:r>
          </w:p>
        </w:tc>
        <w:tc>
          <w:tcPr>
            <w:tcW w:w="3256" w:type="dxa"/>
            <w:vAlign w:val="center"/>
          </w:tcPr>
          <w:p>
            <w:pPr>
              <w:spacing w:line="300" w:lineRule="auto"/>
              <w:ind w:left="36" w:leftChars="17" w:right="105" w:rightChars="50"/>
              <w:rPr>
                <w:sz w:val="18"/>
                <w:szCs w:val="18"/>
                <w:u w:val="single"/>
              </w:rPr>
            </w:pPr>
            <w:r>
              <w:rPr>
                <w:rFonts w:hint="eastAsia"/>
                <w:sz w:val="18"/>
                <w:szCs w:val="18"/>
              </w:rPr>
              <w:t>编号：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1935" w:hRule="atLeast"/>
        </w:trPr>
        <w:tc>
          <w:tcPr>
            <w:tcW w:w="9338" w:type="dxa"/>
            <w:gridSpan w:val="2"/>
          </w:tcPr>
          <w:p>
            <w:pPr>
              <w:spacing w:before="144" w:beforeLines="50" w:line="480" w:lineRule="auto"/>
              <w:ind w:left="105" w:leftChars="50" w:right="105" w:rightChars="50" w:firstLine="360"/>
              <w:rPr>
                <w:sz w:val="18"/>
                <w:szCs w:val="18"/>
                <w:u w:val="single"/>
              </w:rPr>
            </w:pPr>
            <w:r>
              <w:rPr>
                <w:rFonts w:hint="eastAsia"/>
                <w:sz w:val="18"/>
                <w:szCs w:val="18"/>
              </w:rPr>
              <w:t>致：</w:t>
            </w:r>
            <w:r>
              <w:rPr>
                <w:sz w:val="18"/>
                <w:szCs w:val="18"/>
                <w:u w:val="single"/>
              </w:rPr>
              <w:t xml:space="preserve">                                       </w:t>
            </w:r>
          </w:p>
          <w:p>
            <w:pPr>
              <w:spacing w:line="360" w:lineRule="auto"/>
              <w:ind w:left="105" w:leftChars="50" w:right="105" w:rightChars="50" w:firstLine="360"/>
              <w:rPr>
                <w:sz w:val="18"/>
                <w:szCs w:val="18"/>
              </w:rPr>
            </w:pPr>
            <w:r>
              <w:rPr>
                <w:rFonts w:hint="eastAsia"/>
                <w:sz w:val="18"/>
                <w:szCs w:val="18"/>
              </w:rPr>
              <w:t>根据施工合同</w:t>
            </w:r>
            <w:r>
              <w:rPr>
                <w:sz w:val="18"/>
                <w:szCs w:val="18"/>
                <w:u w:val="single"/>
              </w:rPr>
              <w:t xml:space="preserve">                                      </w:t>
            </w:r>
            <w:r>
              <w:rPr>
                <w:rFonts w:hint="eastAsia"/>
                <w:sz w:val="18"/>
                <w:szCs w:val="18"/>
              </w:rPr>
              <w:t>（条款）约定，由于发生了</w:t>
            </w:r>
            <w:r>
              <w:rPr>
                <w:sz w:val="18"/>
                <w:szCs w:val="18"/>
                <w:u w:val="single"/>
              </w:rPr>
              <w:t xml:space="preserve">                     </w:t>
            </w:r>
          </w:p>
          <w:p>
            <w:pPr>
              <w:spacing w:line="360" w:lineRule="auto"/>
              <w:ind w:left="105" w:leftChars="50" w:right="105" w:rightChars="50" w:firstLine="63"/>
              <w:rPr>
                <w:sz w:val="18"/>
                <w:szCs w:val="18"/>
              </w:rPr>
            </w:pPr>
            <w:r>
              <w:rPr>
                <w:sz w:val="18"/>
                <w:szCs w:val="18"/>
                <w:u w:val="single"/>
              </w:rPr>
              <w:t xml:space="preserve">                                                          </w:t>
            </w:r>
            <w:r>
              <w:rPr>
                <w:rFonts w:hint="eastAsia"/>
                <w:sz w:val="18"/>
                <w:szCs w:val="18"/>
              </w:rPr>
              <w:t>事件，且该事件的发生非我方原因所致。为此，我方向</w:t>
            </w:r>
            <w:r>
              <w:rPr>
                <w:sz w:val="18"/>
                <w:szCs w:val="18"/>
                <w:u w:val="single"/>
              </w:rPr>
              <w:t xml:space="preserve">                                            </w:t>
            </w:r>
            <w:r>
              <w:rPr>
                <w:rFonts w:hint="eastAsia"/>
                <w:sz w:val="18"/>
                <w:szCs w:val="18"/>
              </w:rPr>
              <w:t>（单位）提出索赔要求。</w:t>
            </w:r>
          </w:p>
          <w:p>
            <w:pPr>
              <w:spacing w:line="360" w:lineRule="auto"/>
              <w:ind w:left="105" w:leftChars="50" w:right="105" w:rightChars="50" w:firstLine="360"/>
              <w:rPr>
                <w:sz w:val="18"/>
                <w:szCs w:val="18"/>
              </w:rPr>
            </w:pPr>
            <w:r>
              <w:rPr>
                <w:rFonts w:hint="eastAsia"/>
                <w:sz w:val="18"/>
                <w:szCs w:val="18"/>
              </w:rPr>
              <w:t>附件：索赔事件资料</w:t>
            </w: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spacing w:line="360" w:lineRule="auto"/>
              <w:ind w:left="105" w:leftChars="50" w:right="105" w:rightChars="50" w:firstLine="360"/>
              <w:rPr>
                <w:sz w:val="18"/>
                <w:szCs w:val="18"/>
              </w:rPr>
            </w:pPr>
          </w:p>
          <w:p>
            <w:pPr>
              <w:wordWrap w:val="0"/>
              <w:spacing w:before="289" w:beforeLines="100" w:line="360" w:lineRule="auto"/>
              <w:ind w:left="105" w:leftChars="50" w:right="105" w:rightChars="50" w:firstLine="360"/>
              <w:jc w:val="right"/>
              <w:rPr>
                <w:sz w:val="18"/>
                <w:szCs w:val="18"/>
              </w:rPr>
            </w:pPr>
            <w:r>
              <w:rPr>
                <w:rFonts w:hint="eastAsia"/>
                <w:sz w:val="18"/>
                <w:szCs w:val="18"/>
              </w:rPr>
              <w:t>提出单位（盖章）</w:t>
            </w:r>
            <w:r>
              <w:rPr>
                <w:sz w:val="18"/>
                <w:szCs w:val="18"/>
              </w:rPr>
              <w:t xml:space="preserve">                  </w:t>
            </w:r>
          </w:p>
          <w:p>
            <w:pPr>
              <w:wordWrap w:val="0"/>
              <w:spacing w:line="360" w:lineRule="auto"/>
              <w:ind w:left="105" w:leftChars="50" w:right="105" w:rightChars="50" w:firstLine="360"/>
              <w:jc w:val="right"/>
              <w:rPr>
                <w:sz w:val="18"/>
                <w:szCs w:val="18"/>
              </w:rPr>
            </w:pPr>
            <w:r>
              <w:rPr>
                <w:rFonts w:hint="eastAsia"/>
                <w:sz w:val="18"/>
                <w:szCs w:val="18"/>
              </w:rPr>
              <w:t>负责人（签字）</w:t>
            </w:r>
            <w:r>
              <w:rPr>
                <w:sz w:val="18"/>
                <w:szCs w:val="18"/>
              </w:rPr>
              <w:t xml:space="preserve">                    </w:t>
            </w:r>
          </w:p>
          <w:p>
            <w:pPr>
              <w:spacing w:line="360" w:lineRule="auto"/>
              <w:ind w:left="105" w:leftChars="50" w:right="105" w:rightChars="50" w:firstLine="360"/>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 w:hRule="atLeast"/>
        </w:trPr>
        <w:tc>
          <w:tcPr>
            <w:tcW w:w="9338" w:type="dxa"/>
            <w:gridSpan w:val="2"/>
          </w:tcPr>
          <w:p>
            <w:pPr>
              <w:spacing w:line="300" w:lineRule="auto"/>
              <w:ind w:right="105" w:rightChars="50"/>
              <w:rPr>
                <w:sz w:val="18"/>
                <w:szCs w:val="18"/>
              </w:rPr>
            </w:pPr>
            <w:r>
              <w:rPr>
                <w:rFonts w:hint="eastAsia"/>
                <w:sz w:val="18"/>
                <w:szCs w:val="18"/>
              </w:rPr>
              <w:t>注：本表一式三份，项目监理机构、索赔单位、被索赔单位各一份。</w:t>
            </w:r>
          </w:p>
        </w:tc>
      </w:tr>
    </w:tbl>
    <w:p>
      <w:pPr>
        <w:widowControl/>
        <w:spacing w:after="144" w:afterLines="50" w:line="0" w:lineRule="atLeast"/>
        <w:jc w:val="center"/>
        <w:rPr>
          <w:rFonts w:cstheme="minorHAnsi"/>
          <w:lang w:val="zh-CN"/>
        </w:rPr>
      </w:pPr>
    </w:p>
    <w:p>
      <w:pPr>
        <w:pStyle w:val="2"/>
        <w:spacing w:before="0" w:after="0" w:line="300" w:lineRule="auto"/>
        <w:jc w:val="center"/>
        <w:rPr>
          <w:rFonts w:ascii="黑体" w:hAnsi="黑体" w:eastAsia="黑体" w:cs="Times New Roman"/>
          <w:b w:val="0"/>
          <w:bCs w:val="0"/>
          <w:sz w:val="21"/>
          <w:szCs w:val="21"/>
        </w:rPr>
      </w:pPr>
      <w:bookmarkStart w:id="65" w:name="_Toc63371255"/>
      <w:r>
        <w:rPr>
          <w:rFonts w:hint="eastAsia" w:ascii="黑体" w:hAnsi="黑体" w:eastAsia="黑体" w:cstheme="minorEastAsia"/>
          <w:b w:val="0"/>
          <w:bCs w:val="0"/>
          <w:sz w:val="21"/>
          <w:szCs w:val="21"/>
        </w:rPr>
        <w:t>附　录　</w:t>
      </w:r>
      <w:r>
        <w:rPr>
          <w:rFonts w:ascii="黑体" w:hAnsi="黑体" w:eastAsia="黑体" w:cs="Times New Roman"/>
          <w:b w:val="0"/>
          <w:bCs w:val="0"/>
          <w:sz w:val="21"/>
          <w:szCs w:val="21"/>
        </w:rPr>
        <w:t>D</w:t>
      </w:r>
      <w:bookmarkEnd w:id="65"/>
    </w:p>
    <w:p>
      <w:pPr>
        <w:spacing w:line="300" w:lineRule="auto"/>
        <w:jc w:val="center"/>
        <w:rPr>
          <w:rFonts w:ascii="黑体" w:hAnsi="黑体" w:eastAsia="黑体"/>
        </w:rPr>
      </w:pPr>
      <w:r>
        <w:rPr>
          <w:rFonts w:hint="eastAsia" w:ascii="黑体" w:hAnsi="黑体" w:eastAsia="黑体"/>
        </w:rPr>
        <w:t>（规范性）</w:t>
      </w:r>
    </w:p>
    <w:p>
      <w:pPr>
        <w:spacing w:after="289" w:afterLines="100" w:line="300" w:lineRule="auto"/>
        <w:jc w:val="center"/>
        <w:rPr>
          <w:rFonts w:ascii="黑体" w:hAnsi="黑体" w:eastAsia="黑体"/>
        </w:rPr>
      </w:pPr>
      <w:r>
        <w:rPr>
          <w:rFonts w:hint="eastAsia" w:ascii="黑体" w:hAnsi="黑体" w:eastAsia="黑体"/>
        </w:rPr>
        <w:t>武汉建设监理规范用表（工程监理单位工作记录）</w:t>
      </w:r>
    </w:p>
    <w:p>
      <w:pPr>
        <w:spacing w:line="300" w:lineRule="auto"/>
        <w:rPr>
          <w:rFonts w:ascii="宋体" w:hAnsi="宋体" w:eastAsia="宋体" w:cs="宋体"/>
          <w:szCs w:val="21"/>
        </w:rPr>
      </w:pPr>
      <w:r>
        <w:rPr>
          <w:rFonts w:ascii="黑体" w:hAnsi="黑体" w:eastAsia="黑体" w:cstheme="minorHAnsi"/>
          <w:szCs w:val="21"/>
        </w:rPr>
        <w:t>D.1</w:t>
      </w:r>
      <w:r>
        <w:rPr>
          <w:rFonts w:hint="eastAsia" w:cstheme="minorHAnsi"/>
          <w:szCs w:val="21"/>
        </w:rPr>
        <w:t>　监理日志</w:t>
      </w:r>
      <w:r>
        <w:rPr>
          <w:rFonts w:hint="eastAsia" w:ascii="宋体" w:hAnsi="宋体" w:eastAsia="宋体" w:cs="宋体"/>
          <w:szCs w:val="21"/>
        </w:rPr>
        <w:t>应按本规范表</w:t>
      </w:r>
      <w:r>
        <w:rPr>
          <w:rFonts w:eastAsia="宋体_x000F_标宋" w:cstheme="minorHAnsi"/>
          <w:szCs w:val="21"/>
        </w:rPr>
        <w:t>D.1</w:t>
      </w:r>
      <w:r>
        <w:rPr>
          <w:rFonts w:hint="eastAsia" w:ascii="宋体" w:hAnsi="宋体" w:eastAsia="宋体" w:cs="宋体"/>
          <w:szCs w:val="21"/>
        </w:rPr>
        <w:t>的要求填写。</w:t>
      </w:r>
    </w:p>
    <w:p>
      <w:pPr>
        <w:spacing w:before="144" w:beforeLines="50" w:after="144" w:afterLines="50" w:line="300" w:lineRule="auto"/>
        <w:jc w:val="center"/>
        <w:rPr>
          <w:rFonts w:ascii="黑体" w:hAnsi="黑体" w:eastAsia="黑体" w:cs="宋体"/>
          <w:szCs w:val="21"/>
        </w:rPr>
      </w:pPr>
      <w:r>
        <w:rPr>
          <w:rFonts w:hint="eastAsia" w:ascii="黑体" w:hAnsi="黑体" w:eastAsia="黑体" w:cs="宋体"/>
          <w:szCs w:val="21"/>
        </w:rPr>
        <w:t>D</w:t>
      </w:r>
      <w:r>
        <w:rPr>
          <w:rFonts w:ascii="黑体" w:hAnsi="黑体" w:eastAsia="黑体" w:cs="宋体"/>
          <w:szCs w:val="21"/>
        </w:rPr>
        <w:t>.1</w:t>
      </w:r>
      <w:r>
        <w:rPr>
          <w:rFonts w:hint="eastAsia" w:ascii="黑体" w:hAnsi="黑体" w:eastAsia="黑体" w:cs="宋体"/>
          <w:szCs w:val="21"/>
        </w:rPr>
        <w:t>　监理日志</w:t>
      </w:r>
    </w:p>
    <w:tbl>
      <w:tblPr>
        <w:tblStyle w:val="15"/>
        <w:tblW w:w="5000" w:type="pct"/>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6233"/>
        <w:gridCol w:w="333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82" w:type="dxa"/>
            <w:vAlign w:val="center"/>
          </w:tcPr>
          <w:p>
            <w:pPr>
              <w:spacing w:line="300" w:lineRule="auto"/>
              <w:ind w:left="19" w:leftChars="9" w:right="105" w:rightChars="50"/>
              <w:rPr>
                <w:sz w:val="18"/>
                <w:szCs w:val="18"/>
                <w:u w:val="single"/>
              </w:rPr>
            </w:pPr>
            <w:r>
              <w:rPr>
                <w:rFonts w:hint="eastAsia"/>
                <w:sz w:val="18"/>
                <w:szCs w:val="18"/>
              </w:rPr>
              <w:t>工程名称：</w:t>
            </w:r>
            <w:r>
              <w:rPr>
                <w:sz w:val="18"/>
                <w:szCs w:val="18"/>
              </w:rPr>
              <w:t xml:space="preserve">  </w:t>
            </w:r>
          </w:p>
        </w:tc>
        <w:tc>
          <w:tcPr>
            <w:tcW w:w="3256" w:type="dxa"/>
            <w:vAlign w:val="center"/>
          </w:tcPr>
          <w:p>
            <w:pPr>
              <w:spacing w:line="300" w:lineRule="auto"/>
              <w:ind w:left="36" w:leftChars="17" w:right="105" w:rightChars="50"/>
              <w:rPr>
                <w:sz w:val="18"/>
                <w:szCs w:val="18"/>
                <w:u w:val="single"/>
              </w:rPr>
            </w:pPr>
            <w:r>
              <w:rPr>
                <w:rFonts w:hint="eastAsia"/>
                <w:sz w:val="18"/>
                <w:szCs w:val="18"/>
              </w:rPr>
              <w:t>编号：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38" w:type="dxa"/>
            <w:gridSpan w:val="2"/>
            <w:vAlign w:val="center"/>
          </w:tcPr>
          <w:p>
            <w:pPr>
              <w:jc w:val="center"/>
              <w:rPr>
                <w:rFonts w:ascii="宋体" w:hAnsi="宋体" w:eastAsia="宋体" w:cs="Times New Roman"/>
                <w:b/>
                <w:bCs/>
                <w:sz w:val="18"/>
                <w:szCs w:val="18"/>
              </w:rPr>
            </w:pPr>
            <w:r>
              <w:rPr>
                <w:rFonts w:hint="eastAsia" w:ascii="宋体" w:hAnsi="宋体" w:eastAsia="宋体" w:cs="Times New Roman"/>
                <w:b/>
                <w:bCs/>
                <w:kern w:val="0"/>
                <w:sz w:val="18"/>
                <w:szCs w:val="18"/>
              </w:rPr>
              <w:t>监理日志</w:t>
            </w:r>
          </w:p>
          <w:p>
            <w:pPr>
              <w:ind w:firstLine="2577" w:firstLineChars="1432"/>
              <w:rPr>
                <w:sz w:val="18"/>
                <w:szCs w:val="18"/>
                <w:u w:val="single"/>
              </w:rPr>
            </w:pPr>
            <w:r>
              <w:rPr>
                <w:rFonts w:hint="eastAsia"/>
                <w:sz w:val="18"/>
                <w:szCs w:val="18"/>
              </w:rPr>
              <w:t>工程名称：</w:t>
            </w:r>
            <w:r>
              <w:rPr>
                <w:sz w:val="18"/>
                <w:szCs w:val="18"/>
                <w:u w:val="single"/>
              </w:rPr>
              <w:t xml:space="preserve">                           </w:t>
            </w:r>
          </w:p>
          <w:p>
            <w:pPr>
              <w:ind w:firstLine="2577" w:firstLineChars="1432"/>
              <w:rPr>
                <w:sz w:val="18"/>
                <w:szCs w:val="18"/>
              </w:rPr>
            </w:pPr>
            <w:r>
              <w:rPr>
                <w:rFonts w:hint="eastAsia"/>
                <w:sz w:val="18"/>
                <w:szCs w:val="18"/>
              </w:rPr>
              <w:t>建设单位：</w:t>
            </w:r>
            <w:r>
              <w:rPr>
                <w:sz w:val="18"/>
                <w:szCs w:val="18"/>
                <w:u w:val="single"/>
              </w:rPr>
              <w:t xml:space="preserve">                           </w:t>
            </w:r>
          </w:p>
          <w:p>
            <w:pPr>
              <w:ind w:firstLine="2577" w:firstLineChars="1432"/>
              <w:rPr>
                <w:sz w:val="18"/>
                <w:szCs w:val="18"/>
                <w:u w:val="single"/>
              </w:rPr>
            </w:pPr>
            <w:r>
              <w:rPr>
                <w:rFonts w:hint="eastAsia"/>
                <w:sz w:val="18"/>
                <w:szCs w:val="18"/>
              </w:rPr>
              <w:t>施工单位：</w:t>
            </w:r>
            <w:r>
              <w:rPr>
                <w:sz w:val="18"/>
                <w:szCs w:val="18"/>
                <w:u w:val="single"/>
              </w:rPr>
              <w:t xml:space="preserve">                           </w:t>
            </w:r>
          </w:p>
          <w:p>
            <w:pPr>
              <w:rPr>
                <w:sz w:val="18"/>
                <w:szCs w:val="18"/>
              </w:rPr>
            </w:pPr>
          </w:p>
          <w:p>
            <w:pPr>
              <w:ind w:firstLine="2435" w:firstLineChars="1353"/>
              <w:rPr>
                <w:rFonts w:ascii="宋体" w:hAnsi="宋体" w:eastAsia="宋体"/>
                <w:sz w:val="18"/>
                <w:szCs w:val="18"/>
              </w:rPr>
            </w:pPr>
            <w:r>
              <w:rPr>
                <w:rFonts w:hint="eastAsia" w:ascii="宋体" w:hAnsi="宋体" w:eastAsia="宋体"/>
                <w:sz w:val="18"/>
                <w:szCs w:val="18"/>
                <w:u w:val="single"/>
              </w:rPr>
              <w:t xml:space="preserve">       </w:t>
            </w:r>
            <w:r>
              <w:rPr>
                <w:rFonts w:hint="eastAsia" w:ascii="宋体" w:hAnsi="宋体" w:eastAsia="宋体"/>
                <w:sz w:val="18"/>
                <w:szCs w:val="18"/>
              </w:rPr>
              <w:t>年</w:t>
            </w:r>
            <w:r>
              <w:rPr>
                <w:rFonts w:hint="eastAsia" w:ascii="宋体" w:hAnsi="宋体" w:eastAsia="宋体"/>
                <w:sz w:val="18"/>
                <w:szCs w:val="18"/>
                <w:u w:val="single"/>
              </w:rPr>
              <w:t xml:space="preserve">    </w:t>
            </w:r>
            <w:r>
              <w:rPr>
                <w:rFonts w:hint="eastAsia" w:ascii="宋体" w:hAnsi="宋体" w:eastAsia="宋体"/>
                <w:sz w:val="18"/>
                <w:szCs w:val="18"/>
              </w:rPr>
              <w:t>月</w:t>
            </w:r>
            <w:r>
              <w:rPr>
                <w:rFonts w:hint="eastAsia" w:ascii="宋体" w:hAnsi="宋体" w:eastAsia="宋体"/>
                <w:sz w:val="18"/>
                <w:szCs w:val="18"/>
                <w:u w:val="single"/>
              </w:rPr>
              <w:t xml:space="preserve">    </w:t>
            </w:r>
            <w:r>
              <w:rPr>
                <w:rFonts w:hint="eastAsia" w:ascii="宋体" w:hAnsi="宋体" w:eastAsia="宋体"/>
                <w:sz w:val="18"/>
                <w:szCs w:val="18"/>
              </w:rPr>
              <w:t>日至</w:t>
            </w:r>
            <w:r>
              <w:rPr>
                <w:rFonts w:hint="eastAsia" w:ascii="宋体" w:hAnsi="宋体" w:eastAsia="宋体"/>
                <w:sz w:val="18"/>
                <w:szCs w:val="18"/>
                <w:u w:val="single"/>
              </w:rPr>
              <w:t xml:space="preserve">       </w:t>
            </w:r>
            <w:r>
              <w:rPr>
                <w:rFonts w:hint="eastAsia" w:ascii="宋体" w:hAnsi="宋体" w:eastAsia="宋体"/>
                <w:sz w:val="18"/>
                <w:szCs w:val="18"/>
              </w:rPr>
              <w:t>年</w:t>
            </w:r>
            <w:r>
              <w:rPr>
                <w:rFonts w:hint="eastAsia" w:ascii="宋体" w:hAnsi="宋体" w:eastAsia="宋体"/>
                <w:sz w:val="18"/>
                <w:szCs w:val="18"/>
                <w:u w:val="single"/>
              </w:rPr>
              <w:t xml:space="preserve">    </w:t>
            </w:r>
            <w:r>
              <w:rPr>
                <w:rFonts w:hint="eastAsia" w:ascii="宋体" w:hAnsi="宋体" w:eastAsia="宋体"/>
                <w:sz w:val="18"/>
                <w:szCs w:val="18"/>
              </w:rPr>
              <w:t>月</w:t>
            </w:r>
            <w:r>
              <w:rPr>
                <w:rFonts w:hint="eastAsia" w:ascii="宋体" w:hAnsi="宋体" w:eastAsia="宋体"/>
                <w:sz w:val="18"/>
                <w:szCs w:val="18"/>
                <w:u w:val="single"/>
              </w:rPr>
              <w:t xml:space="preserve">    </w:t>
            </w:r>
            <w:r>
              <w:rPr>
                <w:rFonts w:hint="eastAsia" w:ascii="宋体" w:hAnsi="宋体" w:eastAsia="宋体"/>
                <w:sz w:val="18"/>
                <w:szCs w:val="18"/>
              </w:rPr>
              <w:t>日</w:t>
            </w:r>
          </w:p>
          <w:p>
            <w:pPr>
              <w:rPr>
                <w:sz w:val="18"/>
                <w:szCs w:val="18"/>
              </w:rPr>
            </w:pPr>
          </w:p>
          <w:p>
            <w:pPr>
              <w:jc w:val="center"/>
              <w:rPr>
                <w:sz w:val="18"/>
                <w:szCs w:val="18"/>
                <w:u w:val="single"/>
              </w:rPr>
            </w:pPr>
            <w:r>
              <w:rPr>
                <w:rFonts w:hint="eastAsia"/>
                <w:sz w:val="18"/>
                <w:szCs w:val="18"/>
              </w:rPr>
              <w:t>项目监理机构（盖章）</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38" w:type="dxa"/>
            <w:gridSpan w:val="2"/>
            <w:vAlign w:val="center"/>
          </w:tcPr>
          <w:p>
            <w:pPr>
              <w:jc w:val="center"/>
              <w:rPr>
                <w:rFonts w:ascii="宋体" w:hAnsi="宋体" w:eastAsia="宋体"/>
                <w:bCs/>
                <w:sz w:val="18"/>
                <w:szCs w:val="18"/>
              </w:rPr>
            </w:pPr>
            <w:r>
              <w:rPr>
                <w:rFonts w:hint="eastAsia" w:ascii="宋体" w:hAnsi="宋体" w:eastAsia="宋体"/>
                <w:bCs/>
                <w:sz w:val="18"/>
                <w:szCs w:val="18"/>
              </w:rPr>
              <w:t>监理日志填写内容说明</w:t>
            </w:r>
          </w:p>
          <w:p>
            <w:pPr>
              <w:ind w:firstLine="360" w:firstLineChars="200"/>
              <w:rPr>
                <w:rFonts w:ascii="宋体" w:hAnsi="宋体" w:eastAsia="宋体"/>
                <w:bCs/>
                <w:sz w:val="18"/>
                <w:szCs w:val="18"/>
              </w:rPr>
            </w:pPr>
            <w:r>
              <w:rPr>
                <w:rFonts w:hint="eastAsia" w:ascii="宋体" w:hAnsi="宋体" w:eastAsia="宋体"/>
                <w:bCs/>
                <w:sz w:val="18"/>
                <w:szCs w:val="18"/>
              </w:rPr>
              <w:t>监理日志根据项目组成情况设立，工程项目为一个标段、一个总承包单位的按一个项目监理机构建立一本监理日志，工程项目分为多个施工标段、多个总承包单位的按施工标段或总承包单位建立多本监理日志。</w:t>
            </w:r>
          </w:p>
          <w:p>
            <w:pPr>
              <w:ind w:firstLine="360" w:firstLineChars="200"/>
              <w:rPr>
                <w:rFonts w:ascii="宋体" w:hAnsi="宋体" w:eastAsia="宋体"/>
                <w:bCs/>
                <w:sz w:val="18"/>
                <w:szCs w:val="18"/>
              </w:rPr>
            </w:pPr>
            <w:r>
              <w:rPr>
                <w:rFonts w:hint="eastAsia" w:ascii="宋体" w:hAnsi="宋体" w:eastAsia="宋体"/>
                <w:bCs/>
                <w:sz w:val="18"/>
                <w:szCs w:val="18"/>
              </w:rPr>
              <w:t>监理日志不等同与监理人员记录的监理日记，总监理工程师根据工程实际情况指定专业监理工程师负责记录。监理日志应按以下主要内容填写：</w:t>
            </w:r>
          </w:p>
          <w:p>
            <w:pPr>
              <w:ind w:firstLine="360" w:firstLineChars="200"/>
              <w:rPr>
                <w:rFonts w:ascii="宋体" w:hAnsi="宋体" w:eastAsia="宋体"/>
                <w:bCs/>
                <w:sz w:val="18"/>
                <w:szCs w:val="18"/>
              </w:rPr>
            </w:pPr>
            <w:r>
              <w:rPr>
                <w:rFonts w:hint="eastAsia" w:ascii="宋体" w:hAnsi="宋体" w:eastAsia="宋体"/>
                <w:bCs/>
                <w:sz w:val="18"/>
                <w:szCs w:val="18"/>
              </w:rPr>
              <w:t>一、施工进展情况：</w:t>
            </w:r>
          </w:p>
          <w:p>
            <w:pPr>
              <w:ind w:firstLine="360" w:firstLineChars="200"/>
              <w:rPr>
                <w:rFonts w:ascii="宋体" w:hAnsi="宋体" w:eastAsia="宋体"/>
                <w:bCs/>
                <w:sz w:val="18"/>
                <w:szCs w:val="18"/>
              </w:rPr>
            </w:pPr>
            <w:r>
              <w:rPr>
                <w:rFonts w:hint="eastAsia" w:ascii="宋体" w:hAnsi="宋体" w:eastAsia="宋体"/>
                <w:bCs/>
                <w:sz w:val="18"/>
                <w:szCs w:val="18"/>
              </w:rPr>
              <w:t>施工单位当日的施工内容、部位、进度、使用的主要材料、设备、参与的管理人员和施工人员及质量自检、验收情况等。</w:t>
            </w:r>
          </w:p>
          <w:p>
            <w:pPr>
              <w:ind w:firstLine="360" w:firstLineChars="200"/>
              <w:rPr>
                <w:rFonts w:ascii="宋体" w:hAnsi="宋体" w:eastAsia="宋体"/>
                <w:bCs/>
                <w:sz w:val="18"/>
                <w:szCs w:val="18"/>
              </w:rPr>
            </w:pPr>
            <w:r>
              <w:rPr>
                <w:rFonts w:hint="eastAsia" w:ascii="宋体" w:hAnsi="宋体" w:eastAsia="宋体"/>
                <w:bCs/>
                <w:sz w:val="18"/>
                <w:szCs w:val="18"/>
              </w:rPr>
              <w:t>二、监理工作情况：</w:t>
            </w:r>
          </w:p>
          <w:p>
            <w:pPr>
              <w:ind w:firstLine="360" w:firstLineChars="200"/>
              <w:rPr>
                <w:rFonts w:ascii="宋体" w:hAnsi="宋体" w:eastAsia="宋体"/>
                <w:bCs/>
                <w:sz w:val="18"/>
                <w:szCs w:val="18"/>
              </w:rPr>
            </w:pPr>
            <w:r>
              <w:rPr>
                <w:rFonts w:ascii="宋体" w:hAnsi="宋体" w:eastAsia="宋体"/>
                <w:bCs/>
                <w:sz w:val="18"/>
                <w:szCs w:val="18"/>
              </w:rPr>
              <w:t>1</w:t>
            </w:r>
            <w:r>
              <w:rPr>
                <w:rFonts w:hint="eastAsia" w:ascii="宋体" w:hAnsi="宋体" w:eastAsia="宋体"/>
                <w:bCs/>
                <w:sz w:val="18"/>
                <w:szCs w:val="18"/>
              </w:rPr>
              <w:t>、巡视、旁站、见证取样、质量验收，安全检查、安全验收等日常监理工作；</w:t>
            </w:r>
          </w:p>
          <w:p>
            <w:pPr>
              <w:ind w:firstLine="360" w:firstLineChars="200"/>
              <w:rPr>
                <w:rFonts w:ascii="宋体" w:hAnsi="宋体" w:eastAsia="宋体"/>
                <w:bCs/>
                <w:sz w:val="18"/>
                <w:szCs w:val="18"/>
              </w:rPr>
            </w:pPr>
            <w:r>
              <w:rPr>
                <w:rFonts w:ascii="宋体" w:hAnsi="宋体" w:eastAsia="宋体"/>
                <w:bCs/>
                <w:sz w:val="18"/>
                <w:szCs w:val="18"/>
              </w:rPr>
              <w:t>2</w:t>
            </w:r>
            <w:r>
              <w:rPr>
                <w:rFonts w:hint="eastAsia" w:ascii="宋体" w:hAnsi="宋体" w:eastAsia="宋体"/>
                <w:bCs/>
                <w:sz w:val="18"/>
                <w:szCs w:val="18"/>
              </w:rPr>
              <w:t>、发出监理通知单、工作联系单、工程变更单、监理报告、工程开工令、暂停令、复工令等指令文件和通知；</w:t>
            </w:r>
          </w:p>
          <w:p>
            <w:pPr>
              <w:ind w:firstLine="360" w:firstLineChars="200"/>
              <w:rPr>
                <w:rFonts w:ascii="宋体" w:hAnsi="宋体" w:eastAsia="宋体"/>
                <w:bCs/>
                <w:sz w:val="18"/>
                <w:szCs w:val="18"/>
              </w:rPr>
            </w:pPr>
            <w:r>
              <w:rPr>
                <w:rFonts w:ascii="宋体" w:hAnsi="宋体" w:eastAsia="宋体"/>
                <w:bCs/>
                <w:sz w:val="18"/>
                <w:szCs w:val="18"/>
              </w:rPr>
              <w:t>3</w:t>
            </w:r>
            <w:r>
              <w:rPr>
                <w:rFonts w:hint="eastAsia" w:ascii="宋体" w:hAnsi="宋体" w:eastAsia="宋体"/>
                <w:bCs/>
                <w:sz w:val="18"/>
                <w:szCs w:val="18"/>
              </w:rPr>
              <w:t>、发送各种会议纪要、监理月报、监理规划等文件；</w:t>
            </w:r>
          </w:p>
          <w:p>
            <w:pPr>
              <w:ind w:firstLine="360" w:firstLineChars="200"/>
              <w:rPr>
                <w:rFonts w:ascii="宋体" w:hAnsi="宋体" w:eastAsia="宋体"/>
                <w:bCs/>
                <w:sz w:val="18"/>
                <w:szCs w:val="18"/>
              </w:rPr>
            </w:pPr>
            <w:r>
              <w:rPr>
                <w:rFonts w:ascii="宋体" w:hAnsi="宋体" w:eastAsia="宋体"/>
                <w:bCs/>
                <w:sz w:val="18"/>
                <w:szCs w:val="18"/>
              </w:rPr>
              <w:t>4</w:t>
            </w:r>
            <w:r>
              <w:rPr>
                <w:rFonts w:hint="eastAsia" w:ascii="宋体" w:hAnsi="宋体" w:eastAsia="宋体"/>
                <w:bCs/>
                <w:sz w:val="18"/>
                <w:szCs w:val="18"/>
              </w:rPr>
              <w:t>、收到监理通知回复单和工程复工报审，并对整改结果进行复查。</w:t>
            </w:r>
          </w:p>
          <w:p>
            <w:pPr>
              <w:ind w:firstLine="360" w:firstLineChars="200"/>
              <w:rPr>
                <w:rFonts w:ascii="宋体" w:hAnsi="宋体" w:eastAsia="宋体"/>
                <w:bCs/>
                <w:sz w:val="18"/>
                <w:szCs w:val="18"/>
              </w:rPr>
            </w:pPr>
            <w:r>
              <w:rPr>
                <w:rFonts w:ascii="宋体" w:hAnsi="宋体" w:eastAsia="宋体"/>
                <w:bCs/>
                <w:sz w:val="18"/>
                <w:szCs w:val="18"/>
              </w:rPr>
              <w:t>5</w:t>
            </w:r>
            <w:r>
              <w:rPr>
                <w:rFonts w:hint="eastAsia" w:ascii="宋体" w:hAnsi="宋体" w:eastAsia="宋体"/>
                <w:bCs/>
                <w:sz w:val="18"/>
                <w:szCs w:val="18"/>
              </w:rPr>
              <w:t>、核准、审批施工单位的各种报审文件和报验文件和其他函件；</w:t>
            </w:r>
          </w:p>
          <w:p>
            <w:pPr>
              <w:ind w:firstLine="360" w:firstLineChars="200"/>
              <w:rPr>
                <w:rFonts w:ascii="宋体" w:hAnsi="宋体" w:eastAsia="宋体"/>
                <w:bCs/>
                <w:sz w:val="18"/>
                <w:szCs w:val="18"/>
              </w:rPr>
            </w:pPr>
            <w:r>
              <w:rPr>
                <w:rFonts w:ascii="宋体" w:hAnsi="宋体" w:eastAsia="宋体"/>
                <w:bCs/>
                <w:sz w:val="18"/>
                <w:szCs w:val="18"/>
              </w:rPr>
              <w:t>6</w:t>
            </w:r>
            <w:r>
              <w:rPr>
                <w:rFonts w:hint="eastAsia" w:ascii="宋体" w:hAnsi="宋体" w:eastAsia="宋体"/>
                <w:bCs/>
                <w:sz w:val="18"/>
                <w:szCs w:val="18"/>
              </w:rPr>
              <w:t>、收到建设单位和其他有关单位的通知或函件；</w:t>
            </w:r>
          </w:p>
          <w:p>
            <w:pPr>
              <w:ind w:firstLine="360" w:firstLineChars="200"/>
              <w:rPr>
                <w:rFonts w:ascii="宋体" w:hAnsi="宋体" w:eastAsia="宋体"/>
                <w:bCs/>
                <w:sz w:val="18"/>
                <w:szCs w:val="18"/>
              </w:rPr>
            </w:pPr>
            <w:r>
              <w:rPr>
                <w:rFonts w:hint="eastAsia" w:ascii="宋体" w:hAnsi="宋体" w:eastAsia="宋体"/>
                <w:bCs/>
                <w:sz w:val="18"/>
                <w:szCs w:val="18"/>
              </w:rPr>
              <w:t>三、发现问题及处理情况</w:t>
            </w:r>
          </w:p>
          <w:p>
            <w:pPr>
              <w:ind w:firstLine="360" w:firstLineChars="200"/>
              <w:rPr>
                <w:rFonts w:ascii="宋体" w:hAnsi="宋体" w:eastAsia="宋体"/>
                <w:bCs/>
                <w:sz w:val="18"/>
                <w:szCs w:val="18"/>
              </w:rPr>
            </w:pPr>
            <w:r>
              <w:rPr>
                <w:rFonts w:ascii="宋体" w:hAnsi="宋体" w:eastAsia="宋体"/>
                <w:bCs/>
                <w:sz w:val="18"/>
                <w:szCs w:val="18"/>
              </w:rPr>
              <w:t>1</w:t>
            </w:r>
            <w:r>
              <w:rPr>
                <w:rFonts w:hint="eastAsia" w:ascii="宋体" w:hAnsi="宋体" w:eastAsia="宋体"/>
                <w:bCs/>
                <w:sz w:val="18"/>
                <w:szCs w:val="18"/>
              </w:rPr>
              <w:t>、当天发现的问题；</w:t>
            </w:r>
          </w:p>
          <w:p>
            <w:pPr>
              <w:ind w:firstLine="360" w:firstLineChars="200"/>
              <w:rPr>
                <w:rFonts w:ascii="宋体" w:hAnsi="宋体" w:eastAsia="宋体"/>
                <w:bCs/>
                <w:sz w:val="18"/>
                <w:szCs w:val="18"/>
              </w:rPr>
            </w:pPr>
            <w:r>
              <w:rPr>
                <w:rFonts w:ascii="宋体" w:hAnsi="宋体" w:eastAsia="宋体"/>
                <w:bCs/>
                <w:sz w:val="18"/>
                <w:szCs w:val="18"/>
              </w:rPr>
              <w:t>2</w:t>
            </w:r>
            <w:r>
              <w:rPr>
                <w:rFonts w:hint="eastAsia" w:ascii="宋体" w:hAnsi="宋体" w:eastAsia="宋体"/>
                <w:bCs/>
                <w:sz w:val="18"/>
                <w:szCs w:val="18"/>
              </w:rPr>
              <w:t>、处理当天发生的问题及结果；</w:t>
            </w:r>
          </w:p>
          <w:p>
            <w:pPr>
              <w:ind w:firstLine="360" w:firstLineChars="200"/>
              <w:rPr>
                <w:rFonts w:ascii="宋体" w:hAnsi="宋体" w:eastAsia="宋体"/>
                <w:bCs/>
                <w:sz w:val="18"/>
                <w:szCs w:val="18"/>
              </w:rPr>
            </w:pPr>
            <w:r>
              <w:rPr>
                <w:rFonts w:ascii="宋体" w:hAnsi="宋体" w:eastAsia="宋体"/>
                <w:bCs/>
                <w:sz w:val="18"/>
                <w:szCs w:val="18"/>
              </w:rPr>
              <w:t>3</w:t>
            </w:r>
            <w:r>
              <w:rPr>
                <w:rFonts w:hint="eastAsia" w:ascii="宋体" w:hAnsi="宋体" w:eastAsia="宋体"/>
                <w:bCs/>
                <w:sz w:val="18"/>
                <w:szCs w:val="18"/>
              </w:rPr>
              <w:t>、处理当天以前发生的问题及结果。</w:t>
            </w:r>
          </w:p>
          <w:p>
            <w:pPr>
              <w:ind w:firstLine="360" w:firstLineChars="200"/>
              <w:rPr>
                <w:rFonts w:ascii="宋体" w:hAnsi="宋体" w:eastAsia="宋体"/>
                <w:bCs/>
                <w:sz w:val="18"/>
                <w:szCs w:val="18"/>
              </w:rPr>
            </w:pPr>
            <w:r>
              <w:rPr>
                <w:rFonts w:hint="eastAsia" w:ascii="宋体" w:hAnsi="宋体" w:eastAsia="宋体"/>
                <w:bCs/>
                <w:sz w:val="18"/>
                <w:szCs w:val="18"/>
              </w:rPr>
              <w:t>四、其他事项</w:t>
            </w:r>
          </w:p>
          <w:p>
            <w:pPr>
              <w:ind w:firstLine="360" w:firstLineChars="200"/>
              <w:rPr>
                <w:rFonts w:ascii="宋体" w:hAnsi="宋体" w:eastAsia="宋体"/>
                <w:bCs/>
                <w:sz w:val="18"/>
                <w:szCs w:val="18"/>
              </w:rPr>
            </w:pPr>
            <w:r>
              <w:rPr>
                <w:rFonts w:ascii="宋体" w:hAnsi="宋体" w:eastAsia="宋体"/>
                <w:bCs/>
                <w:sz w:val="18"/>
                <w:szCs w:val="18"/>
              </w:rPr>
              <w:t>1</w:t>
            </w:r>
            <w:r>
              <w:rPr>
                <w:rFonts w:hint="eastAsia" w:ascii="宋体" w:hAnsi="宋体" w:eastAsia="宋体"/>
                <w:bCs/>
                <w:sz w:val="18"/>
                <w:szCs w:val="18"/>
              </w:rPr>
              <w:t>、考察预拌商品混凝土搅拌站、试验室、分包单位、材料供应商等的情况；</w:t>
            </w:r>
          </w:p>
          <w:p>
            <w:pPr>
              <w:ind w:firstLine="360" w:firstLineChars="200"/>
              <w:rPr>
                <w:rFonts w:ascii="宋体" w:hAnsi="宋体" w:eastAsia="宋体"/>
                <w:bCs/>
                <w:sz w:val="18"/>
                <w:szCs w:val="18"/>
              </w:rPr>
            </w:pPr>
            <w:r>
              <w:rPr>
                <w:rFonts w:ascii="宋体" w:hAnsi="宋体" w:eastAsia="宋体"/>
                <w:bCs/>
                <w:sz w:val="18"/>
                <w:szCs w:val="18"/>
              </w:rPr>
              <w:t>2</w:t>
            </w:r>
            <w:r>
              <w:rPr>
                <w:rFonts w:hint="eastAsia" w:ascii="宋体" w:hAnsi="宋体" w:eastAsia="宋体"/>
                <w:bCs/>
                <w:sz w:val="18"/>
                <w:szCs w:val="18"/>
              </w:rPr>
              <w:t>、提出合理化建议情况；</w:t>
            </w:r>
          </w:p>
          <w:p>
            <w:pPr>
              <w:ind w:firstLine="360" w:firstLineChars="200"/>
              <w:rPr>
                <w:rFonts w:ascii="宋体" w:hAnsi="宋体" w:eastAsia="宋体"/>
                <w:bCs/>
                <w:sz w:val="18"/>
                <w:szCs w:val="18"/>
              </w:rPr>
            </w:pPr>
            <w:r>
              <w:rPr>
                <w:rFonts w:ascii="宋体" w:hAnsi="宋体" w:eastAsia="宋体"/>
                <w:bCs/>
                <w:sz w:val="18"/>
                <w:szCs w:val="18"/>
              </w:rPr>
              <w:t>3</w:t>
            </w:r>
            <w:r>
              <w:rPr>
                <w:rFonts w:hint="eastAsia" w:ascii="宋体" w:hAnsi="宋体" w:eastAsia="宋体"/>
                <w:bCs/>
                <w:sz w:val="18"/>
                <w:szCs w:val="18"/>
              </w:rPr>
              <w:t>、建设行政管理部门到现场检查的情况；</w:t>
            </w:r>
          </w:p>
          <w:p>
            <w:pPr>
              <w:ind w:firstLine="360" w:firstLineChars="200"/>
              <w:rPr>
                <w:rFonts w:ascii="宋体" w:hAnsi="宋体" w:eastAsia="宋体"/>
                <w:bCs/>
                <w:sz w:val="18"/>
                <w:szCs w:val="18"/>
              </w:rPr>
            </w:pPr>
            <w:r>
              <w:rPr>
                <w:rFonts w:ascii="宋体" w:hAnsi="宋体" w:eastAsia="宋体"/>
                <w:bCs/>
                <w:sz w:val="18"/>
                <w:szCs w:val="18"/>
              </w:rPr>
              <w:t>4</w:t>
            </w:r>
            <w:r>
              <w:rPr>
                <w:rFonts w:hint="eastAsia" w:ascii="宋体" w:hAnsi="宋体" w:eastAsia="宋体"/>
                <w:bCs/>
                <w:sz w:val="18"/>
                <w:szCs w:val="18"/>
              </w:rPr>
              <w:t>、因法规政策变化及工地停电、停水等使正常施工受影响的事项。</w:t>
            </w:r>
          </w:p>
          <w:p>
            <w:pPr>
              <w:ind w:firstLine="360" w:firstLineChars="200"/>
              <w:rPr>
                <w:rFonts w:ascii="宋体" w:hAnsi="宋体" w:eastAsia="宋体"/>
                <w:bCs/>
                <w:sz w:val="18"/>
                <w:szCs w:val="18"/>
              </w:rPr>
            </w:pPr>
            <w:r>
              <w:rPr>
                <w:rFonts w:hint="eastAsia" w:ascii="宋体" w:hAnsi="宋体" w:eastAsia="宋体"/>
                <w:bCs/>
                <w:sz w:val="18"/>
                <w:szCs w:val="18"/>
              </w:rPr>
              <w:t>五、总监理工程师签阅意见</w:t>
            </w:r>
          </w:p>
          <w:p>
            <w:pPr>
              <w:ind w:firstLine="360" w:firstLineChars="200"/>
              <w:rPr>
                <w:rFonts w:ascii="宋体" w:hAnsi="宋体" w:eastAsia="宋体"/>
                <w:bCs/>
                <w:sz w:val="18"/>
                <w:szCs w:val="18"/>
              </w:rPr>
            </w:pPr>
            <w:r>
              <w:rPr>
                <w:rFonts w:hint="eastAsia" w:ascii="宋体" w:hAnsi="宋体" w:eastAsia="宋体"/>
                <w:bCs/>
                <w:sz w:val="18"/>
                <w:szCs w:val="18"/>
              </w:rPr>
              <w:t>总监每周至少签阅一次监理日志。查阅时重点关注监理日志填写当日监理工作情况的完整性，有否遗漏；监理工作的可追溯性，是否能闭合。</w:t>
            </w:r>
          </w:p>
          <w:p>
            <w:pPr>
              <w:ind w:firstLine="360" w:firstLineChars="200"/>
              <w:rPr>
                <w:rFonts w:ascii="宋体" w:hAnsi="宋体" w:eastAsia="宋体"/>
                <w:bCs/>
                <w:sz w:val="18"/>
                <w:szCs w:val="18"/>
              </w:rPr>
            </w:pPr>
            <w:r>
              <w:rPr>
                <w:rFonts w:hint="eastAsia" w:ascii="宋体" w:hAnsi="宋体" w:eastAsia="宋体"/>
                <w:bCs/>
                <w:sz w:val="18"/>
                <w:szCs w:val="18"/>
              </w:rPr>
              <w:t>六、本表一式一份，项目监理机构留存。</w:t>
            </w:r>
          </w:p>
        </w:tc>
      </w:tr>
    </w:tbl>
    <w:p>
      <w:pPr>
        <w:rPr>
          <w:rFonts w:cstheme="minorHAnsi"/>
          <w:sz w:val="18"/>
          <w:szCs w:val="18"/>
        </w:rPr>
      </w:pP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jc w:val="center"/>
              <w:rPr>
                <w:rFonts w:cstheme="minorHAnsi"/>
                <w:sz w:val="18"/>
                <w:szCs w:val="18"/>
              </w:rPr>
            </w:pPr>
            <w:r>
              <w:rPr>
                <w:rFonts w:hint="eastAsia" w:cstheme="minorHAnsi"/>
                <w:sz w:val="18"/>
                <w:szCs w:val="18"/>
              </w:rPr>
              <w:t>表D</w:t>
            </w:r>
            <w:r>
              <w:rPr>
                <w:rFonts w:cstheme="minorHAnsi"/>
                <w:sz w:val="18"/>
                <w:szCs w:val="18"/>
              </w:rPr>
              <w:t>.1</w:t>
            </w:r>
            <w:r>
              <w:rPr>
                <w:rFonts w:hint="eastAsia" w:cstheme="minorHAnsi"/>
                <w:sz w:val="18"/>
                <w:szCs w:val="18"/>
              </w:rPr>
              <w:t>（第2页，共2页）</w:t>
            </w:r>
          </w:p>
        </w:tc>
      </w:tr>
    </w:tbl>
    <w:tbl>
      <w:tblPr>
        <w:tblStyle w:val="15"/>
        <w:tblW w:w="5000" w:type="pct"/>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1268"/>
        <w:gridCol w:w="1341"/>
        <w:gridCol w:w="1315"/>
        <w:gridCol w:w="110"/>
        <w:gridCol w:w="1507"/>
        <w:gridCol w:w="1343"/>
        <w:gridCol w:w="1343"/>
        <w:gridCol w:w="134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7" w:type="dxa"/>
            <w:gridSpan w:val="2"/>
            <w:vMerge w:val="restart"/>
            <w:vAlign w:val="center"/>
          </w:tcPr>
          <w:p>
            <w:pPr>
              <w:spacing w:line="0" w:lineRule="atLeast"/>
              <w:jc w:val="center"/>
              <w:rPr>
                <w:rFonts w:ascii="宋体" w:hAnsi="宋体" w:eastAsia="宋体" w:cs="Times New Roman"/>
                <w:sz w:val="18"/>
                <w:szCs w:val="18"/>
              </w:rPr>
            </w:pPr>
            <w:r>
              <w:rPr>
                <w:rFonts w:hint="eastAsia" w:ascii="宋体" w:hAnsi="宋体" w:eastAsia="宋体" w:cs="Times New Roman"/>
                <w:sz w:val="18"/>
                <w:szCs w:val="18"/>
              </w:rPr>
              <w:t>日 气 象</w:t>
            </w:r>
          </w:p>
          <w:p>
            <w:pPr>
              <w:spacing w:line="0" w:lineRule="atLeast"/>
              <w:ind w:left="-115" w:leftChars="-55" w:right="-107" w:rightChars="-51"/>
              <w:jc w:val="center"/>
              <w:rPr>
                <w:rFonts w:ascii="宋体" w:hAnsi="宋体" w:eastAsia="宋体" w:cs="Times New Roman"/>
                <w:sz w:val="18"/>
                <w:szCs w:val="18"/>
              </w:rPr>
            </w:pPr>
            <w:r>
              <w:rPr>
                <w:rFonts w:hint="eastAsia" w:ascii="宋体" w:hAnsi="宋体" w:eastAsia="宋体" w:cs="Times New Roman"/>
                <w:sz w:val="18"/>
                <w:szCs w:val="18"/>
              </w:rPr>
              <w:t>（晴、阴、雨、雪、冰冻）</w:t>
            </w:r>
          </w:p>
        </w:tc>
        <w:tc>
          <w:tcPr>
            <w:tcW w:w="1284" w:type="dxa"/>
            <w:vAlign w:val="center"/>
          </w:tcPr>
          <w:p>
            <w:pPr>
              <w:spacing w:line="0" w:lineRule="atLeast"/>
              <w:jc w:val="center"/>
              <w:rPr>
                <w:rFonts w:ascii="宋体" w:hAnsi="宋体" w:eastAsia="宋体" w:cs="Times New Roman"/>
                <w:sz w:val="18"/>
                <w:szCs w:val="18"/>
              </w:rPr>
            </w:pPr>
            <w:r>
              <w:rPr>
                <w:rFonts w:hint="eastAsia" w:ascii="宋体" w:hAnsi="宋体" w:eastAsia="宋体" w:cs="Times New Roman"/>
                <w:sz w:val="18"/>
                <w:szCs w:val="18"/>
              </w:rPr>
              <w:t>日 期</w:t>
            </w:r>
          </w:p>
        </w:tc>
        <w:tc>
          <w:tcPr>
            <w:tcW w:w="4197" w:type="dxa"/>
            <w:gridSpan w:val="4"/>
            <w:vAlign w:val="center"/>
          </w:tcPr>
          <w:p>
            <w:pPr>
              <w:spacing w:line="0" w:lineRule="atLeast"/>
              <w:ind w:firstLine="990" w:firstLineChars="550"/>
              <w:rPr>
                <w:rFonts w:ascii="宋体" w:hAnsi="宋体" w:eastAsia="宋体" w:cs="Times New Roman"/>
                <w:sz w:val="18"/>
                <w:szCs w:val="18"/>
              </w:rPr>
            </w:pPr>
            <w:r>
              <w:rPr>
                <w:rFonts w:hint="eastAsia" w:ascii="宋体" w:hAnsi="宋体" w:eastAsia="宋体" w:cs="Times New Roman"/>
                <w:sz w:val="18"/>
                <w:szCs w:val="18"/>
              </w:rPr>
              <w:t>年</w:t>
            </w:r>
            <w:r>
              <w:rPr>
                <w:rFonts w:hint="eastAsia" w:ascii="宋体" w:hAnsi="宋体" w:eastAsia="宋体"/>
                <w:sz w:val="18"/>
                <w:szCs w:val="18"/>
              </w:rPr>
              <w:t xml:space="preserve">       </w:t>
            </w:r>
            <w:r>
              <w:rPr>
                <w:rFonts w:hint="eastAsia" w:ascii="宋体" w:hAnsi="宋体" w:eastAsia="宋体" w:cs="Times New Roman"/>
                <w:sz w:val="18"/>
                <w:szCs w:val="18"/>
              </w:rPr>
              <w:t>月</w:t>
            </w:r>
            <w:r>
              <w:rPr>
                <w:rFonts w:hint="eastAsia" w:ascii="宋体" w:hAnsi="宋体" w:eastAsia="宋体"/>
                <w:sz w:val="18"/>
                <w:szCs w:val="18"/>
              </w:rPr>
              <w:t xml:space="preserve">       </w:t>
            </w:r>
            <w:r>
              <w:rPr>
                <w:rFonts w:hint="eastAsia" w:ascii="宋体" w:hAnsi="宋体" w:eastAsia="宋体" w:cs="Times New Roman"/>
                <w:sz w:val="18"/>
                <w:szCs w:val="18"/>
              </w:rPr>
              <w:t>日</w:t>
            </w:r>
          </w:p>
        </w:tc>
        <w:tc>
          <w:tcPr>
            <w:tcW w:w="1310" w:type="dxa"/>
            <w:vAlign w:val="center"/>
          </w:tcPr>
          <w:p>
            <w:pPr>
              <w:spacing w:line="0" w:lineRule="atLeast"/>
              <w:rPr>
                <w:rFonts w:ascii="宋体" w:hAnsi="宋体" w:eastAsia="宋体" w:cs="Times New Roman"/>
                <w:sz w:val="18"/>
                <w:szCs w:val="18"/>
              </w:rPr>
            </w:pPr>
            <w:r>
              <w:rPr>
                <w:rFonts w:hint="eastAsia" w:ascii="宋体" w:hAnsi="宋体" w:eastAsia="宋体" w:cs="Times New Roman"/>
                <w:sz w:val="18"/>
                <w:szCs w:val="18"/>
              </w:rPr>
              <w:t>星期</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gridSpan w:val="2"/>
            <w:vMerge w:val="continue"/>
            <w:vAlign w:val="center"/>
          </w:tcPr>
          <w:p>
            <w:pPr>
              <w:widowControl/>
              <w:jc w:val="left"/>
              <w:rPr>
                <w:rFonts w:ascii="宋体" w:hAnsi="宋体" w:eastAsia="宋体" w:cs="Times New Roman"/>
                <w:sz w:val="18"/>
                <w:szCs w:val="18"/>
              </w:rPr>
            </w:pPr>
          </w:p>
        </w:tc>
        <w:tc>
          <w:tcPr>
            <w:tcW w:w="2861" w:type="dxa"/>
            <w:gridSpan w:val="3"/>
            <w:vAlign w:val="center"/>
          </w:tcPr>
          <w:p>
            <w:pPr>
              <w:spacing w:line="0" w:lineRule="atLeast"/>
              <w:jc w:val="center"/>
              <w:rPr>
                <w:rFonts w:ascii="宋体" w:hAnsi="宋体" w:eastAsia="宋体" w:cs="Times New Roman"/>
                <w:sz w:val="18"/>
                <w:szCs w:val="18"/>
              </w:rPr>
            </w:pPr>
            <w:r>
              <w:rPr>
                <w:rFonts w:hint="eastAsia" w:ascii="宋体" w:hAnsi="宋体" w:eastAsia="宋体"/>
                <w:sz w:val="18"/>
                <w:szCs w:val="18"/>
              </w:rPr>
              <w:t>气温（℃）</w:t>
            </w:r>
          </w:p>
        </w:tc>
        <w:tc>
          <w:tcPr>
            <w:tcW w:w="1310" w:type="dxa"/>
            <w:vAlign w:val="center"/>
          </w:tcPr>
          <w:p>
            <w:pPr>
              <w:spacing w:line="0" w:lineRule="atLeast"/>
              <w:jc w:val="center"/>
              <w:rPr>
                <w:rFonts w:ascii="宋体" w:hAnsi="宋体" w:eastAsia="宋体" w:cs="Times New Roman"/>
                <w:sz w:val="18"/>
                <w:szCs w:val="18"/>
              </w:rPr>
            </w:pPr>
            <w:r>
              <w:rPr>
                <w:rFonts w:hint="eastAsia" w:ascii="宋体" w:hAnsi="宋体" w:eastAsia="宋体" w:cs="Times New Roman"/>
                <w:sz w:val="18"/>
                <w:szCs w:val="18"/>
              </w:rPr>
              <w:t>湿度（%）</w:t>
            </w:r>
          </w:p>
        </w:tc>
        <w:tc>
          <w:tcPr>
            <w:tcW w:w="1310" w:type="dxa"/>
            <w:vAlign w:val="center"/>
          </w:tcPr>
          <w:p>
            <w:pPr>
              <w:spacing w:line="0" w:lineRule="atLeast"/>
              <w:jc w:val="center"/>
              <w:rPr>
                <w:rFonts w:ascii="宋体" w:hAnsi="宋体" w:eastAsia="宋体" w:cs="Times New Roman"/>
                <w:sz w:val="18"/>
                <w:szCs w:val="18"/>
              </w:rPr>
            </w:pPr>
            <w:r>
              <w:rPr>
                <w:rFonts w:hint="eastAsia" w:ascii="宋体" w:hAnsi="宋体" w:eastAsia="宋体" w:cs="Times New Roman"/>
                <w:sz w:val="18"/>
                <w:szCs w:val="18"/>
              </w:rPr>
              <w:t>风向</w:t>
            </w:r>
          </w:p>
        </w:tc>
        <w:tc>
          <w:tcPr>
            <w:tcW w:w="1310" w:type="dxa"/>
            <w:vAlign w:val="center"/>
          </w:tcPr>
          <w:p>
            <w:pPr>
              <w:spacing w:line="0" w:lineRule="atLeast"/>
              <w:jc w:val="center"/>
              <w:rPr>
                <w:rFonts w:ascii="宋体" w:hAnsi="宋体" w:eastAsia="宋体" w:cs="Times New Roman"/>
                <w:sz w:val="18"/>
                <w:szCs w:val="18"/>
              </w:rPr>
            </w:pPr>
            <w:r>
              <w:rPr>
                <w:rFonts w:hint="eastAsia" w:ascii="宋体" w:hAnsi="宋体" w:eastAsia="宋体" w:cs="Times New Roman"/>
                <w:sz w:val="18"/>
                <w:szCs w:val="18"/>
              </w:rPr>
              <w:t>风力</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8" w:type="dxa"/>
            <w:vAlign w:val="center"/>
          </w:tcPr>
          <w:p>
            <w:pPr>
              <w:spacing w:line="0" w:lineRule="atLeast"/>
              <w:rPr>
                <w:rFonts w:ascii="宋体" w:hAnsi="宋体" w:eastAsia="宋体" w:cs="Times New Roman"/>
                <w:sz w:val="18"/>
                <w:szCs w:val="18"/>
              </w:rPr>
            </w:pPr>
            <w:r>
              <w:rPr>
                <w:rFonts w:hint="eastAsia" w:ascii="宋体" w:hAnsi="宋体" w:eastAsia="宋体" w:cs="Times New Roman"/>
                <w:sz w:val="18"/>
                <w:szCs w:val="18"/>
              </w:rPr>
              <w:t xml:space="preserve">上午 </w:t>
            </w:r>
          </w:p>
        </w:tc>
        <w:tc>
          <w:tcPr>
            <w:tcW w:w="1309" w:type="dxa"/>
            <w:vAlign w:val="center"/>
          </w:tcPr>
          <w:p>
            <w:pPr>
              <w:spacing w:line="0" w:lineRule="atLeast"/>
              <w:rPr>
                <w:rFonts w:ascii="宋体" w:hAnsi="宋体" w:eastAsia="宋体" w:cs="Times New Roman"/>
                <w:sz w:val="18"/>
                <w:szCs w:val="18"/>
              </w:rPr>
            </w:pPr>
            <w:r>
              <w:rPr>
                <w:rFonts w:hint="eastAsia" w:ascii="宋体" w:hAnsi="宋体" w:eastAsia="宋体" w:cs="Times New Roman"/>
                <w:sz w:val="18"/>
                <w:szCs w:val="18"/>
              </w:rPr>
              <w:t xml:space="preserve">下午 </w:t>
            </w:r>
          </w:p>
        </w:tc>
        <w:tc>
          <w:tcPr>
            <w:tcW w:w="1391" w:type="dxa"/>
            <w:gridSpan w:val="2"/>
            <w:vAlign w:val="center"/>
          </w:tcPr>
          <w:p>
            <w:pPr>
              <w:spacing w:line="0" w:lineRule="atLeast"/>
              <w:rPr>
                <w:rFonts w:ascii="宋体" w:hAnsi="宋体" w:eastAsia="宋体" w:cs="Times New Roman"/>
                <w:sz w:val="18"/>
                <w:szCs w:val="18"/>
              </w:rPr>
            </w:pPr>
            <w:r>
              <w:rPr>
                <w:rFonts w:hint="eastAsia" w:ascii="宋体" w:hAnsi="宋体" w:eastAsia="宋体" w:cs="Times New Roman"/>
                <w:sz w:val="18"/>
                <w:szCs w:val="18"/>
              </w:rPr>
              <w:t>最高</w:t>
            </w:r>
            <w:r>
              <w:rPr>
                <w:rFonts w:hint="eastAsia" w:ascii="宋体" w:hAnsi="宋体" w:eastAsia="宋体"/>
                <w:sz w:val="18"/>
                <w:szCs w:val="18"/>
              </w:rPr>
              <w:t xml:space="preserve"> /</w:t>
            </w:r>
            <w:r>
              <w:rPr>
                <w:rFonts w:hint="eastAsia" w:ascii="宋体" w:hAnsi="宋体" w:eastAsia="宋体" w:cs="Times New Roman"/>
                <w:sz w:val="18"/>
                <w:szCs w:val="18"/>
              </w:rPr>
              <w:t>最低</w:t>
            </w:r>
            <w:r>
              <w:rPr>
                <w:rFonts w:hint="eastAsia" w:ascii="宋体" w:hAnsi="宋体" w:eastAsia="宋体"/>
                <w:sz w:val="18"/>
                <w:szCs w:val="18"/>
              </w:rPr>
              <w:t xml:space="preserve"> </w:t>
            </w:r>
          </w:p>
        </w:tc>
        <w:tc>
          <w:tcPr>
            <w:tcW w:w="1470" w:type="dxa"/>
            <w:vAlign w:val="center"/>
          </w:tcPr>
          <w:p>
            <w:pPr>
              <w:spacing w:line="0" w:lineRule="atLeast"/>
              <w:jc w:val="center"/>
              <w:rPr>
                <w:rFonts w:ascii="宋体" w:hAnsi="宋体" w:eastAsia="宋体" w:cs="Times New Roman"/>
                <w:sz w:val="18"/>
                <w:szCs w:val="18"/>
              </w:rPr>
            </w:pPr>
            <w:r>
              <w:rPr>
                <w:rFonts w:hint="eastAsia" w:ascii="宋体" w:hAnsi="宋体" w:eastAsia="宋体" w:cs="Times New Roman"/>
                <w:sz w:val="18"/>
                <w:szCs w:val="18"/>
              </w:rPr>
              <w:t>/</w:t>
            </w:r>
          </w:p>
        </w:tc>
        <w:tc>
          <w:tcPr>
            <w:tcW w:w="1310" w:type="dxa"/>
            <w:vAlign w:val="center"/>
          </w:tcPr>
          <w:p>
            <w:pPr>
              <w:spacing w:line="0" w:lineRule="atLeast"/>
              <w:rPr>
                <w:rFonts w:ascii="宋体" w:hAnsi="宋体" w:eastAsia="宋体" w:cs="Times New Roman"/>
                <w:sz w:val="18"/>
                <w:szCs w:val="18"/>
              </w:rPr>
            </w:pPr>
          </w:p>
        </w:tc>
        <w:tc>
          <w:tcPr>
            <w:tcW w:w="1310" w:type="dxa"/>
            <w:vAlign w:val="center"/>
          </w:tcPr>
          <w:p>
            <w:pPr>
              <w:spacing w:line="0" w:lineRule="atLeast"/>
              <w:rPr>
                <w:rFonts w:ascii="宋体" w:hAnsi="宋体" w:eastAsia="宋体" w:cs="Times New Roman"/>
                <w:sz w:val="18"/>
                <w:szCs w:val="18"/>
              </w:rPr>
            </w:pPr>
          </w:p>
        </w:tc>
        <w:tc>
          <w:tcPr>
            <w:tcW w:w="1310" w:type="dxa"/>
            <w:vAlign w:val="center"/>
          </w:tcPr>
          <w:p>
            <w:pPr>
              <w:spacing w:line="0" w:lineRule="atLeast"/>
              <w:rPr>
                <w:rFonts w:ascii="宋体" w:hAnsi="宋体"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38" w:type="dxa"/>
            <w:gridSpan w:val="8"/>
            <w:vAlign w:val="center"/>
          </w:tcPr>
          <w:p>
            <w:pPr>
              <w:spacing w:line="0" w:lineRule="atLeast"/>
              <w:rPr>
                <w:rFonts w:ascii="宋体" w:hAnsi="宋体" w:eastAsia="宋体"/>
                <w:sz w:val="18"/>
                <w:szCs w:val="18"/>
              </w:rPr>
            </w:pPr>
            <w:r>
              <w:rPr>
                <w:rFonts w:hint="eastAsia" w:ascii="宋体" w:hAnsi="宋体" w:eastAsia="宋体"/>
                <w:sz w:val="18"/>
                <w:szCs w:val="18"/>
              </w:rPr>
              <w:t>一、施工进展情况：</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38" w:type="dxa"/>
            <w:gridSpan w:val="8"/>
            <w:vAlign w:val="center"/>
          </w:tcPr>
          <w:p>
            <w:pPr>
              <w:spacing w:line="0" w:lineRule="atLeast"/>
              <w:rPr>
                <w:rFonts w:ascii="宋体" w:hAnsi="宋体" w:eastAsia="宋体"/>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38" w:type="dxa"/>
            <w:gridSpan w:val="8"/>
            <w:vAlign w:val="center"/>
          </w:tcPr>
          <w:p>
            <w:pPr>
              <w:spacing w:line="0" w:lineRule="atLeast"/>
              <w:rPr>
                <w:rFonts w:ascii="宋体" w:hAnsi="宋体" w:eastAsia="宋体"/>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38" w:type="dxa"/>
            <w:gridSpan w:val="8"/>
            <w:vAlign w:val="center"/>
          </w:tcPr>
          <w:p>
            <w:pPr>
              <w:spacing w:line="0" w:lineRule="atLeast"/>
              <w:rPr>
                <w:rFonts w:ascii="宋体" w:hAnsi="宋体" w:eastAsia="宋体"/>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38" w:type="dxa"/>
            <w:gridSpan w:val="8"/>
            <w:vAlign w:val="center"/>
          </w:tcPr>
          <w:p>
            <w:pPr>
              <w:spacing w:line="0" w:lineRule="atLeast"/>
              <w:rPr>
                <w:rFonts w:ascii="宋体" w:hAnsi="宋体" w:eastAsia="宋体"/>
                <w:sz w:val="18"/>
                <w:szCs w:val="18"/>
              </w:rPr>
            </w:pPr>
            <w:r>
              <w:rPr>
                <w:rFonts w:hint="eastAsia" w:ascii="宋体" w:hAnsi="宋体" w:eastAsia="宋体"/>
                <w:sz w:val="18"/>
                <w:szCs w:val="18"/>
              </w:rPr>
              <w:t>二、监理工作情况：</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38" w:type="dxa"/>
            <w:gridSpan w:val="8"/>
            <w:vAlign w:val="center"/>
          </w:tcPr>
          <w:p>
            <w:pPr>
              <w:spacing w:line="0" w:lineRule="atLeast"/>
              <w:rPr>
                <w:rFonts w:ascii="宋体" w:hAnsi="宋体" w:eastAsia="宋体"/>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38" w:type="dxa"/>
            <w:gridSpan w:val="8"/>
            <w:vAlign w:val="center"/>
          </w:tcPr>
          <w:p>
            <w:pPr>
              <w:spacing w:line="0" w:lineRule="atLeast"/>
              <w:rPr>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38" w:type="dxa"/>
            <w:gridSpan w:val="8"/>
            <w:vAlign w:val="center"/>
          </w:tcPr>
          <w:p>
            <w:pPr>
              <w:spacing w:line="0" w:lineRule="atLeast"/>
              <w:rPr>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38" w:type="dxa"/>
            <w:gridSpan w:val="8"/>
            <w:tcBorders>
              <w:top w:val="single" w:color="auto" w:sz="4" w:space="0"/>
              <w:left w:val="single" w:color="auto" w:sz="6" w:space="0"/>
              <w:bottom w:val="single" w:color="auto" w:sz="4" w:space="0"/>
              <w:right w:val="single" w:color="auto" w:sz="6" w:space="0"/>
            </w:tcBorders>
            <w:vAlign w:val="center"/>
          </w:tcPr>
          <w:p>
            <w:pPr>
              <w:spacing w:line="0" w:lineRule="atLeast"/>
              <w:rPr>
                <w:sz w:val="18"/>
                <w:szCs w:val="18"/>
              </w:rPr>
            </w:pPr>
            <w:r>
              <w:rPr>
                <w:rFonts w:hint="eastAsia"/>
                <w:sz w:val="18"/>
                <w:szCs w:val="18"/>
              </w:rPr>
              <w:t>三、存在问题及处理情况：</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38" w:type="dxa"/>
            <w:gridSpan w:val="8"/>
            <w:tcBorders>
              <w:top w:val="single" w:color="auto" w:sz="4" w:space="0"/>
              <w:left w:val="single" w:color="auto" w:sz="6" w:space="0"/>
              <w:bottom w:val="single" w:color="auto" w:sz="4" w:space="0"/>
              <w:right w:val="single" w:color="auto" w:sz="6" w:space="0"/>
            </w:tcBorders>
            <w:vAlign w:val="center"/>
          </w:tcPr>
          <w:p>
            <w:pPr>
              <w:spacing w:line="0" w:lineRule="atLeast"/>
              <w:rPr>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38" w:type="dxa"/>
            <w:gridSpan w:val="8"/>
            <w:tcBorders>
              <w:top w:val="single" w:color="auto" w:sz="4" w:space="0"/>
              <w:left w:val="single" w:color="auto" w:sz="6" w:space="0"/>
              <w:bottom w:val="single" w:color="auto" w:sz="4" w:space="0"/>
              <w:right w:val="single" w:color="auto" w:sz="6" w:space="0"/>
            </w:tcBorders>
            <w:vAlign w:val="center"/>
          </w:tcPr>
          <w:p>
            <w:pPr>
              <w:spacing w:line="0" w:lineRule="atLeast"/>
              <w:rPr>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38" w:type="dxa"/>
            <w:gridSpan w:val="8"/>
            <w:tcBorders>
              <w:top w:val="single" w:color="auto" w:sz="4" w:space="0"/>
              <w:left w:val="single" w:color="auto" w:sz="6" w:space="0"/>
              <w:bottom w:val="single" w:color="auto" w:sz="4" w:space="0"/>
              <w:right w:val="single" w:color="auto" w:sz="6" w:space="0"/>
            </w:tcBorders>
            <w:vAlign w:val="center"/>
          </w:tcPr>
          <w:p>
            <w:pPr>
              <w:spacing w:line="0" w:lineRule="atLeast"/>
              <w:rPr>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38" w:type="dxa"/>
            <w:gridSpan w:val="8"/>
            <w:tcBorders>
              <w:top w:val="single" w:color="auto" w:sz="4" w:space="0"/>
              <w:left w:val="single" w:color="auto" w:sz="6" w:space="0"/>
              <w:bottom w:val="single" w:color="auto" w:sz="4" w:space="0"/>
              <w:right w:val="single" w:color="auto" w:sz="6" w:space="0"/>
            </w:tcBorders>
            <w:vAlign w:val="center"/>
          </w:tcPr>
          <w:p>
            <w:pPr>
              <w:spacing w:line="0" w:lineRule="atLeast"/>
              <w:rPr>
                <w:sz w:val="18"/>
                <w:szCs w:val="18"/>
              </w:rPr>
            </w:pPr>
            <w:r>
              <w:rPr>
                <w:rFonts w:hint="eastAsia"/>
                <w:sz w:val="18"/>
                <w:szCs w:val="18"/>
              </w:rPr>
              <w:t>四、其他事项：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38" w:type="dxa"/>
            <w:gridSpan w:val="8"/>
            <w:tcBorders>
              <w:top w:val="single" w:color="auto" w:sz="4" w:space="0"/>
              <w:left w:val="single" w:color="auto" w:sz="6" w:space="0"/>
              <w:bottom w:val="single" w:color="auto" w:sz="4" w:space="0"/>
              <w:right w:val="single" w:color="auto" w:sz="6" w:space="0"/>
            </w:tcBorders>
            <w:vAlign w:val="center"/>
          </w:tcPr>
          <w:p>
            <w:pPr>
              <w:spacing w:line="0" w:lineRule="atLeast"/>
              <w:rPr>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38" w:type="dxa"/>
            <w:gridSpan w:val="8"/>
            <w:tcBorders>
              <w:top w:val="single" w:color="auto" w:sz="4" w:space="0"/>
              <w:left w:val="single" w:color="auto" w:sz="6" w:space="0"/>
              <w:bottom w:val="single" w:color="auto" w:sz="4" w:space="0"/>
              <w:right w:val="single" w:color="auto" w:sz="6" w:space="0"/>
            </w:tcBorders>
            <w:vAlign w:val="center"/>
          </w:tcPr>
          <w:p>
            <w:pPr>
              <w:spacing w:line="0" w:lineRule="atLeast"/>
              <w:rPr>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38" w:type="dxa"/>
            <w:gridSpan w:val="8"/>
            <w:tcBorders>
              <w:top w:val="single" w:color="auto" w:sz="4" w:space="0"/>
              <w:left w:val="single" w:color="auto" w:sz="6" w:space="0"/>
              <w:bottom w:val="single" w:color="auto" w:sz="4" w:space="0"/>
              <w:right w:val="single" w:color="auto" w:sz="6" w:space="0"/>
            </w:tcBorders>
            <w:vAlign w:val="center"/>
          </w:tcPr>
          <w:p>
            <w:pPr>
              <w:spacing w:line="0" w:lineRule="atLeast"/>
              <w:rPr>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38" w:type="dxa"/>
            <w:gridSpan w:val="8"/>
            <w:tcBorders>
              <w:top w:val="single" w:color="auto" w:sz="4" w:space="0"/>
              <w:left w:val="single" w:color="auto" w:sz="6" w:space="0"/>
              <w:bottom w:val="single" w:color="auto" w:sz="4" w:space="0"/>
              <w:right w:val="single" w:color="auto" w:sz="6" w:space="0"/>
            </w:tcBorders>
            <w:vAlign w:val="center"/>
          </w:tcPr>
          <w:p>
            <w:pPr>
              <w:spacing w:line="0" w:lineRule="atLeast"/>
              <w:rPr>
                <w:sz w:val="18"/>
                <w:szCs w:val="18"/>
              </w:rPr>
            </w:pPr>
            <w:r>
              <w:rPr>
                <w:rFonts w:hint="eastAsia"/>
                <w:sz w:val="18"/>
                <w:szCs w:val="18"/>
              </w:rPr>
              <w:t>五、总监理工程师签阅意见：</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38" w:type="dxa"/>
            <w:gridSpan w:val="8"/>
            <w:tcBorders>
              <w:top w:val="single" w:color="auto" w:sz="4" w:space="0"/>
              <w:left w:val="single" w:color="auto" w:sz="6" w:space="0"/>
              <w:bottom w:val="single" w:color="auto" w:sz="4" w:space="0"/>
              <w:right w:val="single" w:color="auto" w:sz="6" w:space="0"/>
            </w:tcBorders>
            <w:vAlign w:val="center"/>
          </w:tcPr>
          <w:p>
            <w:pPr>
              <w:spacing w:line="0" w:lineRule="atLeast"/>
              <w:rPr>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38" w:type="dxa"/>
            <w:gridSpan w:val="8"/>
            <w:tcBorders>
              <w:top w:val="single" w:color="auto" w:sz="4" w:space="0"/>
              <w:left w:val="single" w:color="auto" w:sz="6" w:space="0"/>
              <w:bottom w:val="single" w:color="auto" w:sz="4" w:space="0"/>
              <w:right w:val="single" w:color="auto" w:sz="6" w:space="0"/>
            </w:tcBorders>
            <w:vAlign w:val="center"/>
          </w:tcPr>
          <w:p>
            <w:pPr>
              <w:spacing w:line="0" w:lineRule="atLeast"/>
              <w:rPr>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38" w:type="dxa"/>
            <w:gridSpan w:val="8"/>
            <w:tcBorders>
              <w:top w:val="single" w:color="auto" w:sz="4" w:space="0"/>
              <w:left w:val="single" w:color="auto" w:sz="6" w:space="0"/>
              <w:bottom w:val="single" w:color="auto" w:sz="6" w:space="0"/>
              <w:right w:val="single" w:color="auto" w:sz="6" w:space="0"/>
            </w:tcBorders>
            <w:vAlign w:val="center"/>
          </w:tcPr>
          <w:p>
            <w:pPr>
              <w:spacing w:line="0" w:lineRule="atLeast"/>
              <w:ind w:firstLine="5836" w:firstLineChars="2653"/>
              <w:rPr>
                <w:sz w:val="18"/>
                <w:szCs w:val="18"/>
              </w:rPr>
            </w:pPr>
            <w:r>
              <w:rPr>
                <w:rFonts w:hint="eastAsia" w:ascii="宋体" w:hAnsi="宋体" w:eastAsia="宋体"/>
                <w:sz w:val="22"/>
                <w:szCs w:val="32"/>
              </w:rPr>
              <w:t>日志填写人：</w:t>
            </w:r>
          </w:p>
        </w:tc>
      </w:tr>
    </w:tbl>
    <w:p>
      <w:pPr>
        <w:rPr>
          <w:rFonts w:cstheme="minorHAnsi"/>
          <w:sz w:val="18"/>
          <w:szCs w:val="18"/>
        </w:rPr>
      </w:pPr>
    </w:p>
    <w:p>
      <w:pPr>
        <w:spacing w:line="300" w:lineRule="auto"/>
        <w:rPr>
          <w:rFonts w:cstheme="minorHAnsi"/>
          <w:sz w:val="18"/>
          <w:szCs w:val="18"/>
        </w:rPr>
      </w:pPr>
      <w:r>
        <w:rPr>
          <w:rFonts w:hint="eastAsia" w:cstheme="minorHAnsi"/>
          <w:sz w:val="18"/>
          <w:szCs w:val="18"/>
        </w:rPr>
        <w:t>D.2　监理工程师检查记录（通用）应按本规范表D.</w:t>
      </w:r>
      <w:r>
        <w:rPr>
          <w:rFonts w:cstheme="minorHAnsi"/>
          <w:sz w:val="18"/>
          <w:szCs w:val="18"/>
        </w:rPr>
        <w:t>2</w:t>
      </w:r>
      <w:r>
        <w:rPr>
          <w:rFonts w:hint="eastAsia" w:cstheme="minorHAnsi"/>
          <w:sz w:val="18"/>
          <w:szCs w:val="18"/>
        </w:rPr>
        <w:t>的要求填写。</w:t>
      </w:r>
    </w:p>
    <w:p>
      <w:pPr>
        <w:spacing w:before="144" w:beforeLines="50" w:line="300" w:lineRule="auto"/>
        <w:jc w:val="center"/>
        <w:rPr>
          <w:rFonts w:ascii="黑体" w:hAnsi="黑体" w:eastAsia="黑体" w:cstheme="minorHAnsi"/>
          <w:szCs w:val="21"/>
        </w:rPr>
      </w:pPr>
      <w:r>
        <w:rPr>
          <w:rFonts w:hint="eastAsia" w:ascii="黑体" w:hAnsi="黑体" w:eastAsia="黑体" w:cstheme="minorHAnsi"/>
          <w:szCs w:val="21"/>
        </w:rPr>
        <w:t>表D.2　监理工程师检查记录（通用）</w:t>
      </w:r>
    </w:p>
    <w:p>
      <w:pPr>
        <w:spacing w:after="144" w:afterLines="50" w:line="300" w:lineRule="auto"/>
        <w:jc w:val="center"/>
        <w:rPr>
          <w:rFonts w:ascii="黑体" w:hAnsi="黑体" w:eastAsia="黑体" w:cstheme="minorHAnsi"/>
          <w:szCs w:val="21"/>
        </w:rPr>
      </w:pPr>
      <w:r>
        <w:rPr>
          <w:rFonts w:hint="eastAsia" w:ascii="黑体" w:hAnsi="黑体" w:eastAsia="黑体" w:cstheme="minorHAnsi"/>
          <w:szCs w:val="21"/>
          <w:u w:val="single"/>
        </w:rPr>
        <w:t xml:space="preserve"> </w:t>
      </w:r>
      <w:r>
        <w:rPr>
          <w:rFonts w:ascii="黑体" w:hAnsi="黑体" w:eastAsia="黑体" w:cstheme="minorHAnsi"/>
          <w:szCs w:val="21"/>
          <w:u w:val="single"/>
        </w:rPr>
        <w:t xml:space="preserve">             </w:t>
      </w:r>
      <w:r>
        <w:rPr>
          <w:rFonts w:hint="eastAsia" w:ascii="黑体" w:hAnsi="黑体" w:eastAsia="黑体" w:cstheme="minorHAnsi"/>
          <w:szCs w:val="21"/>
        </w:rPr>
        <w:t>检验批</w:t>
      </w:r>
    </w:p>
    <w:tbl>
      <w:tblPr>
        <w:tblStyle w:val="15"/>
        <w:tblW w:w="5000" w:type="pct"/>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567"/>
        <w:gridCol w:w="1608"/>
        <w:gridCol w:w="1900"/>
        <w:gridCol w:w="1129"/>
        <w:gridCol w:w="393"/>
        <w:gridCol w:w="324"/>
        <w:gridCol w:w="70"/>
        <w:gridCol w:w="393"/>
        <w:gridCol w:w="394"/>
        <w:gridCol w:w="292"/>
        <w:gridCol w:w="101"/>
        <w:gridCol w:w="393"/>
        <w:gridCol w:w="394"/>
        <w:gridCol w:w="393"/>
        <w:gridCol w:w="394"/>
        <w:gridCol w:w="39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97" w:type="dxa"/>
            <w:gridSpan w:val="7"/>
            <w:vAlign w:val="center"/>
          </w:tcPr>
          <w:p>
            <w:pPr>
              <w:spacing w:line="300" w:lineRule="auto"/>
              <w:ind w:left="19" w:leftChars="9" w:right="105" w:rightChars="50"/>
              <w:rPr>
                <w:sz w:val="18"/>
                <w:szCs w:val="18"/>
                <w:u w:val="single"/>
              </w:rPr>
            </w:pPr>
            <w:r>
              <w:rPr>
                <w:rFonts w:hint="eastAsia"/>
                <w:sz w:val="18"/>
                <w:szCs w:val="18"/>
              </w:rPr>
              <w:t>工程名称：</w:t>
            </w:r>
            <w:r>
              <w:rPr>
                <w:sz w:val="18"/>
                <w:szCs w:val="18"/>
              </w:rPr>
              <w:t xml:space="preserve">  </w:t>
            </w:r>
          </w:p>
        </w:tc>
        <w:tc>
          <w:tcPr>
            <w:tcW w:w="3141" w:type="dxa"/>
            <w:gridSpan w:val="10"/>
            <w:vAlign w:val="center"/>
          </w:tcPr>
          <w:p>
            <w:pPr>
              <w:spacing w:line="300" w:lineRule="auto"/>
              <w:ind w:left="36" w:leftChars="17" w:right="105" w:rightChars="50"/>
              <w:rPr>
                <w:sz w:val="18"/>
                <w:szCs w:val="18"/>
                <w:u w:val="single"/>
              </w:rPr>
            </w:pPr>
            <w:r>
              <w:rPr>
                <w:rFonts w:hint="eastAsia"/>
                <w:sz w:val="18"/>
                <w:szCs w:val="18"/>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42" w:type="dxa"/>
            <w:gridSpan w:val="3"/>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单位（子单位）工程名称</w:t>
            </w:r>
          </w:p>
        </w:tc>
        <w:tc>
          <w:tcPr>
            <w:tcW w:w="6796" w:type="dxa"/>
            <w:gridSpan w:val="14"/>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42" w:type="dxa"/>
            <w:gridSpan w:val="3"/>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分部（子分部）工程名称</w:t>
            </w:r>
          </w:p>
        </w:tc>
        <w:tc>
          <w:tcPr>
            <w:tcW w:w="365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112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验收部位</w:t>
            </w:r>
          </w:p>
        </w:tc>
        <w:tc>
          <w:tcPr>
            <w:tcW w:w="2021" w:type="dxa"/>
            <w:gridSpan w:val="6"/>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42" w:type="dxa"/>
            <w:gridSpan w:val="3"/>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施工单位</w:t>
            </w:r>
          </w:p>
        </w:tc>
        <w:tc>
          <w:tcPr>
            <w:tcW w:w="365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left="8" w:leftChars="4"/>
              <w:jc w:val="center"/>
              <w:rPr>
                <w:sz w:val="18"/>
                <w:szCs w:val="18"/>
              </w:rPr>
            </w:pPr>
          </w:p>
        </w:tc>
        <w:tc>
          <w:tcPr>
            <w:tcW w:w="112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项目经理</w:t>
            </w:r>
          </w:p>
        </w:tc>
        <w:tc>
          <w:tcPr>
            <w:tcW w:w="2021" w:type="dxa"/>
            <w:gridSpan w:val="6"/>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42" w:type="dxa"/>
            <w:gridSpan w:val="3"/>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施工执行标准名称及编号</w:t>
            </w:r>
          </w:p>
        </w:tc>
        <w:tc>
          <w:tcPr>
            <w:tcW w:w="6796" w:type="dxa"/>
            <w:gridSpan w:val="14"/>
            <w:tcBorders>
              <w:top w:val="single" w:color="auto" w:sz="4" w:space="0"/>
              <w:left w:val="single" w:color="auto" w:sz="4" w:space="0"/>
              <w:bottom w:val="single" w:color="auto" w:sz="4" w:space="0"/>
              <w:right w:val="single" w:color="auto" w:sz="8" w:space="0"/>
            </w:tcBorders>
            <w:vAlign w:val="center"/>
          </w:tcPr>
          <w:p>
            <w:pPr>
              <w:adjustRightInd w:val="0"/>
              <w:snapToGrid w:val="0"/>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98" w:type="dxa"/>
            <w:gridSpan w:val="5"/>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施工质量验收规范的规定</w:t>
            </w:r>
          </w:p>
        </w:tc>
        <w:tc>
          <w:tcPr>
            <w:tcW w:w="3840" w:type="dxa"/>
            <w:gridSpan w:val="12"/>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r>
              <w:rPr>
                <w:rFonts w:hint="eastAsia"/>
                <w:sz w:val="18"/>
                <w:szCs w:val="18"/>
              </w:rPr>
              <w:t>工程监理单位检查记录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restart"/>
            <w:tcBorders>
              <w:top w:val="single" w:color="auto" w:sz="4" w:space="0"/>
              <w:left w:val="single" w:color="auto" w:sz="8" w:space="0"/>
              <w:right w:val="single" w:color="auto" w:sz="4" w:space="0"/>
            </w:tcBorders>
            <w:vAlign w:val="center"/>
          </w:tcPr>
          <w:p>
            <w:pPr>
              <w:adjustRightInd w:val="0"/>
              <w:snapToGrid w:val="0"/>
              <w:jc w:val="center"/>
              <w:rPr>
                <w:sz w:val="18"/>
                <w:szCs w:val="18"/>
              </w:rPr>
            </w:pPr>
            <w:r>
              <w:rPr>
                <w:rFonts w:hint="eastAsia"/>
                <w:sz w:val="18"/>
                <w:szCs w:val="18"/>
              </w:rPr>
              <w:t>主控项目</w:t>
            </w: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1</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0" w:type="dxa"/>
            <w:gridSpan w:val="12"/>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2</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0" w:type="dxa"/>
            <w:gridSpan w:val="12"/>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3</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0" w:type="dxa"/>
            <w:gridSpan w:val="12"/>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4</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0" w:type="dxa"/>
            <w:gridSpan w:val="12"/>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5</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0" w:type="dxa"/>
            <w:gridSpan w:val="12"/>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6</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0" w:type="dxa"/>
            <w:gridSpan w:val="12"/>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7</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8"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8</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8"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9</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8"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bottom w:val="single" w:color="auto" w:sz="4"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1</w:t>
            </w:r>
            <w:r>
              <w:rPr>
                <w:sz w:val="18"/>
                <w:szCs w:val="18"/>
              </w:rPr>
              <w:t>0</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8"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restart"/>
            <w:tcBorders>
              <w:top w:val="single" w:color="auto" w:sz="4" w:space="0"/>
              <w:left w:val="single" w:color="auto" w:sz="8" w:space="0"/>
              <w:right w:val="single" w:color="auto" w:sz="4" w:space="0"/>
            </w:tcBorders>
            <w:vAlign w:val="center"/>
          </w:tcPr>
          <w:p>
            <w:pPr>
              <w:adjustRightInd w:val="0"/>
              <w:snapToGrid w:val="0"/>
              <w:jc w:val="center"/>
              <w:rPr>
                <w:sz w:val="18"/>
                <w:szCs w:val="18"/>
              </w:rPr>
            </w:pPr>
            <w:r>
              <w:rPr>
                <w:rFonts w:hint="eastAsia"/>
                <w:sz w:val="18"/>
                <w:szCs w:val="18"/>
              </w:rPr>
              <w:t>一般项目</w:t>
            </w: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1</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0" w:type="dxa"/>
            <w:gridSpan w:val="12"/>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2</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0" w:type="dxa"/>
            <w:gridSpan w:val="12"/>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3</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0" w:type="dxa"/>
            <w:gridSpan w:val="12"/>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4</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0" w:type="dxa"/>
            <w:gridSpan w:val="12"/>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5</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8"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6</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8"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7</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8"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8</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8"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9</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8"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10</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8"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11</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8"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12</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8"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1</w:t>
            </w:r>
            <w:r>
              <w:rPr>
                <w:sz w:val="18"/>
                <w:szCs w:val="18"/>
              </w:rPr>
              <w:t>3</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8"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1</w:t>
            </w:r>
            <w:r>
              <w:rPr>
                <w:sz w:val="18"/>
                <w:szCs w:val="18"/>
              </w:rPr>
              <w:t>4</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8"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8" w:type="dxa"/>
            <w:vMerge w:val="continue"/>
            <w:tcBorders>
              <w:left w:val="single" w:color="auto" w:sz="8" w:space="0"/>
              <w:bottom w:val="single" w:color="auto" w:sz="4" w:space="0"/>
              <w:right w:val="single" w:color="auto" w:sz="4" w:space="0"/>
            </w:tcBorders>
            <w:vAlign w:val="center"/>
          </w:tcPr>
          <w:p>
            <w:pPr>
              <w:widowControl/>
              <w:jc w:val="left"/>
              <w:rPr>
                <w:sz w:val="18"/>
                <w:szCs w:val="18"/>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1</w:t>
            </w:r>
            <w:r>
              <w:rPr>
                <w:sz w:val="18"/>
                <w:szCs w:val="18"/>
              </w:rPr>
              <w:t>5</w:t>
            </w:r>
          </w:p>
        </w:tc>
        <w:tc>
          <w:tcPr>
            <w:tcW w:w="34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388"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9338" w:type="dxa"/>
            <w:gridSpan w:val="17"/>
            <w:tcBorders>
              <w:top w:val="single" w:color="auto" w:sz="4" w:space="0"/>
              <w:left w:val="single" w:color="auto" w:sz="8" w:space="0"/>
              <w:bottom w:val="single" w:color="auto" w:sz="4" w:space="0"/>
              <w:right w:val="single" w:color="auto" w:sz="8" w:space="0"/>
            </w:tcBorders>
            <w:vAlign w:val="center"/>
          </w:tcPr>
          <w:p>
            <w:pPr>
              <w:adjustRightInd w:val="0"/>
              <w:snapToGrid w:val="0"/>
              <w:rPr>
                <w:sz w:val="18"/>
                <w:szCs w:val="18"/>
              </w:rPr>
            </w:pPr>
            <w:r>
              <w:rPr>
                <w:rFonts w:hint="eastAsia"/>
                <w:sz w:val="18"/>
                <w:szCs w:val="18"/>
              </w:rPr>
              <w:t>监理工程师意见：</w:t>
            </w:r>
          </w:p>
          <w:p>
            <w:pPr>
              <w:adjustRightInd w:val="0"/>
              <w:snapToGrid w:val="0"/>
              <w:rPr>
                <w:sz w:val="18"/>
                <w:szCs w:val="18"/>
              </w:rPr>
            </w:pPr>
          </w:p>
          <w:p>
            <w:pPr>
              <w:adjustRightInd w:val="0"/>
              <w:snapToGrid w:val="0"/>
              <w:rPr>
                <w:sz w:val="18"/>
                <w:szCs w:val="18"/>
              </w:rPr>
            </w:pPr>
          </w:p>
          <w:p>
            <w:pPr>
              <w:wordWrap w:val="0"/>
              <w:adjustRightInd w:val="0"/>
              <w:snapToGrid w:val="0"/>
              <w:jc w:val="right"/>
              <w:rPr>
                <w:sz w:val="18"/>
                <w:szCs w:val="18"/>
              </w:rPr>
            </w:pPr>
            <w:r>
              <w:rPr>
                <w:rFonts w:hint="eastAsia"/>
                <w:sz w:val="18"/>
                <w:szCs w:val="18"/>
              </w:rPr>
              <w:t>专业监理工程师：</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38" w:type="dxa"/>
            <w:gridSpan w:val="17"/>
            <w:tcBorders>
              <w:top w:val="single" w:color="auto" w:sz="4" w:space="0"/>
              <w:left w:val="single" w:color="auto" w:sz="8" w:space="0"/>
              <w:bottom w:val="single" w:color="auto" w:sz="8" w:space="0"/>
              <w:right w:val="single" w:color="auto" w:sz="8" w:space="0"/>
            </w:tcBorders>
            <w:vAlign w:val="center"/>
          </w:tcPr>
          <w:p>
            <w:pPr>
              <w:adjustRightInd w:val="0"/>
              <w:snapToGrid w:val="0"/>
              <w:rPr>
                <w:sz w:val="18"/>
                <w:szCs w:val="18"/>
              </w:rPr>
            </w:pPr>
            <w:r>
              <w:rPr>
                <w:rFonts w:hint="eastAsia"/>
                <w:sz w:val="18"/>
                <w:szCs w:val="18"/>
              </w:rPr>
              <w:t>注：本表用于没有专用表格的监理工程师检查记录。表格内容按现行《湖北省建筑工程施工统一用表》相应检验批验收记录填写。本表一式一份，项目监理机构一份。</w:t>
            </w:r>
          </w:p>
        </w:tc>
      </w:tr>
    </w:tbl>
    <w:p>
      <w:pPr>
        <w:spacing w:line="300" w:lineRule="auto"/>
        <w:rPr>
          <w:rFonts w:ascii="宋体" w:hAnsi="宋体" w:eastAsia="宋体" w:cstheme="minorHAnsi"/>
          <w:szCs w:val="21"/>
        </w:rPr>
      </w:pPr>
      <w:r>
        <w:rPr>
          <w:rFonts w:hint="eastAsia" w:ascii="宋体" w:hAnsi="宋体" w:eastAsia="宋体" w:cstheme="minorHAnsi"/>
          <w:szCs w:val="21"/>
        </w:rPr>
        <w:t>D.3　监理工程师安全生产、文明施工检查记录应按本规范表D.</w:t>
      </w:r>
      <w:r>
        <w:rPr>
          <w:rFonts w:ascii="宋体" w:hAnsi="宋体" w:eastAsia="宋体" w:cstheme="minorHAnsi"/>
          <w:szCs w:val="21"/>
        </w:rPr>
        <w:t>3</w:t>
      </w:r>
      <w:r>
        <w:rPr>
          <w:rFonts w:hint="eastAsia" w:ascii="宋体" w:hAnsi="宋体" w:eastAsia="宋体" w:cstheme="minorHAnsi"/>
          <w:szCs w:val="21"/>
        </w:rPr>
        <w:t>的要求填写。</w:t>
      </w:r>
    </w:p>
    <w:p>
      <w:pPr>
        <w:spacing w:before="144" w:beforeLines="50" w:after="144" w:afterLines="50" w:line="300" w:lineRule="auto"/>
        <w:jc w:val="center"/>
        <w:rPr>
          <w:rFonts w:ascii="黑体" w:hAnsi="黑体" w:eastAsia="黑体" w:cstheme="minorHAnsi"/>
          <w:szCs w:val="21"/>
        </w:rPr>
      </w:pPr>
      <w:r>
        <w:rPr>
          <w:rFonts w:hint="eastAsia" w:ascii="黑体" w:hAnsi="黑体" w:eastAsia="黑体" w:cstheme="minorHAnsi"/>
          <w:szCs w:val="21"/>
        </w:rPr>
        <w:t>表D.3　监理工程师安全生产、文明施工检查记录</w:t>
      </w:r>
    </w:p>
    <w:tbl>
      <w:tblPr>
        <w:tblStyle w:val="16"/>
        <w:tblW w:w="5000" w:type="pct"/>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478"/>
        <w:gridCol w:w="4219"/>
        <w:gridCol w:w="1658"/>
        <w:gridCol w:w="177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93" w:type="dxa"/>
            <w:gridSpan w:val="3"/>
            <w:vAlign w:val="center"/>
          </w:tcPr>
          <w:p>
            <w:pPr>
              <w:rPr>
                <w:sz w:val="18"/>
                <w:szCs w:val="18"/>
              </w:rPr>
            </w:pPr>
            <w:r>
              <w:rPr>
                <w:rFonts w:hint="eastAsia"/>
                <w:sz w:val="18"/>
                <w:szCs w:val="18"/>
              </w:rPr>
              <w:t>工程名称：</w:t>
            </w:r>
            <w:r>
              <w:rPr>
                <w:sz w:val="18"/>
                <w:szCs w:val="18"/>
              </w:rPr>
              <w:t xml:space="preserve">  </w:t>
            </w:r>
          </w:p>
        </w:tc>
        <w:tc>
          <w:tcPr>
            <w:tcW w:w="3345" w:type="dxa"/>
            <w:gridSpan w:val="2"/>
            <w:vAlign w:val="center"/>
          </w:tcPr>
          <w:p>
            <w:pPr>
              <w:rPr>
                <w:sz w:val="18"/>
                <w:szCs w:val="18"/>
              </w:rPr>
            </w:pPr>
            <w:r>
              <w:rPr>
                <w:rFonts w:hint="eastAsia"/>
                <w:sz w:val="18"/>
                <w:szCs w:val="18"/>
              </w:rPr>
              <w:t>编号：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0" w:type="dxa"/>
            <w:vAlign w:val="center"/>
          </w:tcPr>
          <w:p>
            <w:pPr>
              <w:jc w:val="center"/>
              <w:rPr>
                <w:sz w:val="18"/>
                <w:szCs w:val="18"/>
              </w:rPr>
            </w:pPr>
            <w:r>
              <w:rPr>
                <w:rFonts w:hint="eastAsia"/>
                <w:sz w:val="18"/>
                <w:szCs w:val="18"/>
              </w:rPr>
              <w:t>建设单位</w:t>
            </w:r>
          </w:p>
        </w:tc>
        <w:tc>
          <w:tcPr>
            <w:tcW w:w="4583" w:type="dxa"/>
            <w:gridSpan w:val="2"/>
            <w:vAlign w:val="center"/>
          </w:tcPr>
          <w:p>
            <w:pPr>
              <w:rPr>
                <w:sz w:val="18"/>
                <w:szCs w:val="18"/>
              </w:rPr>
            </w:pPr>
          </w:p>
        </w:tc>
        <w:tc>
          <w:tcPr>
            <w:tcW w:w="1618" w:type="dxa"/>
            <w:vAlign w:val="center"/>
          </w:tcPr>
          <w:p>
            <w:pPr>
              <w:jc w:val="center"/>
              <w:rPr>
                <w:sz w:val="18"/>
                <w:szCs w:val="18"/>
              </w:rPr>
            </w:pPr>
            <w:r>
              <w:rPr>
                <w:rFonts w:hint="eastAsia"/>
                <w:sz w:val="18"/>
                <w:szCs w:val="18"/>
              </w:rPr>
              <w:t>现场代表</w:t>
            </w:r>
          </w:p>
        </w:tc>
        <w:tc>
          <w:tcPr>
            <w:tcW w:w="1727" w:type="dxa"/>
            <w:vAlign w:val="center"/>
          </w:tcPr>
          <w:p>
            <w:pPr>
              <w:jc w:val="center"/>
              <w:rPr>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0" w:type="dxa"/>
            <w:vAlign w:val="center"/>
          </w:tcPr>
          <w:p>
            <w:pPr>
              <w:jc w:val="center"/>
              <w:rPr>
                <w:sz w:val="18"/>
                <w:szCs w:val="18"/>
              </w:rPr>
            </w:pPr>
            <w:r>
              <w:rPr>
                <w:rFonts w:hint="eastAsia"/>
                <w:sz w:val="18"/>
                <w:szCs w:val="18"/>
              </w:rPr>
              <w:t>施工单位</w:t>
            </w:r>
          </w:p>
        </w:tc>
        <w:tc>
          <w:tcPr>
            <w:tcW w:w="4583" w:type="dxa"/>
            <w:gridSpan w:val="2"/>
            <w:vAlign w:val="center"/>
          </w:tcPr>
          <w:p>
            <w:pPr>
              <w:rPr>
                <w:sz w:val="18"/>
                <w:szCs w:val="18"/>
              </w:rPr>
            </w:pPr>
          </w:p>
        </w:tc>
        <w:tc>
          <w:tcPr>
            <w:tcW w:w="1618" w:type="dxa"/>
            <w:vAlign w:val="center"/>
          </w:tcPr>
          <w:p>
            <w:pPr>
              <w:jc w:val="center"/>
              <w:rPr>
                <w:sz w:val="18"/>
                <w:szCs w:val="18"/>
              </w:rPr>
            </w:pPr>
            <w:r>
              <w:rPr>
                <w:rFonts w:hint="eastAsia"/>
                <w:sz w:val="18"/>
                <w:szCs w:val="18"/>
              </w:rPr>
              <w:t>项目经理</w:t>
            </w:r>
          </w:p>
        </w:tc>
        <w:tc>
          <w:tcPr>
            <w:tcW w:w="1727" w:type="dxa"/>
            <w:vAlign w:val="center"/>
          </w:tcPr>
          <w:p>
            <w:pPr>
              <w:jc w:val="center"/>
              <w:rPr>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10" w:type="dxa"/>
            <w:vAlign w:val="center"/>
          </w:tcPr>
          <w:p>
            <w:pPr>
              <w:jc w:val="center"/>
              <w:rPr>
                <w:sz w:val="18"/>
                <w:szCs w:val="18"/>
              </w:rPr>
            </w:pPr>
            <w:r>
              <w:rPr>
                <w:rFonts w:hint="eastAsia"/>
                <w:sz w:val="18"/>
                <w:szCs w:val="18"/>
              </w:rPr>
              <w:t>工程监理单位</w:t>
            </w:r>
          </w:p>
        </w:tc>
        <w:tc>
          <w:tcPr>
            <w:tcW w:w="4583" w:type="dxa"/>
            <w:gridSpan w:val="2"/>
            <w:vAlign w:val="center"/>
          </w:tcPr>
          <w:p>
            <w:pPr>
              <w:rPr>
                <w:sz w:val="18"/>
                <w:szCs w:val="18"/>
              </w:rPr>
            </w:pPr>
          </w:p>
        </w:tc>
        <w:tc>
          <w:tcPr>
            <w:tcW w:w="1618" w:type="dxa"/>
            <w:vAlign w:val="center"/>
          </w:tcPr>
          <w:p>
            <w:pPr>
              <w:jc w:val="center"/>
              <w:rPr>
                <w:sz w:val="18"/>
                <w:szCs w:val="18"/>
              </w:rPr>
            </w:pPr>
            <w:r>
              <w:rPr>
                <w:rFonts w:hint="eastAsia"/>
                <w:sz w:val="18"/>
                <w:szCs w:val="18"/>
              </w:rPr>
              <w:t>总监理工程师</w:t>
            </w:r>
          </w:p>
        </w:tc>
        <w:tc>
          <w:tcPr>
            <w:tcW w:w="1727" w:type="dxa"/>
            <w:vAlign w:val="center"/>
          </w:tcPr>
          <w:p>
            <w:pPr>
              <w:jc w:val="center"/>
              <w:rPr>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76" w:type="dxa"/>
            <w:gridSpan w:val="2"/>
            <w:vAlign w:val="center"/>
          </w:tcPr>
          <w:p>
            <w:pPr>
              <w:jc w:val="center"/>
              <w:rPr>
                <w:sz w:val="18"/>
                <w:szCs w:val="18"/>
              </w:rPr>
            </w:pPr>
            <w:r>
              <w:rPr>
                <w:rFonts w:hint="eastAsia"/>
                <w:sz w:val="18"/>
                <w:szCs w:val="18"/>
              </w:rPr>
              <w:t>检查内容或部位</w:t>
            </w:r>
          </w:p>
        </w:tc>
        <w:tc>
          <w:tcPr>
            <w:tcW w:w="4117" w:type="dxa"/>
            <w:vAlign w:val="center"/>
          </w:tcPr>
          <w:p>
            <w:pPr>
              <w:rPr>
                <w:sz w:val="18"/>
                <w:szCs w:val="18"/>
              </w:rPr>
            </w:pPr>
          </w:p>
        </w:tc>
        <w:tc>
          <w:tcPr>
            <w:tcW w:w="1618" w:type="dxa"/>
            <w:vAlign w:val="center"/>
          </w:tcPr>
          <w:p>
            <w:pPr>
              <w:jc w:val="center"/>
              <w:rPr>
                <w:sz w:val="18"/>
                <w:szCs w:val="18"/>
              </w:rPr>
            </w:pPr>
            <w:r>
              <w:rPr>
                <w:rFonts w:hint="eastAsia"/>
                <w:sz w:val="18"/>
                <w:szCs w:val="18"/>
              </w:rPr>
              <w:t>检查日期</w:t>
            </w:r>
          </w:p>
        </w:tc>
        <w:tc>
          <w:tcPr>
            <w:tcW w:w="1727" w:type="dxa"/>
            <w:vAlign w:val="center"/>
          </w:tcPr>
          <w:p>
            <w:pPr>
              <w:jc w:val="center"/>
              <w:rPr>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876" w:type="dxa"/>
            <w:gridSpan w:val="2"/>
            <w:vAlign w:val="center"/>
          </w:tcPr>
          <w:p>
            <w:pPr>
              <w:jc w:val="center"/>
              <w:rPr>
                <w:sz w:val="18"/>
                <w:szCs w:val="18"/>
              </w:rPr>
            </w:pPr>
            <w:r>
              <w:rPr>
                <w:rFonts w:hint="eastAsia"/>
                <w:sz w:val="18"/>
                <w:szCs w:val="18"/>
              </w:rPr>
              <w:t>参加检查人员</w:t>
            </w:r>
          </w:p>
        </w:tc>
        <w:tc>
          <w:tcPr>
            <w:tcW w:w="7462" w:type="dxa"/>
            <w:gridSpan w:val="3"/>
            <w:vAlign w:val="center"/>
          </w:tcPr>
          <w:p>
            <w:pPr>
              <w:rPr>
                <w:sz w:val="18"/>
                <w:szCs w:val="1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38" w:type="dxa"/>
            <w:gridSpan w:val="5"/>
          </w:tcPr>
          <w:p>
            <w:pPr>
              <w:rPr>
                <w:sz w:val="18"/>
                <w:szCs w:val="18"/>
              </w:rPr>
            </w:pPr>
            <w:r>
              <w:rPr>
                <w:rFonts w:hint="eastAsia"/>
                <w:sz w:val="18"/>
                <w:szCs w:val="18"/>
              </w:rPr>
              <w:t>检查记录：</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wordWrap w:val="0"/>
              <w:spacing w:line="360" w:lineRule="auto"/>
              <w:jc w:val="right"/>
              <w:rPr>
                <w:sz w:val="18"/>
                <w:szCs w:val="18"/>
              </w:rPr>
            </w:pPr>
            <w:r>
              <w:rPr>
                <w:rFonts w:hint="eastAsia"/>
                <w:sz w:val="18"/>
                <w:szCs w:val="18"/>
              </w:rPr>
              <w:t>记录人（签字）</w:t>
            </w:r>
            <w:r>
              <w:rPr>
                <w:sz w:val="18"/>
                <w:szCs w:val="18"/>
              </w:rPr>
              <w:t xml:space="preserve">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38" w:type="dxa"/>
            <w:gridSpan w:val="5"/>
          </w:tcPr>
          <w:p>
            <w:pPr>
              <w:rPr>
                <w:sz w:val="18"/>
                <w:szCs w:val="18"/>
              </w:rPr>
            </w:pPr>
            <w:r>
              <w:rPr>
                <w:rFonts w:hint="eastAsia"/>
                <w:sz w:val="18"/>
                <w:szCs w:val="18"/>
              </w:rPr>
              <w:t>检查结论：</w:t>
            </w:r>
          </w:p>
          <w:p>
            <w:pPr>
              <w:rPr>
                <w:sz w:val="18"/>
                <w:szCs w:val="18"/>
              </w:rPr>
            </w:pPr>
          </w:p>
          <w:p>
            <w:pPr>
              <w:rPr>
                <w:sz w:val="18"/>
                <w:szCs w:val="18"/>
              </w:rPr>
            </w:pPr>
          </w:p>
          <w:p>
            <w:pPr>
              <w:rPr>
                <w:sz w:val="18"/>
                <w:szCs w:val="18"/>
              </w:rPr>
            </w:pPr>
          </w:p>
          <w:p>
            <w:pPr>
              <w:rPr>
                <w:sz w:val="18"/>
                <w:szCs w:val="18"/>
              </w:rPr>
            </w:pPr>
          </w:p>
          <w:p>
            <w:pPr>
              <w:rPr>
                <w:sz w:val="18"/>
                <w:szCs w:val="18"/>
              </w:rPr>
            </w:pPr>
          </w:p>
          <w:p>
            <w:pPr>
              <w:wordWrap w:val="0"/>
              <w:spacing w:line="360" w:lineRule="auto"/>
              <w:jc w:val="right"/>
              <w:rPr>
                <w:sz w:val="18"/>
                <w:szCs w:val="18"/>
              </w:rPr>
            </w:pPr>
            <w:r>
              <w:rPr>
                <w:rFonts w:hint="eastAsia"/>
                <w:sz w:val="18"/>
                <w:szCs w:val="18"/>
              </w:rPr>
              <w:t>总监理工程师</w:t>
            </w:r>
            <w:r>
              <w:rPr>
                <w:sz w:val="18"/>
                <w:szCs w:val="18"/>
              </w:rPr>
              <w:t>/</w:t>
            </w:r>
            <w:r>
              <w:rPr>
                <w:rFonts w:hint="eastAsia"/>
                <w:sz w:val="18"/>
                <w:szCs w:val="18"/>
              </w:rPr>
              <w:t>分管安全监理工程师（签字）</w:t>
            </w:r>
            <w:r>
              <w:rPr>
                <w:sz w:val="18"/>
                <w:szCs w:val="18"/>
              </w:rPr>
              <w:t xml:space="preserve">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38" w:type="dxa"/>
            <w:gridSpan w:val="5"/>
          </w:tcPr>
          <w:p>
            <w:pPr>
              <w:rPr>
                <w:sz w:val="18"/>
                <w:szCs w:val="18"/>
              </w:rPr>
            </w:pPr>
            <w:r>
              <w:rPr>
                <w:rFonts w:hint="eastAsia"/>
                <w:sz w:val="18"/>
                <w:szCs w:val="18"/>
              </w:rPr>
              <w:t>复查情况：</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wordWrap w:val="0"/>
              <w:spacing w:line="360" w:lineRule="auto"/>
              <w:jc w:val="right"/>
              <w:rPr>
                <w:sz w:val="18"/>
                <w:szCs w:val="18"/>
              </w:rPr>
            </w:pPr>
            <w:r>
              <w:rPr>
                <w:rFonts w:hint="eastAsia"/>
                <w:sz w:val="18"/>
                <w:szCs w:val="18"/>
              </w:rPr>
              <w:t>总监理工程师</w:t>
            </w:r>
            <w:r>
              <w:rPr>
                <w:sz w:val="18"/>
                <w:szCs w:val="18"/>
              </w:rPr>
              <w:t>/</w:t>
            </w:r>
            <w:r>
              <w:rPr>
                <w:rFonts w:hint="eastAsia"/>
                <w:sz w:val="18"/>
                <w:szCs w:val="18"/>
              </w:rPr>
              <w:t>分管安全监理工程师（签字）</w:t>
            </w:r>
            <w:r>
              <w:rPr>
                <w:sz w:val="18"/>
                <w:szCs w:val="18"/>
              </w:rPr>
              <w:t xml:space="preserve">                    </w:t>
            </w:r>
          </w:p>
          <w:p>
            <w:pPr>
              <w:spacing w:line="360" w:lineRule="auto"/>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38" w:type="dxa"/>
            <w:gridSpan w:val="5"/>
          </w:tcPr>
          <w:p>
            <w:pPr>
              <w:rPr>
                <w:sz w:val="18"/>
                <w:szCs w:val="18"/>
              </w:rPr>
            </w:pPr>
            <w:r>
              <w:rPr>
                <w:rFonts w:hint="eastAsia"/>
                <w:sz w:val="18"/>
                <w:szCs w:val="18"/>
              </w:rPr>
              <w:t>注：本表一式一份，由项目监理机构存档，发现的安全隐患和不文明施工情况应按规定下达《监理通知单》，督促施工单位整改并回复。</w:t>
            </w:r>
          </w:p>
        </w:tc>
      </w:tr>
    </w:tbl>
    <w:p>
      <w:pPr>
        <w:widowControl/>
        <w:spacing w:line="300" w:lineRule="auto"/>
        <w:jc w:val="left"/>
        <w:rPr>
          <w:rFonts w:eastAsia="宋体_x000F_标宋" w:cstheme="minorHAnsi"/>
          <w:szCs w:val="21"/>
        </w:rPr>
      </w:pPr>
      <w:r>
        <w:rPr>
          <w:rFonts w:ascii="黑体" w:hAnsi="黑体" w:eastAsia="黑体" w:cstheme="minorHAnsi"/>
          <w:b/>
          <w:bCs/>
          <w:szCs w:val="21"/>
        </w:rPr>
        <w:t>D.4</w:t>
      </w:r>
      <w:r>
        <w:rPr>
          <w:rFonts w:hint="eastAsia" w:ascii="宋体" w:hAnsi="宋体" w:eastAsia="宋体" w:cs="宋体"/>
          <w:szCs w:val="21"/>
        </w:rPr>
        <w:t>　专项巡视检查记录应按本规范表</w:t>
      </w:r>
      <w:r>
        <w:rPr>
          <w:rFonts w:eastAsia="宋体_x000F_标宋" w:cstheme="minorHAnsi"/>
          <w:szCs w:val="21"/>
        </w:rPr>
        <w:t>D.4</w:t>
      </w:r>
      <w:r>
        <w:rPr>
          <w:rFonts w:hint="eastAsia" w:ascii="宋体" w:hAnsi="宋体" w:eastAsia="宋体" w:cs="宋体"/>
          <w:szCs w:val="21"/>
        </w:rPr>
        <w:t>的要求填写。</w:t>
      </w:r>
    </w:p>
    <w:p>
      <w:pPr>
        <w:spacing w:before="144" w:beforeLines="50" w:after="144" w:afterLines="50" w:line="300" w:lineRule="auto"/>
        <w:jc w:val="center"/>
        <w:rPr>
          <w:rFonts w:ascii="黑体" w:hAnsi="黑体" w:eastAsia="黑体"/>
          <w:szCs w:val="21"/>
        </w:rPr>
      </w:pPr>
      <w:r>
        <w:rPr>
          <w:rFonts w:hint="eastAsia" w:ascii="黑体" w:hAnsi="黑体" w:eastAsia="黑体" w:cs="宋体"/>
          <w:szCs w:val="21"/>
        </w:rPr>
        <w:t>表</w:t>
      </w:r>
      <w:r>
        <w:rPr>
          <w:rFonts w:ascii="黑体" w:hAnsi="黑体" w:eastAsia="黑体" w:cstheme="minorHAnsi"/>
          <w:szCs w:val="21"/>
        </w:rPr>
        <w:t>D.4</w:t>
      </w:r>
      <w:r>
        <w:rPr>
          <w:rFonts w:hint="eastAsia" w:ascii="黑体" w:hAnsi="黑体" w:eastAsia="黑体" w:cs="宋体"/>
          <w:szCs w:val="21"/>
        </w:rPr>
        <w:t>　</w:t>
      </w:r>
      <w:r>
        <w:rPr>
          <w:rFonts w:hint="eastAsia" w:ascii="黑体" w:hAnsi="黑体" w:eastAsia="黑体"/>
          <w:szCs w:val="21"/>
        </w:rPr>
        <w:t>危险性较大的分部分项工程专项巡视检查记录</w:t>
      </w:r>
    </w:p>
    <w:tbl>
      <w:tblPr>
        <w:tblStyle w:val="15"/>
        <w:tblW w:w="5000" w:type="pct"/>
        <w:tblInd w:w="-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68"/>
        <w:gridCol w:w="1342"/>
        <w:gridCol w:w="1316"/>
        <w:gridCol w:w="110"/>
        <w:gridCol w:w="1506"/>
        <w:gridCol w:w="1342"/>
        <w:gridCol w:w="1342"/>
        <w:gridCol w:w="1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6" w:type="dxa"/>
            <w:gridSpan w:val="2"/>
            <w:vMerge w:val="restart"/>
            <w:tcBorders>
              <w:top w:val="single" w:color="auto" w:sz="8" w:space="0"/>
              <w:left w:val="single" w:color="auto" w:sz="8" w:space="0"/>
              <w:bottom w:val="single" w:color="auto" w:sz="4" w:space="0"/>
              <w:right w:val="single" w:color="auto" w:sz="4" w:space="0"/>
            </w:tcBorders>
            <w:vAlign w:val="center"/>
          </w:tcPr>
          <w:p>
            <w:pPr>
              <w:spacing w:line="0" w:lineRule="atLeast"/>
              <w:jc w:val="center"/>
              <w:rPr>
                <w:rFonts w:ascii="宋体" w:hAnsi="宋体" w:eastAsia="宋体" w:cs="Times New Roman"/>
                <w:sz w:val="18"/>
                <w:szCs w:val="18"/>
              </w:rPr>
            </w:pPr>
            <w:r>
              <w:rPr>
                <w:rFonts w:hint="eastAsia" w:ascii="宋体" w:hAnsi="宋体" w:eastAsia="宋体" w:cs="Times New Roman"/>
                <w:sz w:val="18"/>
                <w:szCs w:val="18"/>
              </w:rPr>
              <w:t>日 气 象</w:t>
            </w:r>
          </w:p>
          <w:p>
            <w:pPr>
              <w:spacing w:line="0" w:lineRule="atLeast"/>
              <w:jc w:val="center"/>
              <w:rPr>
                <w:rFonts w:ascii="宋体" w:hAnsi="宋体" w:eastAsia="宋体" w:cs="Times New Roman"/>
                <w:sz w:val="18"/>
                <w:szCs w:val="18"/>
              </w:rPr>
            </w:pPr>
            <w:r>
              <w:rPr>
                <w:rFonts w:hint="eastAsia" w:ascii="宋体" w:hAnsi="宋体" w:eastAsia="宋体" w:cs="Times New Roman"/>
                <w:sz w:val="18"/>
                <w:szCs w:val="18"/>
              </w:rPr>
              <w:t>（晴、阴、雨、雪、冰冻）</w:t>
            </w:r>
          </w:p>
        </w:tc>
        <w:tc>
          <w:tcPr>
            <w:tcW w:w="1284"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Times New Roman"/>
                <w:sz w:val="18"/>
                <w:szCs w:val="18"/>
              </w:rPr>
            </w:pPr>
            <w:r>
              <w:rPr>
                <w:rFonts w:hint="eastAsia" w:ascii="宋体" w:hAnsi="宋体" w:eastAsia="宋体" w:cs="Times New Roman"/>
                <w:sz w:val="18"/>
                <w:szCs w:val="18"/>
              </w:rPr>
              <w:t>日 期</w:t>
            </w:r>
          </w:p>
        </w:tc>
        <w:tc>
          <w:tcPr>
            <w:tcW w:w="4194" w:type="dxa"/>
            <w:gridSpan w:val="4"/>
            <w:tcBorders>
              <w:top w:val="single" w:color="auto" w:sz="8" w:space="0"/>
              <w:left w:val="single" w:color="auto" w:sz="4" w:space="0"/>
              <w:bottom w:val="single" w:color="auto" w:sz="4" w:space="0"/>
              <w:right w:val="single" w:color="auto" w:sz="4" w:space="0"/>
            </w:tcBorders>
            <w:vAlign w:val="center"/>
          </w:tcPr>
          <w:p>
            <w:pPr>
              <w:spacing w:line="0" w:lineRule="atLeast"/>
              <w:ind w:firstLine="990" w:firstLineChars="550"/>
              <w:rPr>
                <w:rFonts w:ascii="宋体" w:hAnsi="宋体" w:eastAsia="宋体" w:cs="Times New Roman"/>
                <w:sz w:val="18"/>
                <w:szCs w:val="18"/>
              </w:rPr>
            </w:pPr>
            <w:r>
              <w:rPr>
                <w:rFonts w:hint="eastAsia" w:ascii="宋体" w:hAnsi="宋体" w:eastAsia="宋体" w:cs="Times New Roman"/>
                <w:sz w:val="18"/>
                <w:szCs w:val="18"/>
              </w:rPr>
              <w:t>年</w:t>
            </w:r>
            <w:r>
              <w:rPr>
                <w:rFonts w:hint="eastAsia" w:ascii="宋体" w:hAnsi="宋体" w:eastAsia="宋体"/>
                <w:sz w:val="18"/>
                <w:szCs w:val="18"/>
              </w:rPr>
              <w:t xml:space="preserve">       </w:t>
            </w:r>
            <w:r>
              <w:rPr>
                <w:rFonts w:hint="eastAsia" w:ascii="宋体" w:hAnsi="宋体" w:eastAsia="宋体" w:cs="Times New Roman"/>
                <w:sz w:val="18"/>
                <w:szCs w:val="18"/>
              </w:rPr>
              <w:t>月</w:t>
            </w:r>
            <w:r>
              <w:rPr>
                <w:rFonts w:hint="eastAsia" w:ascii="宋体" w:hAnsi="宋体" w:eastAsia="宋体"/>
                <w:sz w:val="18"/>
                <w:szCs w:val="18"/>
              </w:rPr>
              <w:t xml:space="preserve">       </w:t>
            </w:r>
            <w:r>
              <w:rPr>
                <w:rFonts w:hint="eastAsia" w:ascii="宋体" w:hAnsi="宋体" w:eastAsia="宋体" w:cs="Times New Roman"/>
                <w:sz w:val="18"/>
                <w:szCs w:val="18"/>
              </w:rPr>
              <w:t>日</w:t>
            </w:r>
          </w:p>
        </w:tc>
        <w:tc>
          <w:tcPr>
            <w:tcW w:w="1310" w:type="dxa"/>
            <w:tcBorders>
              <w:top w:val="single" w:color="auto" w:sz="8" w:space="0"/>
              <w:left w:val="single" w:color="auto" w:sz="4" w:space="0"/>
              <w:bottom w:val="single" w:color="auto" w:sz="4" w:space="0"/>
              <w:right w:val="single" w:color="auto" w:sz="8" w:space="0"/>
            </w:tcBorders>
            <w:vAlign w:val="center"/>
          </w:tcPr>
          <w:p>
            <w:pPr>
              <w:spacing w:line="0" w:lineRule="atLeast"/>
              <w:rPr>
                <w:rFonts w:ascii="宋体" w:hAnsi="宋体" w:eastAsia="宋体" w:cs="Times New Roman"/>
                <w:sz w:val="18"/>
                <w:szCs w:val="18"/>
              </w:rPr>
            </w:pPr>
            <w:r>
              <w:rPr>
                <w:rFonts w:hint="eastAsia" w:ascii="宋体" w:hAnsi="宋体" w:eastAsia="宋体" w:cs="Times New Roman"/>
                <w:sz w:val="18"/>
                <w:szCs w:val="18"/>
              </w:rPr>
              <w:t>星期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gridSpan w:val="2"/>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hAnsi="宋体" w:eastAsia="宋体" w:cs="Times New Roman"/>
                <w:sz w:val="18"/>
                <w:szCs w:val="18"/>
              </w:rPr>
            </w:pPr>
          </w:p>
        </w:tc>
        <w:tc>
          <w:tcPr>
            <w:tcW w:w="286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Times New Roman"/>
                <w:sz w:val="18"/>
                <w:szCs w:val="18"/>
              </w:rPr>
            </w:pPr>
            <w:r>
              <w:rPr>
                <w:rFonts w:hint="eastAsia" w:ascii="宋体" w:hAnsi="宋体" w:eastAsia="宋体"/>
                <w:sz w:val="18"/>
                <w:szCs w:val="18"/>
              </w:rPr>
              <w:t>气温（℃）</w:t>
            </w:r>
          </w:p>
        </w:tc>
        <w:tc>
          <w:tcPr>
            <w:tcW w:w="130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Times New Roman"/>
                <w:sz w:val="18"/>
                <w:szCs w:val="18"/>
              </w:rPr>
            </w:pPr>
            <w:r>
              <w:rPr>
                <w:rFonts w:hint="eastAsia" w:ascii="宋体" w:hAnsi="宋体" w:eastAsia="宋体" w:cs="Times New Roman"/>
                <w:sz w:val="18"/>
                <w:szCs w:val="18"/>
              </w:rPr>
              <w:t>湿度（%）</w:t>
            </w:r>
          </w:p>
        </w:tc>
        <w:tc>
          <w:tcPr>
            <w:tcW w:w="130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Times New Roman"/>
                <w:sz w:val="18"/>
                <w:szCs w:val="18"/>
              </w:rPr>
            </w:pPr>
            <w:r>
              <w:rPr>
                <w:rFonts w:hint="eastAsia" w:ascii="宋体" w:hAnsi="宋体" w:eastAsia="宋体" w:cs="Times New Roman"/>
                <w:sz w:val="18"/>
                <w:szCs w:val="18"/>
              </w:rPr>
              <w:t>风向</w:t>
            </w:r>
          </w:p>
        </w:tc>
        <w:tc>
          <w:tcPr>
            <w:tcW w:w="1310"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宋体" w:hAnsi="宋体" w:eastAsia="宋体" w:cs="Times New Roman"/>
                <w:sz w:val="18"/>
                <w:szCs w:val="18"/>
              </w:rPr>
            </w:pPr>
            <w:r>
              <w:rPr>
                <w:rFonts w:hint="eastAsia" w:ascii="宋体" w:hAnsi="宋体" w:eastAsia="宋体" w:cs="Times New Roman"/>
                <w:sz w:val="18"/>
                <w:szCs w:val="18"/>
              </w:rPr>
              <w:t>风力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7" w:type="dxa"/>
            <w:tcBorders>
              <w:top w:val="single" w:color="auto" w:sz="4" w:space="0"/>
              <w:left w:val="single" w:color="auto" w:sz="8" w:space="0"/>
              <w:bottom w:val="single" w:color="auto" w:sz="4" w:space="0"/>
              <w:right w:val="single" w:color="auto" w:sz="4" w:space="0"/>
            </w:tcBorders>
            <w:vAlign w:val="center"/>
          </w:tcPr>
          <w:p>
            <w:pPr>
              <w:spacing w:line="0" w:lineRule="atLeast"/>
              <w:rPr>
                <w:rFonts w:ascii="宋体" w:hAnsi="宋体" w:eastAsia="宋体" w:cs="Times New Roman"/>
                <w:sz w:val="18"/>
                <w:szCs w:val="18"/>
              </w:rPr>
            </w:pPr>
            <w:r>
              <w:rPr>
                <w:rFonts w:hint="eastAsia" w:ascii="宋体" w:hAnsi="宋体" w:eastAsia="宋体" w:cs="Times New Roman"/>
                <w:sz w:val="18"/>
                <w:szCs w:val="18"/>
              </w:rPr>
              <w:t xml:space="preserve">上午 </w:t>
            </w:r>
          </w:p>
        </w:tc>
        <w:tc>
          <w:tcPr>
            <w:tcW w:w="1309"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eastAsia="宋体" w:cs="Times New Roman"/>
                <w:sz w:val="18"/>
                <w:szCs w:val="18"/>
              </w:rPr>
            </w:pPr>
            <w:r>
              <w:rPr>
                <w:rFonts w:hint="eastAsia" w:ascii="宋体" w:hAnsi="宋体" w:eastAsia="宋体" w:cs="Times New Roman"/>
                <w:sz w:val="18"/>
                <w:szCs w:val="18"/>
              </w:rPr>
              <w:t xml:space="preserve">下午 </w:t>
            </w:r>
          </w:p>
        </w:tc>
        <w:tc>
          <w:tcPr>
            <w:tcW w:w="1391"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eastAsia="宋体" w:cs="Times New Roman"/>
                <w:sz w:val="18"/>
                <w:szCs w:val="18"/>
              </w:rPr>
            </w:pPr>
            <w:r>
              <w:rPr>
                <w:rFonts w:hint="eastAsia" w:ascii="宋体" w:hAnsi="宋体" w:eastAsia="宋体" w:cs="Times New Roman"/>
                <w:sz w:val="18"/>
                <w:szCs w:val="18"/>
              </w:rPr>
              <w:t>最高</w:t>
            </w:r>
            <w:r>
              <w:rPr>
                <w:rFonts w:hint="eastAsia" w:ascii="宋体" w:hAnsi="宋体" w:eastAsia="宋体"/>
                <w:sz w:val="18"/>
                <w:szCs w:val="18"/>
              </w:rPr>
              <w:t xml:space="preserve"> /</w:t>
            </w:r>
            <w:r>
              <w:rPr>
                <w:rFonts w:hint="eastAsia" w:ascii="宋体" w:hAnsi="宋体" w:eastAsia="宋体" w:cs="Times New Roman"/>
                <w:sz w:val="18"/>
                <w:szCs w:val="18"/>
              </w:rPr>
              <w:t>最低</w:t>
            </w:r>
            <w:r>
              <w:rPr>
                <w:rFonts w:hint="eastAsia" w:ascii="宋体" w:hAnsi="宋体" w:eastAsia="宋体"/>
                <w:sz w:val="18"/>
                <w:szCs w:val="18"/>
              </w:rPr>
              <w:t xml:space="preserve"> </w:t>
            </w:r>
          </w:p>
        </w:tc>
        <w:tc>
          <w:tcPr>
            <w:tcW w:w="14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Times New Roman"/>
                <w:sz w:val="18"/>
                <w:szCs w:val="18"/>
              </w:rPr>
            </w:pPr>
            <w:r>
              <w:rPr>
                <w:rFonts w:hint="eastAsia" w:ascii="宋体" w:hAnsi="宋体" w:eastAsia="宋体" w:cs="Times New Roman"/>
                <w:sz w:val="18"/>
                <w:szCs w:val="18"/>
              </w:rPr>
              <w:t>/</w:t>
            </w:r>
          </w:p>
        </w:tc>
        <w:tc>
          <w:tcPr>
            <w:tcW w:w="1309"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eastAsia="宋体" w:cs="Times New Roman"/>
                <w:sz w:val="18"/>
                <w:szCs w:val="18"/>
              </w:rPr>
            </w:pPr>
          </w:p>
        </w:tc>
        <w:tc>
          <w:tcPr>
            <w:tcW w:w="1309"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eastAsia="宋体" w:cs="Times New Roman"/>
                <w:sz w:val="18"/>
                <w:szCs w:val="18"/>
              </w:rPr>
            </w:pPr>
          </w:p>
        </w:tc>
        <w:tc>
          <w:tcPr>
            <w:tcW w:w="1310" w:type="dxa"/>
            <w:tcBorders>
              <w:top w:val="single" w:color="auto" w:sz="4" w:space="0"/>
              <w:left w:val="single" w:color="auto" w:sz="4" w:space="0"/>
              <w:bottom w:val="single" w:color="auto" w:sz="4" w:space="0"/>
              <w:right w:val="single" w:color="auto" w:sz="8" w:space="0"/>
            </w:tcBorders>
            <w:vAlign w:val="center"/>
          </w:tcPr>
          <w:p>
            <w:pPr>
              <w:spacing w:line="0" w:lineRule="atLeast"/>
              <w:rPr>
                <w:rFonts w:ascii="宋体" w:hAnsi="宋体" w:eastAsia="宋体"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6" w:type="dxa"/>
            <w:gridSpan w:val="2"/>
            <w:tcBorders>
              <w:top w:val="single" w:color="auto" w:sz="4" w:space="0"/>
              <w:left w:val="single" w:color="auto" w:sz="8" w:space="0"/>
              <w:bottom w:val="single" w:color="auto" w:sz="4" w:space="0"/>
              <w:right w:val="single" w:color="auto" w:sz="8" w:space="0"/>
            </w:tcBorders>
            <w:vAlign w:val="center"/>
          </w:tcPr>
          <w:p>
            <w:pPr>
              <w:spacing w:line="0" w:lineRule="atLeast"/>
              <w:jc w:val="center"/>
              <w:rPr>
                <w:rFonts w:ascii="宋体" w:hAnsi="宋体" w:eastAsia="宋体" w:cs="Times New Roman"/>
                <w:sz w:val="18"/>
                <w:szCs w:val="18"/>
              </w:rPr>
            </w:pPr>
            <w:r>
              <w:rPr>
                <w:rFonts w:hint="eastAsia" w:ascii="宋体" w:hAnsi="宋体" w:eastAsia="宋体" w:cs="Times New Roman"/>
                <w:sz w:val="18"/>
                <w:szCs w:val="18"/>
              </w:rPr>
              <w:t>危大工程名称及部位</w:t>
            </w:r>
          </w:p>
        </w:tc>
        <w:tc>
          <w:tcPr>
            <w:tcW w:w="6788" w:type="dxa"/>
            <w:gridSpan w:val="6"/>
            <w:tcBorders>
              <w:top w:val="single" w:color="auto" w:sz="4" w:space="0"/>
              <w:left w:val="single" w:color="auto" w:sz="8" w:space="0"/>
              <w:bottom w:val="single" w:color="auto" w:sz="4" w:space="0"/>
              <w:right w:val="single" w:color="auto" w:sz="8" w:space="0"/>
            </w:tcBorders>
            <w:vAlign w:val="center"/>
          </w:tcPr>
          <w:p>
            <w:pPr>
              <w:spacing w:line="0" w:lineRule="atLeast"/>
              <w:rPr>
                <w:rFonts w:ascii="宋体" w:hAnsi="宋体" w:eastAsia="宋体"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61" w:hRule="atLeast"/>
        </w:trPr>
        <w:tc>
          <w:tcPr>
            <w:tcW w:w="9334" w:type="dxa"/>
            <w:gridSpan w:val="8"/>
            <w:tcBorders>
              <w:top w:val="single" w:color="auto" w:sz="4" w:space="0"/>
              <w:left w:val="single" w:color="auto" w:sz="8" w:space="0"/>
              <w:bottom w:val="single" w:color="auto" w:sz="4" w:space="0"/>
              <w:right w:val="single" w:color="auto" w:sz="8" w:space="0"/>
            </w:tcBorders>
            <w:vAlign w:val="center"/>
          </w:tcPr>
          <w:p>
            <w:pPr>
              <w:spacing w:after="160" w:line="0" w:lineRule="atLeast"/>
              <w:rPr>
                <w:rFonts w:ascii="宋体" w:hAnsi="宋体"/>
                <w:kern w:val="0"/>
                <w:sz w:val="18"/>
                <w:szCs w:val="18"/>
              </w:rPr>
            </w:pPr>
            <w:r>
              <w:rPr>
                <w:rFonts w:hint="eastAsia" w:ascii="宋体" w:hAnsi="宋体"/>
                <w:kern w:val="0"/>
                <w:sz w:val="18"/>
                <w:szCs w:val="18"/>
              </w:rPr>
              <w:t>一、监理对危大工程专项巡视检查主要内容:</w:t>
            </w:r>
          </w:p>
          <w:p>
            <w:pPr>
              <w:widowControl/>
              <w:spacing w:before="144" w:beforeLines="50" w:after="144" w:afterLines="50" w:line="20" w:lineRule="atLeast"/>
              <w:rPr>
                <w:rFonts w:ascii="宋体" w:hAnsi="宋体"/>
                <w:kern w:val="0"/>
                <w:sz w:val="18"/>
                <w:szCs w:val="18"/>
              </w:rPr>
            </w:pPr>
            <w:r>
              <w:rPr>
                <w:rFonts w:hint="eastAsia" w:ascii="宋体" w:hAnsi="宋体"/>
                <w:kern w:val="0"/>
                <w:sz w:val="18"/>
                <w:szCs w:val="18"/>
              </w:rPr>
              <w:t xml:space="preserve">1、危大工程施工管理人员专项施工方案交底记录；          </w:t>
            </w:r>
            <w:r>
              <w:rPr>
                <w:rFonts w:ascii="宋体" w:hAnsi="宋体"/>
                <w:kern w:val="0"/>
                <w:sz w:val="18"/>
                <w:szCs w:val="18"/>
              </w:rPr>
              <w:t xml:space="preserve">           </w:t>
            </w:r>
            <w:r>
              <w:rPr>
                <w:rFonts w:hint="eastAsia" w:ascii="宋体" w:hAnsi="宋体"/>
                <w:kern w:val="0"/>
                <w:sz w:val="18"/>
                <w:szCs w:val="18"/>
              </w:rPr>
              <w:t xml:space="preserve"> 符合</w:t>
            </w:r>
            <w:r>
              <w:rPr>
                <w:rFonts w:ascii="宋体" w:hAnsi="宋体"/>
                <w:kern w:val="0"/>
                <w:sz w:val="18"/>
                <w:szCs w:val="18"/>
              </w:rPr>
              <w:sym w:font="Wingdings" w:char="F0A8"/>
            </w:r>
            <w:r>
              <w:rPr>
                <w:rFonts w:hint="eastAsia" w:ascii="宋体" w:hAnsi="宋体"/>
                <w:kern w:val="0"/>
                <w:sz w:val="18"/>
                <w:szCs w:val="18"/>
              </w:rPr>
              <w:t>/不符合</w:t>
            </w:r>
            <w:r>
              <w:rPr>
                <w:rFonts w:ascii="宋体" w:hAnsi="宋体"/>
                <w:kern w:val="0"/>
                <w:sz w:val="18"/>
                <w:szCs w:val="18"/>
              </w:rPr>
              <w:sym w:font="Wingdings" w:char="F0A8"/>
            </w:r>
          </w:p>
          <w:p>
            <w:pPr>
              <w:widowControl/>
              <w:spacing w:before="144" w:beforeLines="50" w:after="144" w:afterLines="50" w:line="20" w:lineRule="atLeast"/>
              <w:jc w:val="left"/>
              <w:rPr>
                <w:rFonts w:ascii="宋体" w:hAnsi="宋体"/>
                <w:kern w:val="0"/>
                <w:sz w:val="18"/>
                <w:szCs w:val="18"/>
              </w:rPr>
            </w:pPr>
            <w:r>
              <w:rPr>
                <w:rFonts w:hint="eastAsia" w:ascii="宋体" w:hAnsi="宋体"/>
                <w:kern w:val="0"/>
                <w:sz w:val="18"/>
                <w:szCs w:val="18"/>
              </w:rPr>
              <w:t xml:space="preserve">2、危大工程施工作业人员安全技术交底记录；          </w:t>
            </w:r>
            <w:r>
              <w:rPr>
                <w:rFonts w:ascii="宋体" w:hAnsi="宋体"/>
                <w:kern w:val="0"/>
                <w:sz w:val="18"/>
                <w:szCs w:val="18"/>
              </w:rPr>
              <w:t xml:space="preserve">           </w:t>
            </w:r>
            <w:r>
              <w:rPr>
                <w:rFonts w:hint="eastAsia" w:ascii="宋体" w:hAnsi="宋体"/>
                <w:kern w:val="0"/>
                <w:sz w:val="18"/>
                <w:szCs w:val="18"/>
              </w:rPr>
              <w:t xml:space="preserve">     符合</w:t>
            </w:r>
            <w:r>
              <w:rPr>
                <w:rFonts w:ascii="宋体" w:hAnsi="宋体"/>
                <w:kern w:val="0"/>
                <w:sz w:val="18"/>
                <w:szCs w:val="18"/>
              </w:rPr>
              <w:sym w:font="Wingdings" w:char="F0A8"/>
            </w:r>
            <w:r>
              <w:rPr>
                <w:rFonts w:hint="eastAsia" w:ascii="宋体" w:hAnsi="宋体"/>
                <w:kern w:val="0"/>
                <w:sz w:val="18"/>
                <w:szCs w:val="18"/>
              </w:rPr>
              <w:t>/不符合</w:t>
            </w:r>
            <w:r>
              <w:rPr>
                <w:rFonts w:ascii="宋体" w:hAnsi="宋体"/>
                <w:kern w:val="0"/>
                <w:sz w:val="18"/>
                <w:szCs w:val="18"/>
              </w:rPr>
              <w:sym w:font="Wingdings" w:char="F0A8"/>
            </w:r>
          </w:p>
          <w:p>
            <w:pPr>
              <w:widowControl/>
              <w:spacing w:before="144" w:beforeLines="50" w:after="144" w:afterLines="50" w:line="20" w:lineRule="atLeast"/>
              <w:jc w:val="left"/>
              <w:rPr>
                <w:rFonts w:ascii="宋体" w:hAnsi="宋体"/>
                <w:kern w:val="0"/>
                <w:sz w:val="18"/>
                <w:szCs w:val="18"/>
              </w:rPr>
            </w:pPr>
            <w:r>
              <w:rPr>
                <w:rFonts w:hint="eastAsia" w:ascii="宋体" w:hAnsi="宋体"/>
                <w:kern w:val="0"/>
                <w:sz w:val="18"/>
                <w:szCs w:val="18"/>
              </w:rPr>
              <w:t xml:space="preserve">3、建筑施工起重机械等定期维修保养及验收记录；         </w:t>
            </w:r>
            <w:r>
              <w:rPr>
                <w:rFonts w:ascii="宋体" w:hAnsi="宋体"/>
                <w:kern w:val="0"/>
                <w:sz w:val="18"/>
                <w:szCs w:val="18"/>
              </w:rPr>
              <w:t xml:space="preserve">           </w:t>
            </w:r>
            <w:r>
              <w:rPr>
                <w:rFonts w:hint="eastAsia" w:ascii="宋体" w:hAnsi="宋体"/>
                <w:kern w:val="0"/>
                <w:sz w:val="18"/>
                <w:szCs w:val="18"/>
              </w:rPr>
              <w:t xml:space="preserve">  符合</w:t>
            </w:r>
            <w:r>
              <w:rPr>
                <w:rFonts w:ascii="宋体" w:hAnsi="宋体"/>
                <w:kern w:val="0"/>
                <w:sz w:val="18"/>
                <w:szCs w:val="18"/>
              </w:rPr>
              <w:sym w:font="Wingdings" w:char="F0A8"/>
            </w:r>
            <w:r>
              <w:rPr>
                <w:rFonts w:hint="eastAsia" w:ascii="宋体" w:hAnsi="宋体"/>
                <w:kern w:val="0"/>
                <w:sz w:val="18"/>
                <w:szCs w:val="18"/>
              </w:rPr>
              <w:t>/不符合</w:t>
            </w:r>
            <w:r>
              <w:rPr>
                <w:rFonts w:ascii="宋体" w:hAnsi="宋体"/>
                <w:kern w:val="0"/>
                <w:sz w:val="18"/>
                <w:szCs w:val="18"/>
              </w:rPr>
              <w:sym w:font="Wingdings" w:char="F0A8"/>
            </w:r>
          </w:p>
          <w:p>
            <w:pPr>
              <w:widowControl/>
              <w:spacing w:before="144" w:beforeLines="50" w:after="144" w:afterLines="50" w:line="20" w:lineRule="atLeast"/>
              <w:jc w:val="left"/>
              <w:rPr>
                <w:rFonts w:ascii="宋体" w:hAnsi="宋体"/>
                <w:kern w:val="0"/>
                <w:sz w:val="18"/>
                <w:szCs w:val="18"/>
              </w:rPr>
            </w:pPr>
            <w:r>
              <w:rPr>
                <w:rFonts w:hint="eastAsia" w:ascii="宋体" w:hAnsi="宋体"/>
                <w:kern w:val="0"/>
                <w:sz w:val="18"/>
                <w:szCs w:val="18"/>
              </w:rPr>
              <w:t xml:space="preserve">4、用于危大工程材料的见证取样送检记录（若有）；        </w:t>
            </w:r>
            <w:r>
              <w:rPr>
                <w:rFonts w:ascii="宋体" w:hAnsi="宋体"/>
                <w:kern w:val="0"/>
                <w:sz w:val="18"/>
                <w:szCs w:val="18"/>
              </w:rPr>
              <w:t xml:space="preserve">           </w:t>
            </w:r>
            <w:r>
              <w:rPr>
                <w:rFonts w:hint="eastAsia" w:ascii="宋体" w:hAnsi="宋体"/>
                <w:kern w:val="0"/>
                <w:sz w:val="18"/>
                <w:szCs w:val="18"/>
              </w:rPr>
              <w:t xml:space="preserve"> 符合</w:t>
            </w:r>
            <w:r>
              <w:rPr>
                <w:rFonts w:ascii="宋体" w:hAnsi="宋体"/>
                <w:kern w:val="0"/>
                <w:sz w:val="18"/>
                <w:szCs w:val="18"/>
              </w:rPr>
              <w:sym w:font="Wingdings" w:char="F0A8"/>
            </w:r>
            <w:r>
              <w:rPr>
                <w:rFonts w:hint="eastAsia" w:ascii="宋体" w:hAnsi="宋体"/>
                <w:kern w:val="0"/>
                <w:sz w:val="18"/>
                <w:szCs w:val="18"/>
              </w:rPr>
              <w:t>/不符合</w:t>
            </w:r>
            <w:r>
              <w:rPr>
                <w:rFonts w:ascii="宋体" w:hAnsi="宋体"/>
                <w:kern w:val="0"/>
                <w:sz w:val="18"/>
                <w:szCs w:val="18"/>
              </w:rPr>
              <w:sym w:font="Wingdings" w:char="F0A8"/>
            </w:r>
          </w:p>
          <w:p>
            <w:pPr>
              <w:widowControl/>
              <w:spacing w:before="144" w:beforeLines="50" w:after="144" w:afterLines="50" w:line="20" w:lineRule="atLeast"/>
              <w:jc w:val="left"/>
              <w:rPr>
                <w:rFonts w:ascii="宋体" w:hAnsi="宋体"/>
                <w:kern w:val="0"/>
                <w:sz w:val="18"/>
                <w:szCs w:val="18"/>
              </w:rPr>
            </w:pPr>
            <w:r>
              <w:rPr>
                <w:rFonts w:hint="eastAsia" w:ascii="宋体" w:hAnsi="宋体"/>
                <w:kern w:val="0"/>
                <w:sz w:val="18"/>
                <w:szCs w:val="18"/>
              </w:rPr>
              <w:t xml:space="preserve">5、施工单位项目负责人在施工现场到岗履职情况；          </w:t>
            </w:r>
            <w:r>
              <w:rPr>
                <w:rFonts w:ascii="宋体" w:hAnsi="宋体"/>
                <w:kern w:val="0"/>
                <w:sz w:val="18"/>
                <w:szCs w:val="18"/>
              </w:rPr>
              <w:t xml:space="preserve">           </w:t>
            </w:r>
            <w:r>
              <w:rPr>
                <w:rFonts w:hint="eastAsia" w:ascii="宋体" w:hAnsi="宋体"/>
                <w:kern w:val="0"/>
                <w:sz w:val="18"/>
                <w:szCs w:val="18"/>
              </w:rPr>
              <w:t xml:space="preserve"> 符合</w:t>
            </w:r>
            <w:r>
              <w:rPr>
                <w:rFonts w:ascii="宋体" w:hAnsi="宋体"/>
                <w:kern w:val="0"/>
                <w:sz w:val="18"/>
                <w:szCs w:val="18"/>
              </w:rPr>
              <w:sym w:font="Wingdings" w:char="F0A8"/>
            </w:r>
            <w:r>
              <w:rPr>
                <w:rFonts w:hint="eastAsia" w:ascii="宋体" w:hAnsi="宋体"/>
                <w:kern w:val="0"/>
                <w:sz w:val="18"/>
                <w:szCs w:val="18"/>
              </w:rPr>
              <w:t>/不符合</w:t>
            </w:r>
            <w:r>
              <w:rPr>
                <w:rFonts w:ascii="宋体" w:hAnsi="宋体"/>
                <w:kern w:val="0"/>
                <w:sz w:val="18"/>
                <w:szCs w:val="18"/>
              </w:rPr>
              <w:sym w:font="Wingdings" w:char="F0A8"/>
            </w:r>
          </w:p>
          <w:p>
            <w:pPr>
              <w:widowControl/>
              <w:spacing w:before="144" w:beforeLines="50" w:after="144" w:afterLines="50" w:line="20" w:lineRule="atLeast"/>
              <w:jc w:val="left"/>
              <w:rPr>
                <w:rFonts w:ascii="宋体" w:hAnsi="宋体"/>
                <w:kern w:val="0"/>
                <w:sz w:val="18"/>
                <w:szCs w:val="18"/>
              </w:rPr>
            </w:pPr>
            <w:r>
              <w:rPr>
                <w:rFonts w:hint="eastAsia" w:ascii="宋体" w:hAnsi="宋体"/>
                <w:kern w:val="0"/>
                <w:sz w:val="18"/>
                <w:szCs w:val="18"/>
              </w:rPr>
              <w:t xml:space="preserve">6、施工单位专职安全生产管理人员到岗履职情况；           </w:t>
            </w:r>
            <w:r>
              <w:rPr>
                <w:rFonts w:ascii="宋体" w:hAnsi="宋体"/>
                <w:kern w:val="0"/>
                <w:sz w:val="18"/>
                <w:szCs w:val="18"/>
              </w:rPr>
              <w:t xml:space="preserve">           </w:t>
            </w:r>
            <w:r>
              <w:rPr>
                <w:rFonts w:hint="eastAsia" w:ascii="宋体" w:hAnsi="宋体"/>
                <w:kern w:val="0"/>
                <w:sz w:val="18"/>
                <w:szCs w:val="18"/>
              </w:rPr>
              <w:t>符合</w:t>
            </w:r>
            <w:r>
              <w:rPr>
                <w:rFonts w:ascii="宋体" w:hAnsi="宋体"/>
                <w:kern w:val="0"/>
                <w:sz w:val="18"/>
                <w:szCs w:val="18"/>
              </w:rPr>
              <w:sym w:font="Wingdings" w:char="F0A8"/>
            </w:r>
            <w:r>
              <w:rPr>
                <w:rFonts w:hint="eastAsia" w:ascii="宋体" w:hAnsi="宋体"/>
                <w:kern w:val="0"/>
                <w:sz w:val="18"/>
                <w:szCs w:val="18"/>
              </w:rPr>
              <w:t>/不符合</w:t>
            </w:r>
            <w:r>
              <w:rPr>
                <w:rFonts w:ascii="宋体" w:hAnsi="宋体"/>
                <w:kern w:val="0"/>
                <w:sz w:val="18"/>
                <w:szCs w:val="18"/>
              </w:rPr>
              <w:sym w:font="Wingdings" w:char="F0A8"/>
            </w:r>
          </w:p>
          <w:p>
            <w:pPr>
              <w:widowControl/>
              <w:spacing w:before="144" w:beforeLines="50" w:after="144" w:afterLines="50" w:line="20" w:lineRule="atLeast"/>
              <w:jc w:val="left"/>
              <w:rPr>
                <w:rFonts w:ascii="宋体" w:hAnsi="宋体"/>
                <w:kern w:val="0"/>
                <w:sz w:val="18"/>
                <w:szCs w:val="18"/>
              </w:rPr>
            </w:pPr>
            <w:r>
              <w:rPr>
                <w:rFonts w:hint="eastAsia" w:ascii="宋体" w:hAnsi="宋体"/>
                <w:kern w:val="0"/>
                <w:sz w:val="18"/>
                <w:szCs w:val="18"/>
              </w:rPr>
              <w:t xml:space="preserve">7、特种作业人员持证上岗情况；                          </w:t>
            </w:r>
            <w:r>
              <w:rPr>
                <w:rFonts w:ascii="宋体" w:hAnsi="宋体"/>
                <w:kern w:val="0"/>
                <w:sz w:val="18"/>
                <w:szCs w:val="18"/>
              </w:rPr>
              <w:t xml:space="preserve">           </w:t>
            </w:r>
            <w:r>
              <w:rPr>
                <w:rFonts w:hint="eastAsia" w:ascii="宋体" w:hAnsi="宋体"/>
                <w:kern w:val="0"/>
                <w:sz w:val="18"/>
                <w:szCs w:val="18"/>
              </w:rPr>
              <w:t xml:space="preserve"> 符合</w:t>
            </w:r>
            <w:r>
              <w:rPr>
                <w:rFonts w:ascii="宋体" w:hAnsi="宋体"/>
                <w:kern w:val="0"/>
                <w:sz w:val="18"/>
                <w:szCs w:val="18"/>
              </w:rPr>
              <w:sym w:font="Wingdings" w:char="F0A8"/>
            </w:r>
            <w:r>
              <w:rPr>
                <w:rFonts w:hint="eastAsia" w:ascii="宋体" w:hAnsi="宋体"/>
                <w:kern w:val="0"/>
                <w:sz w:val="18"/>
                <w:szCs w:val="18"/>
              </w:rPr>
              <w:t>/不符合</w:t>
            </w:r>
            <w:r>
              <w:rPr>
                <w:rFonts w:ascii="宋体" w:hAnsi="宋体"/>
                <w:kern w:val="0"/>
                <w:sz w:val="18"/>
                <w:szCs w:val="18"/>
              </w:rPr>
              <w:sym w:font="Wingdings" w:char="F0A8"/>
            </w:r>
          </w:p>
          <w:p>
            <w:pPr>
              <w:widowControl/>
              <w:spacing w:before="144" w:beforeLines="50" w:after="144" w:afterLines="50" w:line="20" w:lineRule="atLeast"/>
              <w:ind w:left="5040" w:hanging="5040" w:hangingChars="2800"/>
              <w:jc w:val="left"/>
              <w:rPr>
                <w:rFonts w:ascii="宋体" w:hAnsi="宋体"/>
                <w:kern w:val="0"/>
                <w:sz w:val="18"/>
                <w:szCs w:val="18"/>
              </w:rPr>
            </w:pPr>
            <w:r>
              <w:rPr>
                <w:rFonts w:hint="eastAsia" w:ascii="宋体" w:hAnsi="宋体"/>
                <w:kern w:val="0"/>
                <w:sz w:val="18"/>
                <w:szCs w:val="18"/>
              </w:rPr>
              <w:t>8、施工现场显著位置设置危大工程名称、施工时间和具体责任人员公告牌的情况；</w:t>
            </w:r>
          </w:p>
          <w:p>
            <w:pPr>
              <w:widowControl/>
              <w:spacing w:before="144" w:beforeLines="50" w:after="144" w:afterLines="50" w:line="20" w:lineRule="atLeast"/>
              <w:ind w:firstLine="6030" w:firstLineChars="3350"/>
              <w:jc w:val="left"/>
              <w:rPr>
                <w:rFonts w:ascii="宋体" w:hAnsi="宋体"/>
                <w:kern w:val="0"/>
                <w:sz w:val="18"/>
                <w:szCs w:val="18"/>
              </w:rPr>
            </w:pPr>
            <w:r>
              <w:rPr>
                <w:rFonts w:hint="eastAsia" w:ascii="宋体" w:hAnsi="宋体"/>
                <w:kern w:val="0"/>
                <w:sz w:val="18"/>
                <w:szCs w:val="18"/>
              </w:rPr>
              <w:t>符合</w:t>
            </w:r>
            <w:r>
              <w:rPr>
                <w:rFonts w:ascii="宋体" w:hAnsi="宋体"/>
                <w:kern w:val="0"/>
                <w:sz w:val="18"/>
                <w:szCs w:val="18"/>
              </w:rPr>
              <w:sym w:font="Wingdings" w:char="F0A8"/>
            </w:r>
            <w:r>
              <w:rPr>
                <w:rFonts w:hint="eastAsia" w:ascii="宋体" w:hAnsi="宋体"/>
                <w:kern w:val="0"/>
                <w:sz w:val="18"/>
                <w:szCs w:val="18"/>
              </w:rPr>
              <w:t>/不符合</w:t>
            </w:r>
            <w:r>
              <w:rPr>
                <w:rFonts w:ascii="宋体" w:hAnsi="宋体"/>
                <w:kern w:val="0"/>
                <w:sz w:val="18"/>
                <w:szCs w:val="18"/>
              </w:rPr>
              <w:sym w:font="Wingdings" w:char="F0A8"/>
            </w:r>
          </w:p>
          <w:p>
            <w:pPr>
              <w:widowControl/>
              <w:spacing w:before="144" w:beforeLines="50" w:after="144" w:afterLines="50" w:line="20" w:lineRule="atLeast"/>
              <w:ind w:left="5040" w:hanging="5040" w:hangingChars="2800"/>
              <w:jc w:val="left"/>
              <w:rPr>
                <w:rFonts w:ascii="宋体" w:hAnsi="宋体"/>
                <w:kern w:val="0"/>
                <w:sz w:val="18"/>
                <w:szCs w:val="18"/>
              </w:rPr>
            </w:pPr>
            <w:r>
              <w:rPr>
                <w:rFonts w:hint="eastAsia" w:ascii="宋体" w:hAnsi="宋体"/>
                <w:kern w:val="0"/>
                <w:sz w:val="18"/>
                <w:szCs w:val="18"/>
              </w:rPr>
              <w:t xml:space="preserve">9、施工现场危大工程危险区域安全警示标志的设置情况；     </w:t>
            </w:r>
            <w:r>
              <w:rPr>
                <w:rFonts w:ascii="宋体" w:hAnsi="宋体"/>
                <w:kern w:val="0"/>
                <w:sz w:val="18"/>
                <w:szCs w:val="18"/>
              </w:rPr>
              <w:t xml:space="preserve">           </w:t>
            </w:r>
            <w:r>
              <w:rPr>
                <w:rFonts w:hint="eastAsia" w:ascii="宋体" w:hAnsi="宋体"/>
                <w:kern w:val="0"/>
                <w:sz w:val="18"/>
                <w:szCs w:val="18"/>
              </w:rPr>
              <w:t>符合</w:t>
            </w:r>
            <w:r>
              <w:rPr>
                <w:rFonts w:ascii="宋体" w:hAnsi="宋体"/>
                <w:kern w:val="0"/>
                <w:sz w:val="18"/>
                <w:szCs w:val="18"/>
              </w:rPr>
              <w:sym w:font="Wingdings" w:char="F0A8"/>
            </w:r>
            <w:r>
              <w:rPr>
                <w:rFonts w:hint="eastAsia" w:ascii="宋体" w:hAnsi="宋体"/>
                <w:kern w:val="0"/>
                <w:sz w:val="18"/>
                <w:szCs w:val="18"/>
              </w:rPr>
              <w:t>/不符合</w:t>
            </w:r>
            <w:r>
              <w:rPr>
                <w:rFonts w:ascii="宋体" w:hAnsi="宋体"/>
                <w:kern w:val="0"/>
                <w:sz w:val="18"/>
                <w:szCs w:val="18"/>
              </w:rPr>
              <w:sym w:font="Wingdings" w:char="F0A8"/>
            </w:r>
            <w:r>
              <w:rPr>
                <w:rFonts w:hint="eastAsia" w:ascii="宋体" w:hAnsi="宋体"/>
                <w:kern w:val="0"/>
                <w:sz w:val="18"/>
                <w:szCs w:val="18"/>
              </w:rPr>
              <w:t xml:space="preserve"> </w:t>
            </w:r>
          </w:p>
          <w:p>
            <w:pPr>
              <w:widowControl/>
              <w:spacing w:before="144" w:beforeLines="50" w:after="144" w:afterLines="50" w:line="20" w:lineRule="atLeast"/>
              <w:ind w:left="5040" w:hanging="5040" w:hangingChars="2800"/>
              <w:jc w:val="left"/>
              <w:rPr>
                <w:rFonts w:ascii="宋体" w:hAnsi="宋体"/>
                <w:kern w:val="0"/>
                <w:sz w:val="18"/>
                <w:szCs w:val="18"/>
              </w:rPr>
            </w:pPr>
            <w:r>
              <w:rPr>
                <w:rFonts w:hint="eastAsia" w:ascii="宋体" w:hAnsi="宋体"/>
                <w:kern w:val="0"/>
                <w:sz w:val="18"/>
                <w:szCs w:val="18"/>
              </w:rPr>
              <w:t xml:space="preserve">10、施工现场危大工程专项施工方案的具体执行及实施情况；  </w:t>
            </w:r>
            <w:r>
              <w:rPr>
                <w:rFonts w:ascii="宋体" w:hAnsi="宋体"/>
                <w:kern w:val="0"/>
                <w:sz w:val="18"/>
                <w:szCs w:val="18"/>
              </w:rPr>
              <w:t xml:space="preserve">           </w:t>
            </w:r>
            <w:r>
              <w:rPr>
                <w:rFonts w:hint="eastAsia" w:ascii="宋体" w:hAnsi="宋体"/>
                <w:kern w:val="0"/>
                <w:sz w:val="18"/>
                <w:szCs w:val="18"/>
              </w:rPr>
              <w:t>符合</w:t>
            </w:r>
            <w:r>
              <w:rPr>
                <w:rFonts w:ascii="宋体" w:hAnsi="宋体"/>
                <w:kern w:val="0"/>
                <w:sz w:val="18"/>
                <w:szCs w:val="18"/>
              </w:rPr>
              <w:sym w:font="Wingdings" w:char="F0A8"/>
            </w:r>
            <w:r>
              <w:rPr>
                <w:rFonts w:hint="eastAsia" w:ascii="宋体" w:hAnsi="宋体"/>
                <w:kern w:val="0"/>
                <w:sz w:val="18"/>
                <w:szCs w:val="18"/>
              </w:rPr>
              <w:t>/不符合</w:t>
            </w:r>
            <w:r>
              <w:rPr>
                <w:rFonts w:ascii="宋体" w:hAnsi="宋体"/>
                <w:kern w:val="0"/>
                <w:sz w:val="18"/>
                <w:szCs w:val="18"/>
              </w:rPr>
              <w:sym w:font="Wingdings" w:char="F0A8"/>
            </w:r>
            <w:r>
              <w:rPr>
                <w:rFonts w:hint="eastAsia" w:ascii="宋体" w:hAnsi="宋体"/>
                <w:kern w:val="0"/>
                <w:sz w:val="18"/>
                <w:szCs w:val="18"/>
              </w:rPr>
              <w:t xml:space="preserve"> </w:t>
            </w:r>
          </w:p>
          <w:p>
            <w:pPr>
              <w:widowControl/>
              <w:spacing w:before="144" w:beforeLines="50" w:after="144" w:afterLines="50" w:line="20" w:lineRule="atLeast"/>
              <w:ind w:left="5040" w:hanging="5040" w:hangingChars="2800"/>
              <w:jc w:val="left"/>
              <w:rPr>
                <w:rFonts w:ascii="宋体" w:hAnsi="宋体"/>
                <w:kern w:val="0"/>
                <w:sz w:val="18"/>
                <w:szCs w:val="18"/>
              </w:rPr>
            </w:pPr>
            <w:r>
              <w:rPr>
                <w:rFonts w:hint="eastAsia" w:ascii="宋体" w:hAnsi="宋体"/>
                <w:kern w:val="0"/>
                <w:sz w:val="18"/>
                <w:szCs w:val="18"/>
              </w:rPr>
              <w:t>11、施工现场危大工程验收标识牌公示情况（公示验收时间及责任人员）；</w:t>
            </w:r>
          </w:p>
          <w:p>
            <w:pPr>
              <w:widowControl/>
              <w:spacing w:before="144" w:beforeLines="50" w:after="144" w:afterLines="50" w:line="20" w:lineRule="atLeast"/>
              <w:ind w:firstLine="6030" w:firstLineChars="3350"/>
              <w:jc w:val="left"/>
              <w:rPr>
                <w:rFonts w:ascii="宋体" w:hAnsi="宋体"/>
                <w:kern w:val="0"/>
                <w:sz w:val="18"/>
                <w:szCs w:val="18"/>
              </w:rPr>
            </w:pPr>
            <w:r>
              <w:rPr>
                <w:rFonts w:hint="eastAsia" w:ascii="宋体" w:hAnsi="宋体"/>
                <w:kern w:val="0"/>
                <w:sz w:val="18"/>
                <w:szCs w:val="18"/>
              </w:rPr>
              <w:t>符合</w:t>
            </w:r>
            <w:r>
              <w:rPr>
                <w:rFonts w:ascii="宋体" w:hAnsi="宋体"/>
                <w:kern w:val="0"/>
                <w:sz w:val="18"/>
                <w:szCs w:val="18"/>
              </w:rPr>
              <w:sym w:font="Wingdings" w:char="F0A8"/>
            </w:r>
            <w:r>
              <w:rPr>
                <w:rFonts w:hint="eastAsia" w:ascii="宋体" w:hAnsi="宋体"/>
                <w:kern w:val="0"/>
                <w:sz w:val="18"/>
                <w:szCs w:val="18"/>
              </w:rPr>
              <w:t>/不符合</w:t>
            </w:r>
            <w:r>
              <w:rPr>
                <w:rFonts w:ascii="宋体" w:hAnsi="宋体"/>
                <w:kern w:val="0"/>
                <w:sz w:val="18"/>
                <w:szCs w:val="18"/>
              </w:rPr>
              <w:sym w:font="Wingdings" w:char="F0A8"/>
            </w:r>
          </w:p>
          <w:p>
            <w:pPr>
              <w:widowControl/>
              <w:spacing w:before="144" w:beforeLines="50" w:after="144" w:afterLines="50" w:line="20" w:lineRule="atLeast"/>
              <w:ind w:left="5040" w:hanging="5040" w:hangingChars="2800"/>
              <w:jc w:val="left"/>
              <w:rPr>
                <w:rFonts w:ascii="宋体" w:hAnsi="宋体"/>
                <w:kern w:val="0"/>
                <w:sz w:val="18"/>
                <w:szCs w:val="18"/>
              </w:rPr>
            </w:pPr>
            <w:r>
              <w:rPr>
                <w:rFonts w:hint="eastAsia" w:ascii="宋体" w:hAnsi="宋体"/>
                <w:kern w:val="0"/>
                <w:sz w:val="18"/>
                <w:szCs w:val="18"/>
              </w:rPr>
              <w:t xml:space="preserve">12、施工现场应急救援人员及应急物资配备情况。           </w:t>
            </w:r>
            <w:r>
              <w:rPr>
                <w:rFonts w:ascii="宋体" w:hAnsi="宋体"/>
                <w:kern w:val="0"/>
                <w:sz w:val="18"/>
                <w:szCs w:val="18"/>
              </w:rPr>
              <w:t xml:space="preserve">            </w:t>
            </w:r>
            <w:r>
              <w:rPr>
                <w:rFonts w:hint="eastAsia" w:ascii="宋体" w:hAnsi="宋体"/>
                <w:kern w:val="0"/>
                <w:sz w:val="18"/>
                <w:szCs w:val="18"/>
              </w:rPr>
              <w:t>符合</w:t>
            </w:r>
            <w:r>
              <w:rPr>
                <w:rFonts w:ascii="宋体" w:hAnsi="宋体"/>
                <w:kern w:val="0"/>
                <w:sz w:val="18"/>
                <w:szCs w:val="18"/>
              </w:rPr>
              <w:sym w:font="Wingdings" w:char="F0A8"/>
            </w:r>
            <w:r>
              <w:rPr>
                <w:rFonts w:hint="eastAsia" w:ascii="宋体" w:hAnsi="宋体"/>
                <w:kern w:val="0"/>
                <w:sz w:val="18"/>
                <w:szCs w:val="18"/>
              </w:rPr>
              <w:t>/不符合</w:t>
            </w:r>
            <w:r>
              <w:rPr>
                <w:rFonts w:ascii="宋体" w:hAnsi="宋体"/>
                <w:kern w:val="0"/>
                <w:sz w:val="18"/>
                <w:szCs w:val="18"/>
              </w:rPr>
              <w:sym w:font="Wingdings" w:char="F0A8"/>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9" w:hRule="atLeast"/>
        </w:trPr>
        <w:tc>
          <w:tcPr>
            <w:tcW w:w="9334" w:type="dxa"/>
            <w:gridSpan w:val="8"/>
            <w:tcBorders>
              <w:top w:val="single" w:color="auto" w:sz="4" w:space="0"/>
              <w:left w:val="single" w:color="auto" w:sz="8" w:space="0"/>
              <w:bottom w:val="single" w:color="auto" w:sz="4" w:space="0"/>
              <w:right w:val="single" w:color="auto" w:sz="8" w:space="0"/>
            </w:tcBorders>
          </w:tcPr>
          <w:p>
            <w:pPr>
              <w:spacing w:line="0" w:lineRule="atLeast"/>
              <w:rPr>
                <w:rFonts w:ascii="宋体" w:hAnsi="宋体"/>
                <w:kern w:val="0"/>
                <w:sz w:val="18"/>
                <w:szCs w:val="18"/>
              </w:rPr>
            </w:pPr>
            <w:r>
              <w:rPr>
                <w:rFonts w:hint="eastAsia" w:ascii="宋体" w:hAnsi="宋体"/>
                <w:kern w:val="0"/>
                <w:sz w:val="18"/>
                <w:szCs w:val="18"/>
              </w:rPr>
              <w:t>二、发现的问题及处理情况：</w:t>
            </w:r>
          </w:p>
          <w:p>
            <w:pPr>
              <w:spacing w:line="0" w:lineRule="atLeast"/>
              <w:rPr>
                <w:rFonts w:ascii="宋体" w:hAnsi="宋体" w:eastAsia="宋体"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334" w:type="dxa"/>
            <w:gridSpan w:val="8"/>
            <w:tcBorders>
              <w:top w:val="single" w:color="auto" w:sz="4" w:space="0"/>
              <w:left w:val="single" w:color="auto" w:sz="8" w:space="0"/>
              <w:bottom w:val="single" w:color="auto" w:sz="8" w:space="0"/>
              <w:right w:val="single" w:color="auto" w:sz="8" w:space="0"/>
            </w:tcBorders>
            <w:vAlign w:val="center"/>
          </w:tcPr>
          <w:p>
            <w:pPr>
              <w:spacing w:line="0" w:lineRule="atLeast"/>
              <w:ind w:firstLine="5838" w:firstLineChars="2780"/>
              <w:jc w:val="left"/>
              <w:rPr>
                <w:rFonts w:ascii="宋体" w:hAnsi="宋体"/>
                <w:kern w:val="0"/>
                <w:sz w:val="18"/>
                <w:szCs w:val="18"/>
              </w:rPr>
            </w:pPr>
            <w:r>
              <w:rPr>
                <w:rFonts w:hint="eastAsia" w:ascii="宋体" w:hAnsi="宋体" w:eastAsia="宋体"/>
                <w:szCs w:val="21"/>
              </w:rPr>
              <w:t>记录填写人：</w:t>
            </w:r>
          </w:p>
        </w:tc>
      </w:tr>
    </w:tbl>
    <w:p>
      <w:pPr>
        <w:widowControl/>
        <w:spacing w:after="144" w:afterLines="50" w:line="0" w:lineRule="atLeast"/>
        <w:jc w:val="center"/>
        <w:rPr>
          <w:rFonts w:cstheme="minorHAnsi"/>
          <w:lang w:val="zh-CN"/>
        </w:rPr>
      </w:pPr>
    </w:p>
    <w:p>
      <w:pPr>
        <w:pStyle w:val="2"/>
        <w:spacing w:before="0" w:after="0" w:line="300" w:lineRule="auto"/>
        <w:jc w:val="center"/>
        <w:rPr>
          <w:rFonts w:ascii="黑体" w:hAnsi="黑体" w:eastAsia="黑体" w:cs="Times New Roman"/>
          <w:b w:val="0"/>
          <w:bCs w:val="0"/>
          <w:sz w:val="21"/>
          <w:szCs w:val="21"/>
        </w:rPr>
      </w:pPr>
      <w:bookmarkStart w:id="66" w:name="_Toc63371256"/>
      <w:r>
        <w:rPr>
          <w:rFonts w:hint="eastAsia" w:ascii="黑体" w:hAnsi="黑体" w:eastAsia="黑体" w:cstheme="minorEastAsia"/>
          <w:b w:val="0"/>
          <w:bCs w:val="0"/>
          <w:sz w:val="21"/>
          <w:szCs w:val="21"/>
        </w:rPr>
        <w:t>附　录　</w:t>
      </w:r>
      <w:r>
        <w:rPr>
          <w:rFonts w:ascii="黑体" w:hAnsi="黑体" w:eastAsia="黑体" w:cs="Times New Roman"/>
          <w:b w:val="0"/>
          <w:bCs w:val="0"/>
          <w:sz w:val="21"/>
          <w:szCs w:val="21"/>
        </w:rPr>
        <w:t>E</w:t>
      </w:r>
      <w:bookmarkEnd w:id="66"/>
    </w:p>
    <w:p>
      <w:pPr>
        <w:spacing w:line="300" w:lineRule="auto"/>
        <w:jc w:val="center"/>
        <w:rPr>
          <w:rFonts w:ascii="黑体" w:hAnsi="黑体" w:eastAsia="黑体"/>
        </w:rPr>
      </w:pPr>
      <w:r>
        <w:rPr>
          <w:rFonts w:hint="eastAsia" w:ascii="黑体" w:hAnsi="黑体" w:eastAsia="黑体"/>
        </w:rPr>
        <w:t>（规范性）</w:t>
      </w:r>
    </w:p>
    <w:p>
      <w:pPr>
        <w:spacing w:after="289" w:afterLines="100" w:line="300" w:lineRule="auto"/>
        <w:jc w:val="center"/>
        <w:rPr>
          <w:rFonts w:ascii="黑体" w:hAnsi="黑体" w:eastAsia="黑体"/>
        </w:rPr>
      </w:pPr>
      <w:r>
        <w:rPr>
          <w:rFonts w:hint="eastAsia" w:ascii="黑体" w:hAnsi="黑体" w:eastAsia="黑体"/>
        </w:rPr>
        <w:t>项目监理机构与人员评价考核表</w:t>
      </w:r>
    </w:p>
    <w:p>
      <w:pPr>
        <w:spacing w:line="300" w:lineRule="auto"/>
        <w:rPr>
          <w:rFonts w:ascii="宋体" w:hAnsi="宋体" w:eastAsia="宋体"/>
        </w:rPr>
      </w:pPr>
      <w:r>
        <w:rPr>
          <w:rFonts w:hint="eastAsia" w:ascii="黑体" w:hAnsi="黑体" w:eastAsia="黑体" w:cstheme="minorHAnsi"/>
          <w:szCs w:val="21"/>
        </w:rPr>
        <w:t>E</w:t>
      </w:r>
      <w:r>
        <w:rPr>
          <w:rFonts w:ascii="黑体" w:hAnsi="黑体" w:eastAsia="黑体" w:cstheme="minorHAnsi"/>
          <w:szCs w:val="21"/>
        </w:rPr>
        <w:t>.1</w:t>
      </w:r>
      <w:r>
        <w:rPr>
          <w:rFonts w:hint="eastAsia" w:ascii="宋体" w:hAnsi="宋体" w:eastAsia="宋体" w:cstheme="minorHAnsi"/>
          <w:szCs w:val="21"/>
        </w:rPr>
        <w:t>　表E</w:t>
      </w:r>
      <w:r>
        <w:rPr>
          <w:rFonts w:ascii="宋体" w:hAnsi="宋体" w:eastAsia="宋体" w:cstheme="minorHAnsi"/>
          <w:szCs w:val="21"/>
        </w:rPr>
        <w:t>.1</w:t>
      </w:r>
      <w:r>
        <w:rPr>
          <w:rFonts w:hint="eastAsia" w:ascii="宋体" w:hAnsi="宋体" w:eastAsia="宋体" w:cstheme="minorHAnsi"/>
          <w:szCs w:val="21"/>
        </w:rPr>
        <w:t>规定了</w:t>
      </w:r>
      <w:r>
        <w:rPr>
          <w:rFonts w:hint="eastAsia" w:ascii="宋体" w:hAnsi="宋体" w:eastAsia="宋体"/>
        </w:rPr>
        <w:t>项目监理机构与人员评价考核表。</w:t>
      </w:r>
    </w:p>
    <w:p>
      <w:pPr>
        <w:spacing w:before="144" w:beforeLines="50" w:after="144" w:afterLines="50" w:line="300" w:lineRule="auto"/>
        <w:jc w:val="center"/>
        <w:rPr>
          <w:rFonts w:ascii="黑体" w:hAnsi="黑体" w:eastAsia="黑体"/>
        </w:rPr>
      </w:pPr>
      <w:r>
        <w:rPr>
          <w:rFonts w:hint="eastAsia" w:ascii="黑体" w:hAnsi="黑体" w:eastAsia="黑体" w:cstheme="minorHAnsi"/>
          <w:szCs w:val="21"/>
        </w:rPr>
        <w:t>表E</w:t>
      </w:r>
      <w:r>
        <w:rPr>
          <w:rFonts w:ascii="黑体" w:hAnsi="黑体" w:eastAsia="黑体" w:cstheme="minorHAnsi"/>
          <w:szCs w:val="21"/>
        </w:rPr>
        <w:t>.1</w:t>
      </w:r>
      <w:r>
        <w:rPr>
          <w:rFonts w:hint="eastAsia" w:ascii="黑体" w:hAnsi="黑体" w:eastAsia="黑体" w:cstheme="minorHAnsi"/>
          <w:szCs w:val="21"/>
        </w:rPr>
        <w:t>　</w:t>
      </w:r>
      <w:r>
        <w:rPr>
          <w:rFonts w:hint="eastAsia" w:ascii="黑体" w:hAnsi="黑体" w:eastAsia="黑体"/>
        </w:rPr>
        <w:t>项目监理机构与人员评价考核表</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2"/>
        <w:gridCol w:w="853"/>
        <w:gridCol w:w="1138"/>
        <w:gridCol w:w="3413"/>
        <w:gridCol w:w="849"/>
        <w:gridCol w:w="1000"/>
        <w:gridCol w:w="711"/>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271" w:type="dxa"/>
            <w:gridSpan w:val="2"/>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工程名称</w:t>
            </w:r>
          </w:p>
        </w:tc>
        <w:tc>
          <w:tcPr>
            <w:tcW w:w="4536" w:type="dxa"/>
            <w:gridSpan w:val="2"/>
            <w:tcMar>
              <w:top w:w="15" w:type="dxa"/>
              <w:left w:w="15" w:type="dxa"/>
              <w:bottom w:w="0" w:type="dxa"/>
              <w:right w:w="15" w:type="dxa"/>
            </w:tcMar>
            <w:vAlign w:val="center"/>
          </w:tcPr>
          <w:p>
            <w:pPr>
              <w:spacing w:line="0" w:lineRule="atLeast"/>
              <w:jc w:val="center"/>
              <w:rPr>
                <w:rFonts w:ascii="宋体" w:hAnsi="宋体" w:eastAsia="宋体"/>
                <w:sz w:val="18"/>
                <w:szCs w:val="18"/>
              </w:rPr>
            </w:pPr>
          </w:p>
        </w:tc>
        <w:tc>
          <w:tcPr>
            <w:tcW w:w="846" w:type="dxa"/>
            <w:vAlign w:val="center"/>
          </w:tcPr>
          <w:p>
            <w:pPr>
              <w:spacing w:line="0" w:lineRule="atLeast"/>
              <w:jc w:val="center"/>
              <w:rPr>
                <w:rFonts w:ascii="宋体" w:hAnsi="宋体" w:eastAsia="宋体"/>
                <w:sz w:val="18"/>
                <w:szCs w:val="18"/>
              </w:rPr>
            </w:pPr>
            <w:r>
              <w:rPr>
                <w:rFonts w:hint="eastAsia" w:ascii="宋体" w:hAnsi="宋体" w:eastAsia="宋体"/>
                <w:sz w:val="18"/>
                <w:szCs w:val="18"/>
              </w:rPr>
              <w:t>工程地点</w:t>
            </w:r>
          </w:p>
        </w:tc>
        <w:tc>
          <w:tcPr>
            <w:tcW w:w="2691" w:type="dxa"/>
            <w:gridSpan w:val="3"/>
            <w:vAlign w:val="center"/>
          </w:tcPr>
          <w:p>
            <w:pPr>
              <w:spacing w:line="0" w:lineRule="atLeast"/>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271" w:type="dxa"/>
            <w:gridSpan w:val="2"/>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企业名称</w:t>
            </w:r>
          </w:p>
        </w:tc>
        <w:tc>
          <w:tcPr>
            <w:tcW w:w="8073" w:type="dxa"/>
            <w:gridSpan w:val="6"/>
            <w:tcMar>
              <w:top w:w="15" w:type="dxa"/>
              <w:left w:w="15" w:type="dxa"/>
              <w:bottom w:w="0" w:type="dxa"/>
              <w:right w:w="15" w:type="dxa"/>
            </w:tcMar>
            <w:vAlign w:val="center"/>
          </w:tcPr>
          <w:p>
            <w:pPr>
              <w:spacing w:line="0" w:lineRule="atLeast"/>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405" w:type="dxa"/>
            <w:gridSpan w:val="3"/>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总监（项目负责人）</w:t>
            </w:r>
          </w:p>
        </w:tc>
        <w:tc>
          <w:tcPr>
            <w:tcW w:w="5245" w:type="dxa"/>
            <w:gridSpan w:val="3"/>
            <w:tcMar>
              <w:top w:w="15" w:type="dxa"/>
              <w:left w:w="15" w:type="dxa"/>
              <w:bottom w:w="0" w:type="dxa"/>
              <w:right w:w="15" w:type="dxa"/>
            </w:tcMar>
            <w:vAlign w:val="center"/>
          </w:tcPr>
          <w:p>
            <w:pPr>
              <w:spacing w:line="0" w:lineRule="atLeast"/>
              <w:jc w:val="center"/>
              <w:rPr>
                <w:rFonts w:ascii="宋体" w:hAnsi="宋体" w:eastAsia="宋体"/>
                <w:sz w:val="18"/>
                <w:szCs w:val="18"/>
              </w:rPr>
            </w:pPr>
          </w:p>
        </w:tc>
        <w:tc>
          <w:tcPr>
            <w:tcW w:w="709" w:type="dxa"/>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电话</w:t>
            </w:r>
          </w:p>
        </w:tc>
        <w:tc>
          <w:tcPr>
            <w:tcW w:w="985" w:type="dxa"/>
            <w:tcMar>
              <w:top w:w="15" w:type="dxa"/>
              <w:left w:w="15" w:type="dxa"/>
              <w:bottom w:w="0" w:type="dxa"/>
              <w:right w:w="15" w:type="dxa"/>
            </w:tcMar>
            <w:vAlign w:val="center"/>
          </w:tcPr>
          <w:p>
            <w:pPr>
              <w:spacing w:line="0" w:lineRule="atLeast"/>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序号</w:t>
            </w:r>
          </w:p>
        </w:tc>
        <w:tc>
          <w:tcPr>
            <w:tcW w:w="850" w:type="dxa"/>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项目</w:t>
            </w:r>
          </w:p>
        </w:tc>
        <w:tc>
          <w:tcPr>
            <w:tcW w:w="1134" w:type="dxa"/>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检查要点</w:t>
            </w:r>
          </w:p>
        </w:tc>
        <w:tc>
          <w:tcPr>
            <w:tcW w:w="5245" w:type="dxa"/>
            <w:gridSpan w:val="3"/>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检查评分要点</w:t>
            </w:r>
          </w:p>
        </w:tc>
        <w:tc>
          <w:tcPr>
            <w:tcW w:w="709" w:type="dxa"/>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实得分</w:t>
            </w:r>
          </w:p>
        </w:tc>
        <w:tc>
          <w:tcPr>
            <w:tcW w:w="985" w:type="dxa"/>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1</w:t>
            </w:r>
          </w:p>
        </w:tc>
        <w:tc>
          <w:tcPr>
            <w:tcW w:w="850"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项目监理机构13分</w:t>
            </w:r>
          </w:p>
        </w:tc>
        <w:tc>
          <w:tcPr>
            <w:tcW w:w="1134" w:type="dxa"/>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1-1 监理取费(1.5分)</w:t>
            </w:r>
          </w:p>
        </w:tc>
        <w:tc>
          <w:tcPr>
            <w:tcW w:w="5245" w:type="dxa"/>
            <w:gridSpan w:val="3"/>
            <w:tcMar>
              <w:top w:w="15" w:type="dxa"/>
              <w:left w:w="15" w:type="dxa"/>
              <w:bottom w:w="0" w:type="dxa"/>
              <w:right w:w="15" w:type="dxa"/>
            </w:tcMar>
            <w:vAlign w:val="center"/>
          </w:tcPr>
          <w:p>
            <w:pPr>
              <w:spacing w:line="0" w:lineRule="atLeast"/>
              <w:jc w:val="left"/>
              <w:rPr>
                <w:rFonts w:ascii="宋体" w:hAnsi="宋体" w:eastAsia="宋体"/>
                <w:sz w:val="18"/>
                <w:szCs w:val="18"/>
              </w:rPr>
            </w:pPr>
            <w:r>
              <w:rPr>
                <w:rFonts w:hint="eastAsia" w:ascii="宋体" w:hAnsi="宋体" w:eastAsia="宋体"/>
                <w:sz w:val="18"/>
                <w:szCs w:val="18"/>
              </w:rPr>
              <w:t>监理取费合理（1.5分）：</w:t>
            </w:r>
          </w:p>
          <w:p>
            <w:pPr>
              <w:spacing w:line="0" w:lineRule="atLeast"/>
              <w:jc w:val="left"/>
              <w:rPr>
                <w:rFonts w:ascii="宋体" w:hAnsi="宋体" w:eastAsia="宋体"/>
                <w:sz w:val="18"/>
                <w:szCs w:val="18"/>
              </w:rPr>
            </w:pPr>
            <w:r>
              <w:rPr>
                <w:rFonts w:hint="eastAsia" w:ascii="宋体" w:hAnsi="宋体" w:eastAsia="宋体"/>
                <w:sz w:val="18"/>
                <w:szCs w:val="18"/>
              </w:rPr>
              <w:t>① 项目合同收费为670号文标准取费的4折或11元/㎡以下或发现阴阳合同则本项不得分；</w:t>
            </w:r>
          </w:p>
          <w:p>
            <w:pPr>
              <w:spacing w:line="0" w:lineRule="atLeast"/>
              <w:jc w:val="left"/>
              <w:rPr>
                <w:rFonts w:ascii="宋体" w:hAnsi="宋体" w:eastAsia="宋体"/>
                <w:sz w:val="18"/>
                <w:szCs w:val="18"/>
              </w:rPr>
            </w:pPr>
            <w:r>
              <w:rPr>
                <w:rFonts w:hint="eastAsia" w:ascii="宋体" w:hAnsi="宋体" w:eastAsia="宋体"/>
                <w:sz w:val="18"/>
                <w:szCs w:val="18"/>
              </w:rPr>
              <w:t>② 项目合同收费为670号文标准取费的4～5折或11～12元/平方米，得0.5分；</w:t>
            </w:r>
          </w:p>
          <w:p>
            <w:pPr>
              <w:spacing w:line="0" w:lineRule="atLeast"/>
              <w:jc w:val="left"/>
              <w:rPr>
                <w:rFonts w:ascii="宋体" w:hAnsi="宋体" w:eastAsia="宋体"/>
                <w:sz w:val="18"/>
                <w:szCs w:val="18"/>
              </w:rPr>
            </w:pPr>
            <w:r>
              <w:rPr>
                <w:rFonts w:hint="eastAsia" w:ascii="宋体" w:hAnsi="宋体" w:eastAsia="宋体"/>
                <w:sz w:val="18"/>
                <w:szCs w:val="18"/>
              </w:rPr>
              <w:t>③ 项目合同收费为670号文标准取费的5～6折或12～13元/平方米，得1分；</w:t>
            </w:r>
          </w:p>
          <w:p>
            <w:pPr>
              <w:spacing w:line="0" w:lineRule="atLeast"/>
              <w:jc w:val="left"/>
              <w:rPr>
                <w:rFonts w:ascii="宋体" w:hAnsi="宋体" w:eastAsia="宋体"/>
                <w:sz w:val="18"/>
                <w:szCs w:val="18"/>
              </w:rPr>
            </w:pPr>
            <w:r>
              <w:rPr>
                <w:rFonts w:hint="eastAsia" w:ascii="宋体" w:hAnsi="宋体" w:eastAsia="宋体"/>
                <w:sz w:val="18"/>
                <w:szCs w:val="18"/>
              </w:rPr>
              <w:t>④ 项目合同收费为670号文标准取费的6折以上，得1.5分。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1-2 项目人员履职情况(8.5分)</w:t>
            </w:r>
          </w:p>
        </w:tc>
        <w:tc>
          <w:tcPr>
            <w:tcW w:w="5245" w:type="dxa"/>
            <w:gridSpan w:val="3"/>
            <w:tcMar>
              <w:top w:w="15" w:type="dxa"/>
              <w:left w:w="15" w:type="dxa"/>
              <w:bottom w:w="0" w:type="dxa"/>
              <w:right w:w="15" w:type="dxa"/>
            </w:tcMar>
            <w:vAlign w:val="center"/>
          </w:tcPr>
          <w:p>
            <w:pPr>
              <w:spacing w:line="0" w:lineRule="atLeast"/>
              <w:jc w:val="left"/>
              <w:rPr>
                <w:rFonts w:ascii="宋体" w:hAnsi="宋体" w:eastAsia="宋体"/>
                <w:sz w:val="18"/>
                <w:szCs w:val="18"/>
              </w:rPr>
            </w:pPr>
            <w:r>
              <w:rPr>
                <w:rFonts w:hint="eastAsia" w:ascii="宋体" w:hAnsi="宋体" w:eastAsia="宋体"/>
                <w:sz w:val="18"/>
                <w:szCs w:val="18"/>
              </w:rPr>
              <w:t>总监：法人授权委托书（0.5分）；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gridSpan w:val="3"/>
            <w:tcMar>
              <w:top w:w="15" w:type="dxa"/>
              <w:left w:w="15" w:type="dxa"/>
              <w:bottom w:w="0" w:type="dxa"/>
              <w:right w:w="15" w:type="dxa"/>
            </w:tcMar>
            <w:vAlign w:val="center"/>
          </w:tcPr>
          <w:p>
            <w:pPr>
              <w:spacing w:line="0" w:lineRule="atLeast"/>
              <w:jc w:val="left"/>
              <w:rPr>
                <w:rFonts w:ascii="宋体" w:hAnsi="宋体" w:eastAsia="宋体"/>
                <w:sz w:val="18"/>
                <w:szCs w:val="18"/>
              </w:rPr>
            </w:pPr>
            <w:r>
              <w:rPr>
                <w:rFonts w:hint="eastAsia" w:ascii="宋体" w:hAnsi="宋体" w:eastAsia="宋体"/>
                <w:sz w:val="18"/>
                <w:szCs w:val="18"/>
              </w:rPr>
              <w:t>总监：到岗履职情况（1.5分）；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gridSpan w:val="3"/>
            <w:tcMar>
              <w:top w:w="15" w:type="dxa"/>
              <w:left w:w="15" w:type="dxa"/>
              <w:bottom w:w="0" w:type="dxa"/>
              <w:right w:w="15" w:type="dxa"/>
            </w:tcMar>
            <w:vAlign w:val="center"/>
          </w:tcPr>
          <w:p>
            <w:pPr>
              <w:spacing w:line="0" w:lineRule="atLeast"/>
              <w:jc w:val="left"/>
              <w:rPr>
                <w:rFonts w:ascii="宋体" w:hAnsi="宋体" w:eastAsia="宋体"/>
                <w:sz w:val="18"/>
                <w:szCs w:val="18"/>
              </w:rPr>
            </w:pPr>
            <w:r>
              <w:rPr>
                <w:rFonts w:hint="eastAsia" w:ascii="宋体" w:hAnsi="宋体" w:eastAsia="宋体"/>
                <w:sz w:val="18"/>
                <w:szCs w:val="18"/>
              </w:rPr>
              <w:t>总监：兼职项目不超过三项，同时担任三个以上项目者，本项不得分（1分）；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gridSpan w:val="3"/>
            <w:tcMar>
              <w:top w:w="15" w:type="dxa"/>
              <w:left w:w="15" w:type="dxa"/>
              <w:bottom w:w="0" w:type="dxa"/>
              <w:right w:w="15" w:type="dxa"/>
            </w:tcMar>
            <w:vAlign w:val="center"/>
          </w:tcPr>
          <w:p>
            <w:pPr>
              <w:spacing w:line="0" w:lineRule="atLeast"/>
              <w:jc w:val="left"/>
              <w:rPr>
                <w:rFonts w:ascii="宋体" w:hAnsi="宋体" w:eastAsia="宋体"/>
                <w:sz w:val="18"/>
                <w:szCs w:val="18"/>
              </w:rPr>
            </w:pPr>
            <w:r>
              <w:rPr>
                <w:rFonts w:hint="eastAsia" w:ascii="宋体" w:hAnsi="宋体" w:eastAsia="宋体"/>
                <w:sz w:val="18"/>
                <w:szCs w:val="18"/>
              </w:rPr>
              <w:t>总代：授权委托书（0.5分）；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gridSpan w:val="3"/>
            <w:tcMar>
              <w:top w:w="15" w:type="dxa"/>
              <w:left w:w="15" w:type="dxa"/>
              <w:bottom w:w="0" w:type="dxa"/>
              <w:right w:w="15" w:type="dxa"/>
            </w:tcMar>
            <w:vAlign w:val="center"/>
          </w:tcPr>
          <w:p>
            <w:pPr>
              <w:spacing w:line="0" w:lineRule="atLeast"/>
              <w:jc w:val="left"/>
              <w:rPr>
                <w:rFonts w:ascii="宋体" w:hAnsi="宋体" w:eastAsia="宋体"/>
                <w:sz w:val="18"/>
                <w:szCs w:val="18"/>
              </w:rPr>
            </w:pPr>
            <w:r>
              <w:rPr>
                <w:rFonts w:hint="eastAsia" w:ascii="宋体" w:hAnsi="宋体" w:eastAsia="宋体"/>
                <w:sz w:val="18"/>
                <w:szCs w:val="18"/>
              </w:rPr>
              <w:t>总代：到岗履职情况（1分）；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gridSpan w:val="3"/>
            <w:tcMar>
              <w:top w:w="15" w:type="dxa"/>
              <w:left w:w="15" w:type="dxa"/>
              <w:bottom w:w="0" w:type="dxa"/>
              <w:right w:w="15" w:type="dxa"/>
            </w:tcMar>
            <w:vAlign w:val="center"/>
          </w:tcPr>
          <w:p>
            <w:pPr>
              <w:spacing w:line="0" w:lineRule="atLeast"/>
              <w:jc w:val="left"/>
              <w:rPr>
                <w:rFonts w:ascii="宋体" w:hAnsi="宋体" w:eastAsia="宋体"/>
                <w:sz w:val="18"/>
                <w:szCs w:val="18"/>
              </w:rPr>
            </w:pPr>
            <w:r>
              <w:rPr>
                <w:rFonts w:hint="eastAsia" w:ascii="宋体" w:hAnsi="宋体" w:eastAsia="宋体"/>
                <w:sz w:val="18"/>
                <w:szCs w:val="18"/>
              </w:rPr>
              <w:t>检查以上关键岗位专业人员近三个月的到岗履职情况，每个岗位0.5分；（2分）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gridSpan w:val="3"/>
            <w:tcMar>
              <w:top w:w="15" w:type="dxa"/>
              <w:left w:w="15" w:type="dxa"/>
              <w:bottom w:w="0" w:type="dxa"/>
              <w:right w:w="15" w:type="dxa"/>
            </w:tcMar>
            <w:vAlign w:val="center"/>
          </w:tcPr>
          <w:p>
            <w:pPr>
              <w:spacing w:line="0" w:lineRule="atLeast"/>
              <w:jc w:val="left"/>
              <w:rPr>
                <w:rFonts w:ascii="宋体" w:hAnsi="宋体" w:eastAsia="宋体"/>
                <w:sz w:val="18"/>
                <w:szCs w:val="18"/>
              </w:rPr>
            </w:pPr>
            <w:r>
              <w:rPr>
                <w:rFonts w:hint="eastAsia" w:ascii="宋体" w:hAnsi="宋体" w:eastAsia="宋体"/>
                <w:sz w:val="18"/>
                <w:szCs w:val="18"/>
              </w:rPr>
              <w:t>检查以上关键岗位专业人员具有相应任职资格，每个岗位0.5分；（2分）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gridSpan w:val="3"/>
            <w:tcMar>
              <w:top w:w="15" w:type="dxa"/>
              <w:left w:w="15" w:type="dxa"/>
              <w:bottom w:w="0" w:type="dxa"/>
              <w:right w:w="15" w:type="dxa"/>
            </w:tcMar>
            <w:vAlign w:val="center"/>
          </w:tcPr>
          <w:p>
            <w:pPr>
              <w:spacing w:line="0" w:lineRule="atLeast"/>
              <w:jc w:val="left"/>
              <w:rPr>
                <w:rFonts w:ascii="宋体" w:hAnsi="宋体" w:eastAsia="宋体"/>
                <w:sz w:val="18"/>
                <w:szCs w:val="18"/>
              </w:rPr>
            </w:pPr>
            <w:r>
              <w:rPr>
                <w:rFonts w:hint="eastAsia" w:ascii="宋体" w:hAnsi="宋体" w:eastAsia="宋体"/>
                <w:sz w:val="18"/>
                <w:szCs w:val="18"/>
              </w:rPr>
              <w:t>项目人员数量应满足《武汉地区建设工程监理工作履职标准》中的相关规定，根据合同要求、项目性质、施工阶段配置结构、机电、安全等专业监理人员。</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1-3 公司对项目部的监管情况(2分)</w:t>
            </w:r>
          </w:p>
        </w:tc>
        <w:tc>
          <w:tcPr>
            <w:tcW w:w="5245" w:type="dxa"/>
            <w:gridSpan w:val="3"/>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常规考核（1分）：</w:t>
            </w:r>
          </w:p>
          <w:p>
            <w:pPr>
              <w:spacing w:line="0" w:lineRule="atLeast"/>
              <w:rPr>
                <w:rFonts w:ascii="宋体" w:hAnsi="宋体" w:eastAsia="宋体"/>
                <w:sz w:val="18"/>
                <w:szCs w:val="18"/>
              </w:rPr>
            </w:pPr>
            <w:r>
              <w:rPr>
                <w:rFonts w:hint="eastAsia" w:ascii="宋体" w:hAnsi="宋体" w:eastAsia="宋体"/>
                <w:sz w:val="18"/>
                <w:szCs w:val="18"/>
              </w:rPr>
              <w:t>一年两次，有相关检查考核记录的0.5分/次，缺一次扣0.5分； </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gridSpan w:val="3"/>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公司日常巡查（1分）：</w:t>
            </w:r>
          </w:p>
          <w:p>
            <w:pPr>
              <w:spacing w:line="0" w:lineRule="atLeast"/>
              <w:rPr>
                <w:rFonts w:ascii="宋体" w:hAnsi="宋体" w:eastAsia="宋体"/>
                <w:sz w:val="18"/>
                <w:szCs w:val="18"/>
              </w:rPr>
            </w:pPr>
            <w:r>
              <w:rPr>
                <w:rFonts w:hint="eastAsia" w:ascii="宋体" w:hAnsi="宋体" w:eastAsia="宋体"/>
                <w:sz w:val="18"/>
                <w:szCs w:val="18"/>
              </w:rPr>
              <w:t>有巡查记录资料的0.2分/次；</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1-4 项目办公环境（1分）</w:t>
            </w:r>
          </w:p>
        </w:tc>
        <w:tc>
          <w:tcPr>
            <w:tcW w:w="5245" w:type="dxa"/>
            <w:gridSpan w:val="3"/>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项目部职责上墙；（0.25分）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gridSpan w:val="3"/>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常规试验检测仪器或工具（或提供监理外委试验室合同）；（0.5分）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gridSpan w:val="3"/>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办公通讯办公设施等（0.25分）；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2</w:t>
            </w:r>
          </w:p>
        </w:tc>
        <w:tc>
          <w:tcPr>
            <w:tcW w:w="850"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监理规划细则及监理资料10分</w:t>
            </w: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2-1 监理规划和实施细则（3分）</w:t>
            </w:r>
          </w:p>
        </w:tc>
        <w:tc>
          <w:tcPr>
            <w:tcW w:w="5245" w:type="dxa"/>
            <w:gridSpan w:val="3"/>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监理规划（1分）：针对性（0.25分）、完整性（0.25分）、可行性（0.25分）、编批手续（0.25分）。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gridSpan w:val="3"/>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实施细则（2分）：针对性（0.5分）、完整性（0.5分）、可行性（0.5分）、编批手续（0.5分）。缺少一项与项目施工进度相匹配的细则扣0.25分/项，扣完为止。</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2-2 监理资料管理（7分）</w:t>
            </w:r>
          </w:p>
        </w:tc>
        <w:tc>
          <w:tcPr>
            <w:tcW w:w="5245" w:type="dxa"/>
            <w:gridSpan w:val="3"/>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项目部监理日志的及时性、规范性、完整性；（3分）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gridSpan w:val="3"/>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例会纪要的及时性、完整性；（2分）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gridSpan w:val="3"/>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监理月报的及时性、完整性；（1分）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gridSpan w:val="3"/>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资料分类管理、存放（1分）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gridSpan w:val="3"/>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cs="华文楷体"/>
                <w:sz w:val="18"/>
                <w:szCs w:val="18"/>
              </w:rPr>
              <w:t>备注：每项抽查至少3份资料；缺项的不得分；缺少主要内容的一项扣0.1分扣完为止；未按规定记录，内容简单，与相关资料不能呼应的，扣0.2分/项，其它资料的编写情况评委酌情打分。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bl>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
        <w:gridCol w:w="871"/>
        <w:gridCol w:w="1161"/>
        <w:gridCol w:w="5372"/>
        <w:gridCol w:w="726"/>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gridSpan w:val="6"/>
          </w:tcPr>
          <w:p>
            <w:pPr>
              <w:jc w:val="center"/>
              <w:rPr>
                <w:rFonts w:ascii="黑体" w:hAnsi="黑体" w:eastAsia="黑体"/>
                <w:sz w:val="18"/>
                <w:szCs w:val="20"/>
              </w:rPr>
            </w:pPr>
            <w:r>
              <w:rPr>
                <w:rFonts w:hint="eastAsia" w:ascii="黑体" w:hAnsi="黑体" w:eastAsia="黑体"/>
                <w:sz w:val="18"/>
                <w:szCs w:val="20"/>
              </w:rPr>
              <w:t>表E</w:t>
            </w:r>
            <w:r>
              <w:rPr>
                <w:rFonts w:ascii="黑体" w:hAnsi="黑体" w:eastAsia="黑体"/>
                <w:sz w:val="18"/>
                <w:szCs w:val="20"/>
              </w:rPr>
              <w:t>.1</w:t>
            </w:r>
            <w:r>
              <w:rPr>
                <w:rFonts w:hint="eastAsia" w:ascii="黑体" w:hAnsi="黑体" w:eastAsia="黑体"/>
                <w:sz w:val="18"/>
                <w:szCs w:val="20"/>
              </w:rPr>
              <w:t>（第2页，共3页）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Align w:val="center"/>
          </w:tcPr>
          <w:p>
            <w:pPr>
              <w:ind w:left="-115" w:leftChars="-55" w:right="-103" w:rightChars="-49"/>
              <w:jc w:val="center"/>
              <w:rPr>
                <w:rFonts w:ascii="黑体" w:hAnsi="黑体" w:eastAsia="黑体"/>
                <w:sz w:val="18"/>
                <w:szCs w:val="20"/>
              </w:rPr>
            </w:pPr>
            <w:r>
              <w:rPr>
                <w:rFonts w:hint="eastAsia" w:ascii="宋体" w:hAnsi="宋体" w:eastAsia="宋体"/>
                <w:sz w:val="18"/>
                <w:szCs w:val="18"/>
              </w:rPr>
              <w:t>序号</w:t>
            </w:r>
          </w:p>
        </w:tc>
        <w:tc>
          <w:tcPr>
            <w:tcW w:w="850" w:type="dxa"/>
            <w:vAlign w:val="center"/>
          </w:tcPr>
          <w:p>
            <w:pPr>
              <w:jc w:val="center"/>
              <w:rPr>
                <w:rFonts w:ascii="黑体" w:hAnsi="黑体" w:eastAsia="黑体"/>
                <w:sz w:val="18"/>
                <w:szCs w:val="20"/>
              </w:rPr>
            </w:pPr>
            <w:r>
              <w:rPr>
                <w:rFonts w:hint="eastAsia" w:ascii="宋体" w:hAnsi="宋体" w:eastAsia="宋体"/>
                <w:sz w:val="18"/>
                <w:szCs w:val="18"/>
              </w:rPr>
              <w:t>项目</w:t>
            </w:r>
          </w:p>
        </w:tc>
        <w:tc>
          <w:tcPr>
            <w:tcW w:w="1134" w:type="dxa"/>
            <w:vAlign w:val="center"/>
          </w:tcPr>
          <w:p>
            <w:pPr>
              <w:jc w:val="center"/>
              <w:rPr>
                <w:rFonts w:ascii="黑体" w:hAnsi="黑体" w:eastAsia="黑体"/>
                <w:sz w:val="18"/>
                <w:szCs w:val="20"/>
              </w:rPr>
            </w:pPr>
            <w:r>
              <w:rPr>
                <w:rFonts w:hint="eastAsia" w:ascii="宋体" w:hAnsi="宋体" w:eastAsia="宋体"/>
                <w:sz w:val="18"/>
                <w:szCs w:val="18"/>
              </w:rPr>
              <w:t>检查要点</w:t>
            </w:r>
          </w:p>
        </w:tc>
        <w:tc>
          <w:tcPr>
            <w:tcW w:w="5245" w:type="dxa"/>
            <w:vAlign w:val="center"/>
          </w:tcPr>
          <w:p>
            <w:pPr>
              <w:jc w:val="center"/>
              <w:rPr>
                <w:rFonts w:ascii="黑体" w:hAnsi="黑体" w:eastAsia="黑体"/>
                <w:sz w:val="18"/>
                <w:szCs w:val="20"/>
              </w:rPr>
            </w:pPr>
            <w:r>
              <w:rPr>
                <w:rFonts w:hint="eastAsia" w:ascii="宋体" w:hAnsi="宋体" w:eastAsia="宋体"/>
                <w:sz w:val="18"/>
                <w:szCs w:val="18"/>
              </w:rPr>
              <w:t>检查评分要点</w:t>
            </w:r>
          </w:p>
        </w:tc>
        <w:tc>
          <w:tcPr>
            <w:tcW w:w="709" w:type="dxa"/>
            <w:vAlign w:val="center"/>
          </w:tcPr>
          <w:p>
            <w:pPr>
              <w:ind w:left="-109" w:leftChars="-52" w:right="-109" w:rightChars="-52"/>
              <w:jc w:val="center"/>
              <w:rPr>
                <w:rFonts w:ascii="黑体" w:hAnsi="黑体" w:eastAsia="黑体"/>
                <w:sz w:val="18"/>
                <w:szCs w:val="20"/>
              </w:rPr>
            </w:pPr>
            <w:r>
              <w:rPr>
                <w:rFonts w:hint="eastAsia" w:ascii="宋体" w:hAnsi="宋体" w:eastAsia="宋体"/>
                <w:sz w:val="18"/>
                <w:szCs w:val="18"/>
              </w:rPr>
              <w:t>实得分</w:t>
            </w:r>
          </w:p>
        </w:tc>
        <w:tc>
          <w:tcPr>
            <w:tcW w:w="985" w:type="dxa"/>
            <w:vAlign w:val="center"/>
          </w:tcPr>
          <w:p>
            <w:pPr>
              <w:jc w:val="center"/>
              <w:rPr>
                <w:rFonts w:ascii="黑体" w:hAnsi="黑体" w:eastAsia="黑体"/>
                <w:sz w:val="18"/>
                <w:szCs w:val="20"/>
              </w:rPr>
            </w:pPr>
            <w:r>
              <w:rPr>
                <w:rFonts w:hint="eastAsia" w:ascii="宋体" w:hAnsi="宋体" w:eastAsia="宋体"/>
                <w:sz w:val="18"/>
                <w:szCs w:val="18"/>
              </w:rPr>
              <w:t>存在问题</w:t>
            </w:r>
          </w:p>
        </w:tc>
      </w:tr>
    </w:tbl>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3"/>
        <w:gridCol w:w="854"/>
        <w:gridCol w:w="1139"/>
        <w:gridCol w:w="5267"/>
        <w:gridCol w:w="712"/>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3</w:t>
            </w:r>
          </w:p>
        </w:tc>
        <w:tc>
          <w:tcPr>
            <w:tcW w:w="850"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施工准备阶段相关审查7.5分</w:t>
            </w: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3-1 施工组织设计、施工方案审核(2分)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施工组织设计、施工方案审核（1.5分）。缺一项审批扣0.25分，扣完为止。</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审核质量（0.5分） </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3-2 设计技术交底及图纸会审纪要（1.5分）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设计技术交底（0.5分） </w:t>
            </w:r>
          </w:p>
        </w:tc>
        <w:tc>
          <w:tcPr>
            <w:tcW w:w="709" w:type="dxa"/>
            <w:vMerge w:val="restart"/>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图纸会审记录（1分）</w:t>
            </w:r>
          </w:p>
        </w:tc>
        <w:tc>
          <w:tcPr>
            <w:tcW w:w="709" w:type="dxa"/>
            <w:vMerge w:val="continue"/>
            <w:vAlign w:val="center"/>
          </w:tcPr>
          <w:p>
            <w:pPr>
              <w:widowControl/>
              <w:jc w:val="left"/>
              <w:rPr>
                <w:rFonts w:ascii="宋体" w:hAnsi="宋体" w:eastAsia="宋体"/>
                <w:sz w:val="18"/>
                <w:szCs w:val="18"/>
              </w:rPr>
            </w:pP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cs="华文楷体"/>
                <w:sz w:val="18"/>
                <w:szCs w:val="18"/>
              </w:rPr>
              <w:t>备注：根据签字、盖章及完整性等情况综合评定。</w:t>
            </w:r>
          </w:p>
        </w:tc>
        <w:tc>
          <w:tcPr>
            <w:tcW w:w="709" w:type="dxa"/>
            <w:vMerge w:val="continue"/>
            <w:vAlign w:val="center"/>
          </w:tcPr>
          <w:p>
            <w:pPr>
              <w:widowControl/>
              <w:jc w:val="left"/>
              <w:rPr>
                <w:rFonts w:ascii="宋体" w:hAnsi="宋体" w:eastAsia="宋体"/>
                <w:sz w:val="18"/>
                <w:szCs w:val="18"/>
              </w:rPr>
            </w:pP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3-3 对总分包单位的审查（2分）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对总包单位的审查手续（1分）：按监理规范要求对总包单位进行资格审查，质保体系、安保体系审查，缺一项扣0.2分，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对分包单位的审查手续（1分）：按监理规范要求对分包单位进行资格、人员审查，缺一项扣0.2分，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3-4 开工报审及测量放线成果审查(2分)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开工报审（0.5分）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测量放线成果审查（0.5分）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监理审查水平评价（1分）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4</w:t>
            </w:r>
          </w:p>
        </w:tc>
        <w:tc>
          <w:tcPr>
            <w:tcW w:w="850"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质量控制25分</w:t>
            </w: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4-1 材料、试件检验（6分）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原材料进场验收（2分）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试件见证取样（2分）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材料构配件复检（2分）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重点检查以上每项涉及到结构安全及使用功能的材料及构配件，具备相关资料、台账得1分，并考核其完整性，正确性，及时性，每缺一项扣0.5分，扣完为止。</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4-2 旁站方案及相关记录（5分）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旁站方案（1分）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旁站记录（3分），每缺一项扣0.5分，扣完为止。</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试块养护留置计划（0.5分）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试块养护记录（0.5分）；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4-3 检验批、隐蔽、分项工程验收（3分）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检验批工程验收（1分）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隐蔽工程验收（1分）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分项工程验收（1分）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cs="华文楷体"/>
                <w:sz w:val="18"/>
                <w:szCs w:val="18"/>
              </w:rPr>
              <w:t>备注：以上每项抽查时缺少一项扣0.2分，扣完为止。</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4</w:t>
            </w:r>
          </w:p>
        </w:tc>
        <w:tc>
          <w:tcPr>
            <w:tcW w:w="850"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质量控制26分</w:t>
            </w: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4-4 质量缺陷、隐患、问题的整改（4分）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监理工程师通知单（2分）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监理通知回复单（2分）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cs="华文楷体"/>
                <w:sz w:val="18"/>
                <w:szCs w:val="18"/>
              </w:rPr>
              <w:t>备注：每项考核其完整性，正确性，及时性，缺少一项扣0.5分，扣完为止。</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4-5 工程变更管理（2分）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工程变更管理、重大工程变更和节能变更手续齐全（2分）；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cs="华文楷体"/>
                <w:sz w:val="18"/>
                <w:szCs w:val="18"/>
              </w:rPr>
              <w:t>备注：每项考核其完整性，正确性，及时性，缺少一项扣0.5分，扣完为止。</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4-6 实体质量受控情况（5分）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满足设计及验收规范要求（3分），如违反强制性条款规定的此项全部扣除。</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观感质量（2分）；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5</w:t>
            </w:r>
          </w:p>
        </w:tc>
        <w:tc>
          <w:tcPr>
            <w:tcW w:w="850"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安全管理22分</w:t>
            </w: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5-1 专项方案审查及专家认证意见（4分）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有专项方案、超过一定规模专家认证意见的得4分；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根据工程情况，如发现有超过一定规模的危险性较大分部分项工程，专项方案未进行专家论证或未按专家论证方案实施的扣4分；缺一项扣2分，现场无此类分部分项工程的不扣分；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5-2 安全监理方案、交底及检查记录（4分）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安全监理方案、项目部内部安全交底、培训宣贯（1分）：</w:t>
            </w:r>
            <w:r>
              <w:rPr>
                <w:rFonts w:hint="eastAsia" w:ascii="宋体" w:hAnsi="宋体" w:eastAsia="宋体"/>
                <w:sz w:val="18"/>
                <w:szCs w:val="18"/>
              </w:rPr>
              <w:br w:type="textWrapping"/>
            </w:r>
            <w:r>
              <w:rPr>
                <w:rFonts w:hint="eastAsia" w:ascii="宋体" w:hAnsi="宋体" w:eastAsia="宋体"/>
                <w:sz w:val="18"/>
                <w:szCs w:val="18"/>
              </w:rPr>
              <w:t>（有方案及交底得0.5分；内容正确、完整评委酌情打分满分0.5分）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安全监理日志安全巡视（1.5分）、检查记录（1.5分）：</w:t>
            </w:r>
            <w:r>
              <w:rPr>
                <w:rFonts w:hint="eastAsia" w:ascii="宋体" w:hAnsi="宋体" w:eastAsia="宋体"/>
                <w:sz w:val="18"/>
                <w:szCs w:val="18"/>
              </w:rPr>
              <w:br w:type="textWrapping"/>
            </w:r>
            <w:r>
              <w:rPr>
                <w:rFonts w:hint="eastAsia" w:ascii="宋体" w:hAnsi="宋体" w:eastAsia="宋体"/>
                <w:sz w:val="18"/>
                <w:szCs w:val="18"/>
              </w:rPr>
              <w:t>（有安全监理日志安全巡视（1.5分）、超过一定规模的危大工程旁站及专项巡视记录、检查记录得1.5分,缺一项扣0.5分，内容正确、完整评委酌情打分满分1.5分）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bl>
    <w:p/>
    <w:p/>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gridCol w:w="850"/>
        <w:gridCol w:w="1134"/>
        <w:gridCol w:w="5245"/>
        <w:gridCol w:w="709"/>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gridSpan w:val="6"/>
          </w:tcPr>
          <w:p>
            <w:pPr>
              <w:jc w:val="center"/>
              <w:rPr>
                <w:rFonts w:ascii="黑体" w:hAnsi="黑体" w:eastAsia="黑体"/>
              </w:rPr>
            </w:pPr>
            <w:r>
              <w:rPr>
                <w:rFonts w:hint="eastAsia" w:ascii="黑体" w:hAnsi="黑体" w:eastAsia="黑体"/>
                <w:sz w:val="18"/>
                <w:szCs w:val="20"/>
              </w:rPr>
              <w:t>表E</w:t>
            </w:r>
            <w:r>
              <w:rPr>
                <w:rFonts w:ascii="黑体" w:hAnsi="黑体" w:eastAsia="黑体"/>
                <w:sz w:val="18"/>
                <w:szCs w:val="20"/>
              </w:rPr>
              <w:t>.1</w:t>
            </w:r>
            <w:r>
              <w:rPr>
                <w:rFonts w:hint="eastAsia" w:ascii="黑体" w:hAnsi="黑体" w:eastAsia="黑体"/>
                <w:sz w:val="18"/>
                <w:szCs w:val="20"/>
              </w:rPr>
              <w:t>（第</w:t>
            </w:r>
            <w:r>
              <w:rPr>
                <w:rFonts w:ascii="黑体" w:hAnsi="黑体" w:eastAsia="黑体"/>
                <w:sz w:val="18"/>
                <w:szCs w:val="20"/>
              </w:rPr>
              <w:t>3</w:t>
            </w:r>
            <w:r>
              <w:rPr>
                <w:rFonts w:hint="eastAsia" w:ascii="黑体" w:hAnsi="黑体" w:eastAsia="黑体"/>
                <w:sz w:val="18"/>
                <w:szCs w:val="20"/>
              </w:rPr>
              <w:t>页，共3页）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Align w:val="center"/>
          </w:tcPr>
          <w:p>
            <w:pPr>
              <w:ind w:left="-115" w:leftChars="-55" w:right="-105" w:rightChars="-50"/>
              <w:jc w:val="center"/>
              <w:rPr>
                <w:rFonts w:ascii="黑体" w:hAnsi="黑体" w:eastAsia="黑体"/>
                <w:sz w:val="18"/>
                <w:szCs w:val="20"/>
              </w:rPr>
            </w:pPr>
            <w:r>
              <w:rPr>
                <w:rFonts w:hint="eastAsia" w:ascii="宋体" w:hAnsi="宋体" w:eastAsia="宋体"/>
                <w:sz w:val="18"/>
                <w:szCs w:val="18"/>
              </w:rPr>
              <w:t>序号</w:t>
            </w:r>
          </w:p>
        </w:tc>
        <w:tc>
          <w:tcPr>
            <w:tcW w:w="850" w:type="dxa"/>
            <w:vAlign w:val="center"/>
          </w:tcPr>
          <w:p>
            <w:pPr>
              <w:jc w:val="center"/>
              <w:rPr>
                <w:rFonts w:ascii="黑体" w:hAnsi="黑体" w:eastAsia="黑体"/>
                <w:sz w:val="18"/>
                <w:szCs w:val="20"/>
              </w:rPr>
            </w:pPr>
            <w:r>
              <w:rPr>
                <w:rFonts w:hint="eastAsia" w:ascii="宋体" w:hAnsi="宋体" w:eastAsia="宋体"/>
                <w:sz w:val="18"/>
                <w:szCs w:val="18"/>
              </w:rPr>
              <w:t>项目</w:t>
            </w:r>
          </w:p>
        </w:tc>
        <w:tc>
          <w:tcPr>
            <w:tcW w:w="1134" w:type="dxa"/>
            <w:vAlign w:val="center"/>
          </w:tcPr>
          <w:p>
            <w:pPr>
              <w:jc w:val="center"/>
              <w:rPr>
                <w:rFonts w:ascii="黑体" w:hAnsi="黑体" w:eastAsia="黑体"/>
                <w:sz w:val="18"/>
                <w:szCs w:val="20"/>
              </w:rPr>
            </w:pPr>
            <w:r>
              <w:rPr>
                <w:rFonts w:hint="eastAsia" w:ascii="宋体" w:hAnsi="宋体" w:eastAsia="宋体"/>
                <w:sz w:val="18"/>
                <w:szCs w:val="18"/>
              </w:rPr>
              <w:t>检查要点</w:t>
            </w:r>
          </w:p>
        </w:tc>
        <w:tc>
          <w:tcPr>
            <w:tcW w:w="5245" w:type="dxa"/>
            <w:vAlign w:val="center"/>
          </w:tcPr>
          <w:p>
            <w:pPr>
              <w:jc w:val="center"/>
              <w:rPr>
                <w:rFonts w:ascii="黑体" w:hAnsi="黑体" w:eastAsia="黑体"/>
                <w:sz w:val="18"/>
                <w:szCs w:val="20"/>
              </w:rPr>
            </w:pPr>
            <w:r>
              <w:rPr>
                <w:rFonts w:hint="eastAsia" w:ascii="宋体" w:hAnsi="宋体" w:eastAsia="宋体"/>
                <w:sz w:val="18"/>
                <w:szCs w:val="18"/>
              </w:rPr>
              <w:t>检查评分要点</w:t>
            </w:r>
          </w:p>
        </w:tc>
        <w:tc>
          <w:tcPr>
            <w:tcW w:w="709" w:type="dxa"/>
            <w:vAlign w:val="center"/>
          </w:tcPr>
          <w:p>
            <w:pPr>
              <w:ind w:left="-109" w:leftChars="-52" w:right="-109" w:rightChars="-52"/>
              <w:jc w:val="center"/>
              <w:rPr>
                <w:rFonts w:ascii="黑体" w:hAnsi="黑体" w:eastAsia="黑体"/>
                <w:sz w:val="18"/>
                <w:szCs w:val="20"/>
              </w:rPr>
            </w:pPr>
            <w:r>
              <w:rPr>
                <w:rFonts w:hint="eastAsia" w:ascii="宋体" w:hAnsi="宋体" w:eastAsia="宋体"/>
                <w:sz w:val="18"/>
                <w:szCs w:val="18"/>
              </w:rPr>
              <w:t>实得分</w:t>
            </w:r>
          </w:p>
        </w:tc>
        <w:tc>
          <w:tcPr>
            <w:tcW w:w="985" w:type="dxa"/>
            <w:vAlign w:val="center"/>
          </w:tcPr>
          <w:p>
            <w:pPr>
              <w:jc w:val="center"/>
              <w:rPr>
                <w:rFonts w:ascii="黑体" w:hAnsi="黑体" w:eastAsia="黑体"/>
                <w:sz w:val="18"/>
                <w:szCs w:val="20"/>
              </w:rPr>
            </w:pPr>
            <w:r>
              <w:rPr>
                <w:rFonts w:hint="eastAsia" w:ascii="宋体" w:hAnsi="宋体" w:eastAsia="宋体"/>
                <w:sz w:val="18"/>
                <w:szCs w:val="18"/>
              </w:rPr>
              <w:t>存在问题</w:t>
            </w:r>
          </w:p>
        </w:tc>
      </w:tr>
    </w:tbl>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2"/>
        <w:gridCol w:w="853"/>
        <w:gridCol w:w="1138"/>
        <w:gridCol w:w="5262"/>
        <w:gridCol w:w="711"/>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restart"/>
            <w:vAlign w:val="center"/>
          </w:tcPr>
          <w:p>
            <w:pPr>
              <w:widowControl/>
              <w:jc w:val="left"/>
              <w:rPr>
                <w:rFonts w:ascii="宋体" w:hAnsi="宋体" w:eastAsia="宋体"/>
                <w:sz w:val="18"/>
                <w:szCs w:val="18"/>
              </w:rPr>
            </w:pPr>
          </w:p>
        </w:tc>
        <w:tc>
          <w:tcPr>
            <w:tcW w:w="850" w:type="dxa"/>
            <w:vMerge w:val="restart"/>
            <w:vAlign w:val="center"/>
          </w:tcPr>
          <w:p>
            <w:pPr>
              <w:widowControl/>
              <w:jc w:val="left"/>
              <w:rPr>
                <w:rFonts w:ascii="宋体" w:hAnsi="宋体" w:eastAsia="宋体"/>
                <w:sz w:val="18"/>
                <w:szCs w:val="18"/>
              </w:rPr>
            </w:pP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5-3 大型施工机械、安装验收手续及检测报验、备案、安拆、维保记录（4分）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塔吊、物料提升机、施工电梯等建筑起重施工机械、安装验收手续及其它起重机械建档、专职特种作业人员、检测报验、备案、安拆、维保记录（4分）；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根据现场实际，塔吊、物料提升机、施工电梯等建筑起重施工机械、安装验收手续、建档及专职作业人员齐全得2分，缺一项扣0.5分，扣完为止；其它起重机械检测报验、备案、安拆、维保记录齐全得2分，缺一项扣0.5分，扣完为止）</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5-4 整改与报告（4分）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有通知单、停工令、回复单0.5分/次，并考核安全缺陷、隐患、问题的整改与报告完整性、针对性、规范性、及时性。（4分）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5-5 实体安全受控情况(6分)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满足规范要求（3分），如违反强制性条款规定的此项全部扣除。</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施工现场安全设施（3分）；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6</w:t>
            </w:r>
          </w:p>
        </w:tc>
        <w:tc>
          <w:tcPr>
            <w:tcW w:w="850"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进度投资控制5分</w:t>
            </w: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6-1 进度控制及审核（2分）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对施工单位进度计划审核（1分）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施工进度均衡合理，加快进度有合理措施（1分）；（进度滞后监理有分析和纠偏措施，进度加快有合理措施的得1分）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6-2 进度款支付报审与工程款支付证书签审（1分）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报审和支付证书（0.5分）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报审和支付证书内容正确，签章齐全（0.5分）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6-3 工程量签证手续审核（2分）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签证和审核记录（1分）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审核内容正确，签章齐全（1分）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7</w:t>
            </w:r>
          </w:p>
        </w:tc>
        <w:tc>
          <w:tcPr>
            <w:tcW w:w="850"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文明施工管理12分</w:t>
            </w: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7-1 施工方案审查（5分）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审核《文明施工方案》，手续齐全（1分）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按照《文明施工检查评分表》的相关规定，进行了检查验收（2分）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监理例会和监理日志记录中留有对现场文明施工的管理痕迹（2分）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（包括查看施工方案、现场围挡、封闭管理、交通疏导、道路硬化、裸土覆盖、扬尘及冲洗设施、渣土外运、降尘防嗓、保洁等监理检查记录）</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7-2 问题整改情况（4分）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通知单、停工令、回复单、复工令，并核定其完整性，针对性、规范性、及时性（4分）每缺一项扣0.5分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7-3现场文明施工受控情况（3分）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依据武汉市安全文明施工达标手册标准执行情况酌情打分。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8</w:t>
            </w:r>
          </w:p>
        </w:tc>
        <w:tc>
          <w:tcPr>
            <w:tcW w:w="850"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工程验收与主满意度5.5分</w:t>
            </w:r>
          </w:p>
        </w:tc>
        <w:tc>
          <w:tcPr>
            <w:tcW w:w="1134" w:type="dxa"/>
            <w:vMerge w:val="restart"/>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8-1 分部工程评估及验收（2.5分）</w:t>
            </w:r>
          </w:p>
        </w:tc>
        <w:tc>
          <w:tcPr>
            <w:tcW w:w="5245" w:type="dxa"/>
            <w:noWrap/>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分部工程评估（1分）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vMerge w:val="continue"/>
            <w:vAlign w:val="center"/>
          </w:tcPr>
          <w:p>
            <w:pPr>
              <w:widowControl/>
              <w:jc w:val="left"/>
              <w:rPr>
                <w:rFonts w:ascii="宋体" w:hAnsi="宋体" w:eastAsia="宋体"/>
                <w:sz w:val="18"/>
                <w:szCs w:val="18"/>
              </w:rPr>
            </w:pP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分部工程验收及评估的审核手续和及时性、完整性情况（1.5分）。每缺一项扣0.5分，内容完整性等酌情扣分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8-2 单位工程验收（1分）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单位工程预验收、竣工验收记录（1分）。工程预验收、竣工验收手续到位，方法正确得1分，否则本项不得分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1" w:type="dxa"/>
            <w:vMerge w:val="continue"/>
            <w:vAlign w:val="center"/>
          </w:tcPr>
          <w:p>
            <w:pPr>
              <w:widowControl/>
              <w:jc w:val="left"/>
              <w:rPr>
                <w:rFonts w:ascii="宋体" w:hAnsi="宋体" w:eastAsia="宋体"/>
                <w:sz w:val="18"/>
                <w:szCs w:val="18"/>
              </w:rPr>
            </w:pPr>
          </w:p>
        </w:tc>
        <w:tc>
          <w:tcPr>
            <w:tcW w:w="850" w:type="dxa"/>
            <w:vMerge w:val="continue"/>
            <w:vAlign w:val="center"/>
          </w:tcPr>
          <w:p>
            <w:pPr>
              <w:widowControl/>
              <w:jc w:val="left"/>
              <w:rPr>
                <w:rFonts w:ascii="宋体" w:hAnsi="宋体" w:eastAsia="宋体"/>
                <w:sz w:val="18"/>
                <w:szCs w:val="18"/>
              </w:rPr>
            </w:pPr>
          </w:p>
        </w:tc>
        <w:tc>
          <w:tcPr>
            <w:tcW w:w="1134" w:type="dxa"/>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8-3 业主满意度（2分）</w:t>
            </w:r>
          </w:p>
        </w:tc>
        <w:tc>
          <w:tcPr>
            <w:tcW w:w="524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可根据《业主满意度调查表》或业主反馈情况来评定（2分）。无业主满意度评价扣除本项得分；评价较好得1.5-2分、较差得0-1分；</w:t>
            </w:r>
          </w:p>
        </w:tc>
        <w:tc>
          <w:tcPr>
            <w:tcW w:w="709"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c>
          <w:tcPr>
            <w:tcW w:w="985" w:type="dxa"/>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7650" w:type="dxa"/>
            <w:gridSpan w:val="4"/>
            <w:tcMar>
              <w:top w:w="15" w:type="dxa"/>
              <w:left w:w="15" w:type="dxa"/>
              <w:bottom w:w="0" w:type="dxa"/>
              <w:right w:w="15" w:type="dxa"/>
            </w:tcMar>
            <w:vAlign w:val="center"/>
          </w:tcPr>
          <w:p>
            <w:pPr>
              <w:spacing w:line="0" w:lineRule="atLeast"/>
              <w:jc w:val="right"/>
              <w:rPr>
                <w:rFonts w:ascii="宋体" w:hAnsi="宋体" w:eastAsia="宋体"/>
                <w:sz w:val="18"/>
                <w:szCs w:val="18"/>
              </w:rPr>
            </w:pPr>
            <w:r>
              <w:rPr>
                <w:rFonts w:hint="eastAsia" w:ascii="宋体" w:hAnsi="宋体" w:eastAsia="宋体"/>
                <w:sz w:val="18"/>
                <w:szCs w:val="18"/>
              </w:rPr>
              <w:t>合 计</w:t>
            </w:r>
          </w:p>
        </w:tc>
        <w:tc>
          <w:tcPr>
            <w:tcW w:w="709" w:type="dxa"/>
            <w:tcMar>
              <w:top w:w="15" w:type="dxa"/>
              <w:left w:w="15" w:type="dxa"/>
              <w:bottom w:w="0" w:type="dxa"/>
              <w:right w:w="15" w:type="dxa"/>
            </w:tcMar>
            <w:vAlign w:val="center"/>
          </w:tcPr>
          <w:p>
            <w:pPr>
              <w:spacing w:line="0" w:lineRule="atLeast"/>
              <w:jc w:val="center"/>
              <w:rPr>
                <w:rFonts w:ascii="宋体" w:hAnsi="宋体" w:eastAsia="宋体"/>
                <w:sz w:val="18"/>
                <w:szCs w:val="18"/>
              </w:rPr>
            </w:pPr>
            <w:r>
              <w:rPr>
                <w:rFonts w:hint="eastAsia" w:ascii="宋体" w:hAnsi="宋体" w:eastAsia="宋体"/>
                <w:sz w:val="18"/>
                <w:szCs w:val="18"/>
              </w:rPr>
              <w:t>/</w:t>
            </w:r>
          </w:p>
        </w:tc>
        <w:tc>
          <w:tcPr>
            <w:tcW w:w="985" w:type="dxa"/>
            <w:noWrap/>
            <w:tcMar>
              <w:top w:w="15" w:type="dxa"/>
              <w:left w:w="15" w:type="dxa"/>
              <w:bottom w:w="0" w:type="dxa"/>
              <w:right w:w="15" w:type="dxa"/>
            </w:tcMar>
            <w:vAlign w:val="center"/>
          </w:tcPr>
          <w:p>
            <w:pPr>
              <w:spacing w:line="0" w:lineRule="atLeast"/>
              <w:rPr>
                <w:rFonts w:ascii="宋体" w:hAnsi="宋体" w:eastAsia="宋体"/>
                <w:sz w:val="18"/>
                <w:szCs w:val="18"/>
              </w:rPr>
            </w:pPr>
            <w:r>
              <w:rPr>
                <w:rFonts w:hint="eastAsia" w:ascii="宋体" w:hAnsi="宋体" w:eastAsia="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9344" w:type="dxa"/>
            <w:gridSpan w:val="6"/>
            <w:tcMar>
              <w:top w:w="15" w:type="dxa"/>
              <w:left w:w="15" w:type="dxa"/>
              <w:bottom w:w="0" w:type="dxa"/>
              <w:right w:w="15" w:type="dxa"/>
            </w:tcMar>
            <w:vAlign w:val="center"/>
          </w:tcPr>
          <w:p>
            <w:pPr>
              <w:spacing w:line="0" w:lineRule="atLeast"/>
              <w:rPr>
                <w:rFonts w:ascii="宋体" w:hAnsi="宋体" w:cs="宋体"/>
                <w:kern w:val="0"/>
                <w:sz w:val="18"/>
                <w:szCs w:val="18"/>
              </w:rPr>
            </w:pPr>
            <w:r>
              <w:rPr>
                <w:rFonts w:hint="eastAsia" w:ascii="宋体" w:hAnsi="宋体" w:cs="宋体"/>
                <w:kern w:val="0"/>
                <w:sz w:val="18"/>
                <w:szCs w:val="18"/>
              </w:rPr>
              <w:t xml:space="preserve">检查人：                       </w:t>
            </w:r>
            <w:r>
              <w:rPr>
                <w:rFonts w:ascii="宋体" w:hAnsi="宋体" w:cs="宋体"/>
                <w:kern w:val="0"/>
                <w:sz w:val="18"/>
                <w:szCs w:val="18"/>
              </w:rPr>
              <w:t xml:space="preserve"> </w:t>
            </w:r>
            <w:r>
              <w:rPr>
                <w:rFonts w:hint="eastAsia" w:ascii="宋体" w:hAnsi="宋体" w:cs="宋体"/>
                <w:kern w:val="0"/>
                <w:sz w:val="18"/>
                <w:szCs w:val="18"/>
              </w:rPr>
              <w:t xml:space="preserve">  受检项目负责人： </w:t>
            </w:r>
            <w:r>
              <w:rPr>
                <w:rFonts w:ascii="宋体" w:hAnsi="宋体" w:cs="宋体"/>
                <w:kern w:val="0"/>
                <w:sz w:val="18"/>
                <w:szCs w:val="18"/>
              </w:rPr>
              <w:t xml:space="preserve">                     </w:t>
            </w:r>
            <w:r>
              <w:rPr>
                <w:rFonts w:hint="eastAsia" w:ascii="宋体" w:hAnsi="宋体" w:cs="宋体"/>
                <w:kern w:val="0"/>
                <w:sz w:val="18"/>
                <w:szCs w:val="18"/>
              </w:rPr>
              <w:t xml:space="preserve">检查日期： </w:t>
            </w:r>
            <w:r>
              <w:rPr>
                <w:rFonts w:ascii="宋体" w:hAnsi="宋体" w:cs="宋体"/>
                <w:kern w:val="0"/>
                <w:sz w:val="18"/>
                <w:szCs w:val="18"/>
              </w:rPr>
              <w:t xml:space="preserve">       </w:t>
            </w:r>
            <w:r>
              <w:rPr>
                <w:rFonts w:hint="eastAsia" w:ascii="宋体" w:hAnsi="宋体" w:cs="宋体"/>
                <w:kern w:val="0"/>
                <w:sz w:val="18"/>
                <w:szCs w:val="18"/>
              </w:rPr>
              <w:t xml:space="preserve"> 年 </w:t>
            </w:r>
            <w:r>
              <w:rPr>
                <w:rFonts w:ascii="宋体" w:hAnsi="宋体" w:cs="宋体"/>
                <w:kern w:val="0"/>
                <w:sz w:val="18"/>
                <w:szCs w:val="18"/>
              </w:rPr>
              <w:t xml:space="preserve">  </w:t>
            </w:r>
            <w:r>
              <w:rPr>
                <w:rFonts w:hint="eastAsia" w:ascii="宋体" w:hAnsi="宋体" w:cs="宋体"/>
                <w:kern w:val="0"/>
                <w:sz w:val="18"/>
                <w:szCs w:val="18"/>
              </w:rPr>
              <w:t xml:space="preserve">月 </w:t>
            </w:r>
            <w:r>
              <w:rPr>
                <w:rFonts w:ascii="宋体" w:hAnsi="宋体" w:cs="宋体"/>
                <w:kern w:val="0"/>
                <w:sz w:val="18"/>
                <w:szCs w:val="18"/>
              </w:rPr>
              <w:t xml:space="preserve">  </w:t>
            </w:r>
            <w:r>
              <w:rPr>
                <w:rFonts w:hint="eastAsia" w:ascii="宋体" w:hAnsi="宋体"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9344" w:type="dxa"/>
            <w:gridSpan w:val="6"/>
            <w:tcBorders>
              <w:bottom w:val="single" w:color="auto" w:sz="4" w:space="0"/>
            </w:tcBorders>
            <w:tcMar>
              <w:top w:w="15" w:type="dxa"/>
              <w:left w:w="15" w:type="dxa"/>
              <w:bottom w:w="0" w:type="dxa"/>
              <w:right w:w="15" w:type="dxa"/>
            </w:tcMar>
            <w:vAlign w:val="center"/>
          </w:tcPr>
          <w:p>
            <w:pPr>
              <w:spacing w:line="0" w:lineRule="atLeast"/>
              <w:textAlignment w:val="center"/>
              <w:rPr>
                <w:rFonts w:ascii="宋体" w:hAnsi="宋体" w:cs="华文楷体"/>
                <w:kern w:val="0"/>
                <w:sz w:val="18"/>
                <w:szCs w:val="18"/>
              </w:rPr>
            </w:pPr>
            <w:r>
              <w:rPr>
                <w:rFonts w:hint="eastAsia" w:ascii="宋体" w:hAnsi="宋体" w:cs="华文楷体"/>
                <w:kern w:val="0"/>
                <w:sz w:val="18"/>
                <w:szCs w:val="18"/>
              </w:rPr>
              <w:t>说明：</w:t>
            </w:r>
          </w:p>
          <w:p>
            <w:pPr>
              <w:spacing w:line="0" w:lineRule="atLeast"/>
              <w:textAlignment w:val="center"/>
              <w:rPr>
                <w:rFonts w:ascii="宋体" w:hAnsi="宋体" w:cs="华文楷体"/>
                <w:kern w:val="0"/>
                <w:sz w:val="18"/>
                <w:szCs w:val="18"/>
              </w:rPr>
            </w:pPr>
            <w:r>
              <w:rPr>
                <w:rFonts w:hint="eastAsia" w:ascii="宋体" w:hAnsi="宋体" w:cs="华文楷体"/>
                <w:kern w:val="0"/>
                <w:sz w:val="18"/>
                <w:szCs w:val="18"/>
              </w:rPr>
              <w:t>1、检查项目范围依据《武汉监理与咨询行业自律公约实施细则》相关规定执行；项目“应得分”根据现场实际情况确定；</w:t>
            </w:r>
          </w:p>
          <w:p>
            <w:pPr>
              <w:spacing w:line="0" w:lineRule="atLeast"/>
              <w:textAlignment w:val="center"/>
              <w:rPr>
                <w:rFonts w:ascii="宋体" w:hAnsi="宋体" w:cs="华文楷体"/>
                <w:kern w:val="0"/>
                <w:sz w:val="18"/>
                <w:szCs w:val="18"/>
              </w:rPr>
            </w:pPr>
            <w:r>
              <w:rPr>
                <w:rFonts w:hint="eastAsia" w:ascii="宋体" w:hAnsi="宋体" w:cs="华文楷体"/>
                <w:kern w:val="0"/>
                <w:sz w:val="18"/>
                <w:szCs w:val="18"/>
              </w:rPr>
              <w:t>2、对某处存在严重问题的检查项，可扣除该项全部分值；</w:t>
            </w:r>
          </w:p>
          <w:p>
            <w:pPr>
              <w:spacing w:line="0" w:lineRule="atLeast"/>
              <w:textAlignment w:val="center"/>
              <w:rPr>
                <w:rFonts w:ascii="宋体" w:hAnsi="宋体" w:cs="华文楷体"/>
                <w:kern w:val="0"/>
                <w:sz w:val="18"/>
                <w:szCs w:val="18"/>
              </w:rPr>
            </w:pPr>
            <w:r>
              <w:rPr>
                <w:rFonts w:hint="eastAsia" w:ascii="宋体" w:hAnsi="宋体" w:cs="华文楷体"/>
                <w:kern w:val="0"/>
                <w:sz w:val="18"/>
                <w:szCs w:val="18"/>
              </w:rPr>
              <w:t>3、项目总得分低于60分，为监理（咨询）履职履责严重不到位；60～75分为监理（咨询）履职履责部分不到位；75～85分监理（咨询）履职履责基本到位；85分及以上为监理（咨询）履职履责到位。</w:t>
            </w:r>
          </w:p>
          <w:p>
            <w:pPr>
              <w:spacing w:line="0" w:lineRule="atLeast"/>
              <w:textAlignment w:val="center"/>
              <w:rPr>
                <w:rFonts w:ascii="宋体" w:hAnsi="宋体" w:cs="华文楷体"/>
                <w:kern w:val="0"/>
                <w:sz w:val="18"/>
                <w:szCs w:val="18"/>
              </w:rPr>
            </w:pPr>
            <w:r>
              <w:rPr>
                <w:rFonts w:hint="eastAsia" w:ascii="宋体" w:hAnsi="宋体" w:cs="华文楷体"/>
                <w:kern w:val="0"/>
                <w:sz w:val="18"/>
                <w:szCs w:val="18"/>
              </w:rPr>
              <w:t>4、取值为一定范围时，以上者含本数，以下者不含本数。</w:t>
            </w:r>
          </w:p>
          <w:p>
            <w:pPr>
              <w:spacing w:line="0" w:lineRule="atLeast"/>
              <w:textAlignment w:val="center"/>
              <w:rPr>
                <w:rFonts w:ascii="宋体" w:hAnsi="宋体" w:cs="华文楷体"/>
                <w:kern w:val="0"/>
                <w:sz w:val="18"/>
                <w:szCs w:val="18"/>
              </w:rPr>
            </w:pPr>
            <w:r>
              <w:rPr>
                <w:rFonts w:hint="eastAsia" w:ascii="宋体" w:hAnsi="宋体" w:cs="华文楷体"/>
                <w:kern w:val="0"/>
                <w:sz w:val="18"/>
                <w:szCs w:val="18"/>
              </w:rPr>
              <w:t>4、对监理（咨询）履职履责部分不到位的项目总监（项目负责人）及企业负责人，由协会自律委依据《武汉监理与咨询行业自律公约实施细则》规定要求进行诫勉约谈、限期整改；对监理（咨询）履职履责严重不到位的项目总监（项目负责人）及企业，由协会自律委发文网上公开通报批评、书面警告并记入企业及个人诚信（信用）档案；情况特别严重者，将书面上报相关部门、建议给予行政处罚；对监理（咨询）履职履责到位的企业与项目总监（项目负责人），通报表彰并记入诚信（信用）档案，同时上报建设行政主管部门和招投标管理部门。</w:t>
            </w:r>
          </w:p>
        </w:tc>
      </w:tr>
    </w:tbl>
    <w:p>
      <w:pPr>
        <w:spacing w:line="300" w:lineRule="auto"/>
        <w:rPr>
          <w:rFonts w:ascii="宋体" w:hAnsi="宋体" w:eastAsia="宋体"/>
        </w:rPr>
      </w:pPr>
      <w:r>
        <w:rPr>
          <w:rFonts w:hint="eastAsia" w:ascii="黑体" w:hAnsi="黑体" w:eastAsia="黑体" w:cstheme="minorHAnsi"/>
          <w:szCs w:val="21"/>
        </w:rPr>
        <w:t>E</w:t>
      </w:r>
      <w:r>
        <w:rPr>
          <w:rFonts w:ascii="黑体" w:hAnsi="黑体" w:eastAsia="黑体" w:cstheme="minorHAnsi"/>
          <w:szCs w:val="21"/>
        </w:rPr>
        <w:t>.2</w:t>
      </w:r>
      <w:r>
        <w:rPr>
          <w:rFonts w:hint="eastAsia" w:ascii="宋体" w:hAnsi="宋体" w:eastAsia="宋体" w:cstheme="minorHAnsi"/>
          <w:szCs w:val="21"/>
        </w:rPr>
        <w:t>　表E</w:t>
      </w:r>
      <w:r>
        <w:rPr>
          <w:rFonts w:ascii="宋体" w:hAnsi="宋体" w:eastAsia="宋体" w:cstheme="minorHAnsi"/>
          <w:szCs w:val="21"/>
        </w:rPr>
        <w:t>.2</w:t>
      </w:r>
      <w:r>
        <w:rPr>
          <w:rFonts w:hint="eastAsia" w:ascii="宋体" w:hAnsi="宋体" w:eastAsia="宋体" w:cstheme="minorHAnsi"/>
          <w:szCs w:val="21"/>
        </w:rPr>
        <w:t>规定了</w:t>
      </w:r>
      <w:r>
        <w:rPr>
          <w:rFonts w:hint="eastAsia"/>
        </w:rPr>
        <w:t>总监理工程师（总代）考核表</w:t>
      </w:r>
      <w:r>
        <w:rPr>
          <w:rFonts w:hint="eastAsia" w:ascii="宋体" w:hAnsi="宋体" w:eastAsia="宋体"/>
        </w:rPr>
        <w:t>。</w:t>
      </w:r>
    </w:p>
    <w:p>
      <w:pPr>
        <w:spacing w:before="144" w:beforeLines="50" w:after="144" w:afterLines="50" w:line="300" w:lineRule="auto"/>
        <w:jc w:val="center"/>
        <w:rPr>
          <w:rFonts w:ascii="黑体" w:hAnsi="黑体" w:eastAsia="黑体"/>
        </w:rPr>
      </w:pPr>
      <w:r>
        <w:rPr>
          <w:rFonts w:hint="eastAsia" w:ascii="黑体" w:hAnsi="黑体" w:eastAsia="黑体" w:cstheme="minorHAnsi"/>
          <w:szCs w:val="21"/>
        </w:rPr>
        <w:t>表E</w:t>
      </w:r>
      <w:r>
        <w:rPr>
          <w:rFonts w:ascii="黑体" w:hAnsi="黑体" w:eastAsia="黑体" w:cstheme="minorHAnsi"/>
          <w:szCs w:val="21"/>
        </w:rPr>
        <w:t>.2</w:t>
      </w:r>
      <w:r>
        <w:rPr>
          <w:rFonts w:hint="eastAsia" w:ascii="黑体" w:hAnsi="黑体" w:eastAsia="黑体" w:cstheme="minorHAnsi"/>
          <w:szCs w:val="21"/>
        </w:rPr>
        <w:t>　</w:t>
      </w:r>
      <w:r>
        <w:rPr>
          <w:rFonts w:hint="eastAsia" w:ascii="黑体" w:hAnsi="黑体" w:eastAsia="黑体"/>
        </w:rPr>
        <w:t>总监理工程师（总代）考核表</w:t>
      </w:r>
    </w:p>
    <w:tbl>
      <w:tblPr>
        <w:tblStyle w:val="1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1"/>
        <w:gridCol w:w="481"/>
        <w:gridCol w:w="581"/>
        <w:gridCol w:w="596"/>
        <w:gridCol w:w="999"/>
        <w:gridCol w:w="1018"/>
        <w:gridCol w:w="2033"/>
        <w:gridCol w:w="139"/>
        <w:gridCol w:w="1022"/>
        <w:gridCol w:w="1016"/>
        <w:gridCol w:w="581"/>
        <w:gridCol w:w="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5"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工程名称</w:t>
            </w:r>
          </w:p>
        </w:tc>
        <w:tc>
          <w:tcPr>
            <w:tcW w:w="4536" w:type="dxa"/>
            <w:gridSpan w:val="4"/>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p>
        </w:tc>
        <w:tc>
          <w:tcPr>
            <w:tcW w:w="2126"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总监理工程师（总代）</w:t>
            </w:r>
          </w:p>
        </w:tc>
        <w:tc>
          <w:tcPr>
            <w:tcW w:w="1127" w:type="dxa"/>
            <w:gridSpan w:val="2"/>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序号</w:t>
            </w:r>
          </w:p>
        </w:tc>
        <w:tc>
          <w:tcPr>
            <w:tcW w:w="1037" w:type="dxa"/>
            <w:gridSpan w:val="2"/>
            <w:tcBorders>
              <w:top w:val="single" w:color="000000" w:sz="4" w:space="0"/>
              <w:left w:val="single" w:color="000000" w:sz="4" w:space="0"/>
              <w:bottom w:val="single" w:color="000000"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内容</w:t>
            </w:r>
          </w:p>
        </w:tc>
        <w:tc>
          <w:tcPr>
            <w:tcW w:w="582" w:type="dxa"/>
            <w:tcBorders>
              <w:top w:val="single" w:color="000000" w:sz="4" w:space="0"/>
              <w:left w:val="single" w:color="auto" w:sz="4" w:space="0"/>
              <w:bottom w:val="single" w:color="000000" w:sz="4" w:space="0"/>
              <w:right w:val="single" w:color="000000" w:sz="4" w:space="0"/>
            </w:tcBorders>
            <w:vAlign w:val="center"/>
          </w:tcPr>
          <w:p>
            <w:pPr>
              <w:spacing w:line="0" w:lineRule="atLeast"/>
              <w:ind w:left="-109" w:leftChars="-52" w:right="-94" w:rightChars="-45"/>
              <w:jc w:val="center"/>
              <w:rPr>
                <w:rFonts w:ascii="宋体" w:hAnsi="宋体"/>
                <w:sz w:val="18"/>
                <w:szCs w:val="18"/>
              </w:rPr>
            </w:pPr>
            <w:r>
              <w:rPr>
                <w:rFonts w:hint="eastAsia" w:ascii="宋体" w:hAnsi="宋体"/>
                <w:sz w:val="18"/>
                <w:szCs w:val="18"/>
              </w:rPr>
              <w:t>标准</w:t>
            </w:r>
          </w:p>
          <w:p>
            <w:pPr>
              <w:spacing w:line="0" w:lineRule="atLeast"/>
              <w:ind w:left="-109" w:leftChars="-52" w:right="-94" w:rightChars="-45"/>
              <w:jc w:val="center"/>
              <w:rPr>
                <w:rFonts w:ascii="宋体" w:hAnsi="宋体"/>
                <w:sz w:val="18"/>
                <w:szCs w:val="18"/>
              </w:rPr>
            </w:pPr>
            <w:r>
              <w:rPr>
                <w:rFonts w:hint="eastAsia" w:ascii="宋体" w:hAnsi="宋体"/>
                <w:sz w:val="18"/>
                <w:szCs w:val="18"/>
              </w:rPr>
              <w:t>分</w:t>
            </w:r>
          </w:p>
        </w:tc>
        <w:tc>
          <w:tcPr>
            <w:tcW w:w="6080" w:type="dxa"/>
            <w:gridSpan w:val="6"/>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评价细则</w:t>
            </w:r>
          </w:p>
        </w:tc>
        <w:tc>
          <w:tcPr>
            <w:tcW w:w="567" w:type="dxa"/>
            <w:tcBorders>
              <w:top w:val="single" w:color="000000" w:sz="4" w:space="0"/>
              <w:left w:val="single" w:color="000000" w:sz="4" w:space="0"/>
              <w:bottom w:val="single" w:color="000000" w:sz="4" w:space="0"/>
              <w:right w:val="single" w:color="auto" w:sz="4" w:space="0"/>
            </w:tcBorders>
            <w:vAlign w:val="center"/>
          </w:tcPr>
          <w:p>
            <w:pPr>
              <w:spacing w:line="0" w:lineRule="atLeast"/>
              <w:ind w:left="-107" w:leftChars="-51" w:right="-109" w:rightChars="-52"/>
              <w:jc w:val="center"/>
              <w:rPr>
                <w:rFonts w:ascii="宋体" w:hAnsi="宋体"/>
                <w:sz w:val="18"/>
                <w:szCs w:val="18"/>
              </w:rPr>
            </w:pPr>
            <w:r>
              <w:rPr>
                <w:rFonts w:hint="eastAsia" w:ascii="宋体" w:hAnsi="宋体"/>
                <w:sz w:val="18"/>
                <w:szCs w:val="18"/>
              </w:rPr>
              <w:t>自评</w:t>
            </w:r>
          </w:p>
          <w:p>
            <w:pPr>
              <w:spacing w:line="0" w:lineRule="atLeast"/>
              <w:ind w:left="-107" w:leftChars="-51" w:right="-109" w:rightChars="-52"/>
              <w:jc w:val="center"/>
              <w:rPr>
                <w:rFonts w:ascii="宋体" w:hAnsi="宋体"/>
                <w:sz w:val="18"/>
                <w:szCs w:val="18"/>
              </w:rPr>
            </w:pPr>
            <w:r>
              <w:rPr>
                <w:rFonts w:hint="eastAsia" w:ascii="宋体" w:hAnsi="宋体"/>
                <w:sz w:val="18"/>
                <w:szCs w:val="18"/>
              </w:rPr>
              <w:t>分</w:t>
            </w:r>
          </w:p>
        </w:tc>
        <w:tc>
          <w:tcPr>
            <w:tcW w:w="560" w:type="dxa"/>
            <w:tcBorders>
              <w:top w:val="single" w:color="000000" w:sz="4" w:space="0"/>
              <w:left w:val="single" w:color="auto" w:sz="4" w:space="0"/>
              <w:bottom w:val="single" w:color="000000" w:sz="4" w:space="0"/>
              <w:right w:val="single" w:color="000000" w:sz="4" w:space="0"/>
            </w:tcBorders>
            <w:vAlign w:val="center"/>
          </w:tcPr>
          <w:p>
            <w:pPr>
              <w:spacing w:line="0" w:lineRule="atLeast"/>
              <w:ind w:left="-107" w:leftChars="-51" w:right="-109" w:rightChars="-52"/>
              <w:jc w:val="center"/>
              <w:rPr>
                <w:rFonts w:ascii="宋体" w:hAnsi="宋体"/>
                <w:sz w:val="18"/>
                <w:szCs w:val="18"/>
              </w:rPr>
            </w:pPr>
            <w:r>
              <w:rPr>
                <w:rFonts w:hint="eastAsia" w:ascii="宋体" w:hAnsi="宋体"/>
                <w:sz w:val="18"/>
                <w:szCs w:val="18"/>
              </w:rPr>
              <w:t>考核</w:t>
            </w:r>
          </w:p>
          <w:p>
            <w:pPr>
              <w:spacing w:line="0" w:lineRule="atLeast"/>
              <w:ind w:left="-107" w:leftChars="-51" w:right="-109" w:rightChars="-52"/>
              <w:jc w:val="center"/>
              <w:rPr>
                <w:rFonts w:ascii="宋体" w:hAnsi="宋体"/>
                <w:sz w:val="18"/>
                <w:szCs w:val="18"/>
              </w:rPr>
            </w:pPr>
            <w:r>
              <w:rPr>
                <w:rFonts w:hint="eastAsia" w:ascii="宋体" w:hAnsi="宋体"/>
                <w:sz w:val="18"/>
                <w:szCs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1</w:t>
            </w:r>
          </w:p>
        </w:tc>
        <w:tc>
          <w:tcPr>
            <w:tcW w:w="1037" w:type="dxa"/>
            <w:gridSpan w:val="2"/>
            <w:tcBorders>
              <w:top w:val="single" w:color="000000" w:sz="4" w:space="0"/>
              <w:left w:val="single" w:color="000000" w:sz="4" w:space="0"/>
              <w:bottom w:val="single" w:color="000000"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团队建设</w:t>
            </w:r>
          </w:p>
        </w:tc>
        <w:tc>
          <w:tcPr>
            <w:tcW w:w="582" w:type="dxa"/>
            <w:tcBorders>
              <w:top w:val="single" w:color="000000" w:sz="4" w:space="0"/>
              <w:left w:val="single" w:color="auto" w:sz="4" w:space="0"/>
              <w:bottom w:val="single" w:color="000000" w:sz="4" w:space="0"/>
              <w:right w:val="single" w:color="000000" w:sz="4" w:space="0"/>
            </w:tcBorders>
            <w:vAlign w:val="center"/>
          </w:tcPr>
          <w:p>
            <w:pPr>
              <w:widowControl/>
              <w:spacing w:line="0" w:lineRule="atLeast"/>
              <w:jc w:val="center"/>
              <w:rPr>
                <w:rFonts w:ascii="宋体" w:hAnsi="宋体"/>
                <w:sz w:val="18"/>
                <w:szCs w:val="18"/>
              </w:rPr>
            </w:pPr>
            <w:r>
              <w:rPr>
                <w:rFonts w:hint="eastAsia" w:ascii="宋体" w:hAnsi="宋体"/>
                <w:sz w:val="18"/>
                <w:szCs w:val="18"/>
              </w:rPr>
              <w:t>5</w:t>
            </w:r>
          </w:p>
        </w:tc>
        <w:tc>
          <w:tcPr>
            <w:tcW w:w="6080" w:type="dxa"/>
            <w:gridSpan w:val="6"/>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宋体" w:hAnsi="宋体" w:cs="宋体"/>
                <w:kern w:val="0"/>
                <w:sz w:val="18"/>
                <w:szCs w:val="18"/>
              </w:rPr>
            </w:pPr>
            <w:r>
              <w:rPr>
                <w:rFonts w:hint="eastAsia" w:ascii="宋体" w:hAnsi="宋体" w:cs="宋体"/>
                <w:kern w:val="0"/>
                <w:sz w:val="18"/>
                <w:szCs w:val="18"/>
              </w:rPr>
              <w:t>1、未组织碰头会、学习交流活动（每周≥1次）（查监理日志、个人工作日志、学习培训记录）；3分，缺一次扣1分，扣完为止。</w:t>
            </w:r>
          </w:p>
          <w:p>
            <w:pPr>
              <w:spacing w:line="0" w:lineRule="atLeast"/>
              <w:rPr>
                <w:rFonts w:ascii="宋体" w:hAnsi="宋体"/>
                <w:sz w:val="18"/>
                <w:szCs w:val="18"/>
              </w:rPr>
            </w:pPr>
            <w:r>
              <w:rPr>
                <w:rFonts w:hint="eastAsia" w:ascii="宋体" w:hAnsi="宋体" w:cs="宋体"/>
                <w:kern w:val="0"/>
                <w:sz w:val="18"/>
                <w:szCs w:val="18"/>
              </w:rPr>
              <w:t>2、项目人员无明确的职责分工或存在项目工作未进行安排；2分，每次扣1分，扣完为止。</w:t>
            </w:r>
          </w:p>
        </w:tc>
        <w:tc>
          <w:tcPr>
            <w:tcW w:w="567" w:type="dxa"/>
            <w:tcBorders>
              <w:top w:val="single" w:color="000000" w:sz="4" w:space="0"/>
              <w:left w:val="single" w:color="000000" w:sz="4" w:space="0"/>
              <w:bottom w:val="single" w:color="000000" w:sz="4" w:space="0"/>
              <w:right w:val="single" w:color="auto" w:sz="4" w:space="0"/>
            </w:tcBorders>
            <w:vAlign w:val="center"/>
          </w:tcPr>
          <w:p>
            <w:pPr>
              <w:spacing w:line="0" w:lineRule="atLeast"/>
              <w:jc w:val="center"/>
              <w:rPr>
                <w:rFonts w:ascii="宋体" w:hAnsi="宋体"/>
                <w:sz w:val="18"/>
                <w:szCs w:val="18"/>
              </w:rPr>
            </w:pPr>
          </w:p>
        </w:tc>
        <w:tc>
          <w:tcPr>
            <w:tcW w:w="560" w:type="dxa"/>
            <w:tcBorders>
              <w:top w:val="single" w:color="000000" w:sz="4" w:space="0"/>
              <w:left w:val="single" w:color="auto" w:sz="4" w:space="0"/>
              <w:bottom w:val="single" w:color="000000" w:sz="4" w:space="0"/>
              <w:right w:val="single" w:color="000000" w:sz="4" w:space="0"/>
            </w:tcBorders>
            <w:vAlign w:val="center"/>
          </w:tcPr>
          <w:p>
            <w:pPr>
              <w:spacing w:line="0" w:lineRule="atLeast"/>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1" w:hRule="atLeast"/>
        </w:trPr>
        <w:tc>
          <w:tcPr>
            <w:tcW w:w="51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2</w:t>
            </w:r>
          </w:p>
        </w:tc>
        <w:tc>
          <w:tcPr>
            <w:tcW w:w="1037" w:type="dxa"/>
            <w:gridSpan w:val="2"/>
            <w:tcBorders>
              <w:top w:val="single" w:color="000000" w:sz="4" w:space="0"/>
              <w:left w:val="single" w:color="000000" w:sz="4" w:space="0"/>
              <w:bottom w:val="single" w:color="000000"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施工组织设计（方案）审核</w:t>
            </w:r>
          </w:p>
        </w:tc>
        <w:tc>
          <w:tcPr>
            <w:tcW w:w="582" w:type="dxa"/>
            <w:tcBorders>
              <w:top w:val="single" w:color="000000" w:sz="4" w:space="0"/>
              <w:left w:val="single" w:color="auto"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5</w:t>
            </w:r>
          </w:p>
        </w:tc>
        <w:tc>
          <w:tcPr>
            <w:tcW w:w="6080" w:type="dxa"/>
            <w:gridSpan w:val="6"/>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cs="宋体"/>
                <w:kern w:val="0"/>
                <w:sz w:val="18"/>
                <w:szCs w:val="18"/>
              </w:rPr>
            </w:pPr>
            <w:r>
              <w:rPr>
                <w:rFonts w:hint="eastAsia" w:ascii="宋体" w:hAnsi="宋体" w:cs="宋体"/>
                <w:kern w:val="0"/>
                <w:sz w:val="18"/>
                <w:szCs w:val="18"/>
              </w:rPr>
              <w:t>1、未根据施工进展情况及时督促施工单位报审施工组织设计/（专项）施工方案的（工序开始前一周），缺一项扣1分。</w:t>
            </w:r>
          </w:p>
          <w:p>
            <w:pPr>
              <w:spacing w:line="0" w:lineRule="atLeast"/>
              <w:rPr>
                <w:rFonts w:ascii="宋体" w:hAnsi="宋体" w:cs="宋体"/>
                <w:kern w:val="0"/>
                <w:sz w:val="18"/>
                <w:szCs w:val="18"/>
              </w:rPr>
            </w:pPr>
            <w:r>
              <w:rPr>
                <w:rFonts w:hint="eastAsia" w:ascii="宋体" w:hAnsi="宋体" w:cs="宋体"/>
                <w:kern w:val="0"/>
                <w:sz w:val="18"/>
                <w:szCs w:val="18"/>
              </w:rPr>
              <w:t>2、施工单位上报后3天内未组织专业监理工程师审查，且签署审核意见的，缺一次扣2分。</w:t>
            </w:r>
          </w:p>
          <w:p>
            <w:pPr>
              <w:spacing w:line="0" w:lineRule="atLeast"/>
              <w:rPr>
                <w:rFonts w:ascii="宋体" w:hAnsi="宋体" w:cs="宋体"/>
                <w:kern w:val="0"/>
                <w:sz w:val="18"/>
                <w:szCs w:val="18"/>
              </w:rPr>
            </w:pPr>
            <w:r>
              <w:rPr>
                <w:rFonts w:hint="eastAsia" w:ascii="宋体" w:hAnsi="宋体" w:cs="宋体"/>
                <w:kern w:val="0"/>
                <w:sz w:val="18"/>
                <w:szCs w:val="18"/>
              </w:rPr>
              <w:t>3、对施工方上报的施工组织设计/（专项）施工方案，审核内容不全，每项扣1分。</w:t>
            </w:r>
          </w:p>
        </w:tc>
        <w:tc>
          <w:tcPr>
            <w:tcW w:w="567" w:type="dxa"/>
            <w:tcBorders>
              <w:top w:val="single" w:color="000000" w:sz="4" w:space="0"/>
              <w:left w:val="single" w:color="000000" w:sz="4" w:space="0"/>
              <w:bottom w:val="single" w:color="000000" w:sz="4" w:space="0"/>
              <w:right w:val="single" w:color="auto" w:sz="4" w:space="0"/>
            </w:tcBorders>
            <w:vAlign w:val="center"/>
          </w:tcPr>
          <w:p>
            <w:pPr>
              <w:spacing w:line="0" w:lineRule="atLeast"/>
              <w:jc w:val="center"/>
              <w:rPr>
                <w:rFonts w:ascii="宋体" w:hAnsi="宋体"/>
                <w:sz w:val="18"/>
                <w:szCs w:val="18"/>
              </w:rPr>
            </w:pPr>
          </w:p>
        </w:tc>
        <w:tc>
          <w:tcPr>
            <w:tcW w:w="560" w:type="dxa"/>
            <w:tcBorders>
              <w:top w:val="single" w:color="000000" w:sz="4" w:space="0"/>
              <w:left w:val="single" w:color="auto" w:sz="4" w:space="0"/>
              <w:bottom w:val="single" w:color="000000" w:sz="4" w:space="0"/>
              <w:right w:val="single" w:color="000000" w:sz="4" w:space="0"/>
            </w:tcBorders>
            <w:vAlign w:val="center"/>
          </w:tcPr>
          <w:p>
            <w:pPr>
              <w:spacing w:line="0" w:lineRule="atLeast"/>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3</w:t>
            </w:r>
          </w:p>
        </w:tc>
        <w:tc>
          <w:tcPr>
            <w:tcW w:w="1037" w:type="dxa"/>
            <w:gridSpan w:val="2"/>
            <w:tcBorders>
              <w:top w:val="single" w:color="000000" w:sz="4" w:space="0"/>
              <w:left w:val="single" w:color="000000" w:sz="4" w:space="0"/>
              <w:bottom w:val="single" w:color="000000"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原材料、 构配件、设备</w:t>
            </w:r>
          </w:p>
          <w:p>
            <w:pPr>
              <w:spacing w:line="0" w:lineRule="atLeast"/>
              <w:jc w:val="center"/>
              <w:rPr>
                <w:rFonts w:ascii="宋体" w:hAnsi="宋体"/>
                <w:sz w:val="18"/>
                <w:szCs w:val="18"/>
              </w:rPr>
            </w:pPr>
            <w:r>
              <w:rPr>
                <w:rFonts w:hint="eastAsia" w:ascii="宋体" w:hAnsi="宋体"/>
                <w:sz w:val="18"/>
                <w:szCs w:val="18"/>
              </w:rPr>
              <w:t>进场</w:t>
            </w:r>
          </w:p>
          <w:p>
            <w:pPr>
              <w:spacing w:line="0" w:lineRule="atLeast"/>
              <w:jc w:val="center"/>
              <w:rPr>
                <w:rFonts w:ascii="宋体" w:hAnsi="宋体"/>
                <w:sz w:val="18"/>
                <w:szCs w:val="18"/>
              </w:rPr>
            </w:pPr>
            <w:r>
              <w:rPr>
                <w:rFonts w:hint="eastAsia" w:ascii="宋体" w:hAnsi="宋体"/>
                <w:sz w:val="18"/>
                <w:szCs w:val="18"/>
              </w:rPr>
              <w:t>验收</w:t>
            </w:r>
          </w:p>
        </w:tc>
        <w:tc>
          <w:tcPr>
            <w:tcW w:w="582" w:type="dxa"/>
            <w:tcBorders>
              <w:top w:val="single" w:color="000000" w:sz="4" w:space="0"/>
              <w:left w:val="single" w:color="auto"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15</w:t>
            </w:r>
          </w:p>
        </w:tc>
        <w:tc>
          <w:tcPr>
            <w:tcW w:w="6080" w:type="dxa"/>
            <w:gridSpan w:val="6"/>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宋体" w:hAnsi="宋体" w:cs="宋体"/>
                <w:kern w:val="0"/>
                <w:sz w:val="18"/>
                <w:szCs w:val="18"/>
              </w:rPr>
            </w:pPr>
            <w:r>
              <w:rPr>
                <w:rFonts w:hint="eastAsia" w:ascii="宋体" w:hAnsi="宋体" w:cs="宋体"/>
                <w:kern w:val="0"/>
                <w:sz w:val="18"/>
                <w:szCs w:val="18"/>
              </w:rPr>
              <w:t>1、原材料/ 构配件/设备进场资料收集、签署不及时、不完整的，一次扣1分。</w:t>
            </w:r>
          </w:p>
          <w:p>
            <w:pPr>
              <w:spacing w:line="0" w:lineRule="atLeast"/>
              <w:rPr>
                <w:rFonts w:ascii="宋体" w:hAnsi="宋体" w:cs="宋体"/>
                <w:kern w:val="0"/>
                <w:sz w:val="18"/>
                <w:szCs w:val="18"/>
              </w:rPr>
            </w:pPr>
            <w:r>
              <w:rPr>
                <w:rFonts w:hint="eastAsia" w:ascii="宋体" w:hAnsi="宋体" w:cs="宋体"/>
                <w:kern w:val="0"/>
                <w:sz w:val="18"/>
                <w:szCs w:val="18"/>
              </w:rPr>
              <w:t>2、材料/ 构配件/设备进场，施工方未报验，且已开始使用，项目部未采取相应措施的，一次扣3分。</w:t>
            </w:r>
          </w:p>
          <w:p>
            <w:pPr>
              <w:spacing w:line="0" w:lineRule="atLeast"/>
              <w:rPr>
                <w:rFonts w:ascii="宋体" w:hAnsi="宋体" w:cs="宋体"/>
                <w:kern w:val="0"/>
                <w:sz w:val="18"/>
                <w:szCs w:val="18"/>
              </w:rPr>
            </w:pPr>
            <w:r>
              <w:rPr>
                <w:rFonts w:hint="eastAsia" w:ascii="宋体" w:hAnsi="宋体" w:cs="宋体"/>
                <w:kern w:val="0"/>
                <w:sz w:val="18"/>
                <w:szCs w:val="18"/>
              </w:rPr>
              <w:t>3、进场验收或见证取样结果不合格的原材料/ 构配件/设备项目监理机构未要求作退场处理，或未留存相关退场资料的，一次扣5分。</w:t>
            </w:r>
          </w:p>
          <w:p>
            <w:pPr>
              <w:spacing w:line="0" w:lineRule="atLeast"/>
              <w:rPr>
                <w:rFonts w:ascii="宋体" w:hAnsi="宋体" w:cs="宋体"/>
                <w:kern w:val="0"/>
                <w:sz w:val="18"/>
                <w:szCs w:val="18"/>
              </w:rPr>
            </w:pPr>
            <w:r>
              <w:rPr>
                <w:rFonts w:hint="eastAsia" w:ascii="宋体" w:hAnsi="宋体" w:cs="宋体"/>
                <w:kern w:val="0"/>
                <w:sz w:val="18"/>
                <w:szCs w:val="18"/>
              </w:rPr>
              <w:t>4、将不合格的材料/ 构配件/设备按合格签字。此项不得分。</w:t>
            </w:r>
          </w:p>
        </w:tc>
        <w:tc>
          <w:tcPr>
            <w:tcW w:w="567" w:type="dxa"/>
            <w:tcBorders>
              <w:top w:val="single" w:color="000000" w:sz="4" w:space="0"/>
              <w:left w:val="single" w:color="000000" w:sz="4" w:space="0"/>
              <w:bottom w:val="single" w:color="000000" w:sz="4" w:space="0"/>
              <w:right w:val="single" w:color="auto" w:sz="4" w:space="0"/>
            </w:tcBorders>
            <w:vAlign w:val="center"/>
          </w:tcPr>
          <w:p>
            <w:pPr>
              <w:spacing w:line="0" w:lineRule="atLeast"/>
              <w:jc w:val="center"/>
              <w:rPr>
                <w:rFonts w:ascii="宋体" w:hAnsi="宋体"/>
                <w:sz w:val="18"/>
                <w:szCs w:val="18"/>
              </w:rPr>
            </w:pPr>
          </w:p>
        </w:tc>
        <w:tc>
          <w:tcPr>
            <w:tcW w:w="560" w:type="dxa"/>
            <w:tcBorders>
              <w:top w:val="single" w:color="000000" w:sz="4" w:space="0"/>
              <w:left w:val="single" w:color="auto" w:sz="4" w:space="0"/>
              <w:bottom w:val="single" w:color="000000" w:sz="4" w:space="0"/>
              <w:right w:val="single" w:color="000000" w:sz="4" w:space="0"/>
            </w:tcBorders>
            <w:vAlign w:val="center"/>
          </w:tcPr>
          <w:p>
            <w:pPr>
              <w:spacing w:line="0" w:lineRule="atLeast"/>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518"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4</w:t>
            </w:r>
          </w:p>
        </w:tc>
        <w:tc>
          <w:tcPr>
            <w:tcW w:w="1037" w:type="dxa"/>
            <w:gridSpan w:val="2"/>
            <w:tcBorders>
              <w:top w:val="single" w:color="auto" w:sz="4" w:space="0"/>
              <w:left w:val="single" w:color="000000" w:sz="4" w:space="0"/>
              <w:bottom w:val="single" w:color="000000"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施工质量管理</w:t>
            </w:r>
          </w:p>
        </w:tc>
        <w:tc>
          <w:tcPr>
            <w:tcW w:w="582" w:type="dxa"/>
            <w:tcBorders>
              <w:top w:val="single" w:color="auto" w:sz="4" w:space="0"/>
              <w:left w:val="single" w:color="auto"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20</w:t>
            </w:r>
          </w:p>
        </w:tc>
        <w:tc>
          <w:tcPr>
            <w:tcW w:w="6080" w:type="dxa"/>
            <w:gridSpan w:val="6"/>
            <w:tcBorders>
              <w:top w:val="single" w:color="auto" w:sz="4" w:space="0"/>
              <w:left w:val="single" w:color="000000" w:sz="4" w:space="0"/>
              <w:bottom w:val="single" w:color="000000" w:sz="4" w:space="0"/>
              <w:right w:val="single" w:color="000000" w:sz="4" w:space="0"/>
            </w:tcBorders>
            <w:vAlign w:val="center"/>
          </w:tcPr>
          <w:p>
            <w:pPr>
              <w:spacing w:line="0" w:lineRule="atLeast"/>
              <w:rPr>
                <w:rFonts w:ascii="宋体" w:hAnsi="宋体" w:cs="宋体"/>
                <w:kern w:val="0"/>
                <w:sz w:val="18"/>
                <w:szCs w:val="18"/>
              </w:rPr>
            </w:pPr>
            <w:r>
              <w:rPr>
                <w:rFonts w:hint="eastAsia" w:ascii="宋体" w:hAnsi="宋体" w:cs="宋体"/>
                <w:kern w:val="0"/>
                <w:sz w:val="18"/>
                <w:szCs w:val="18"/>
              </w:rPr>
              <w:t>1、未安排监理人员巡视、旁站、平行检验，每次扣2分。</w:t>
            </w:r>
          </w:p>
          <w:p>
            <w:pPr>
              <w:spacing w:line="0" w:lineRule="atLeast"/>
              <w:rPr>
                <w:rFonts w:ascii="宋体" w:hAnsi="宋体" w:cs="宋体"/>
                <w:kern w:val="0"/>
                <w:sz w:val="18"/>
                <w:szCs w:val="18"/>
              </w:rPr>
            </w:pPr>
            <w:r>
              <w:rPr>
                <w:rFonts w:hint="eastAsia" w:ascii="宋体" w:hAnsi="宋体" w:cs="宋体"/>
                <w:kern w:val="0"/>
                <w:sz w:val="18"/>
                <w:szCs w:val="18"/>
              </w:rPr>
              <w:t>2、现场存在质量隐患，每项扣2分；监理人员未发现或发现后未采取相应的措施（查监理通知单、工程暂停令、监理报告），每项扣5分。</w:t>
            </w:r>
          </w:p>
          <w:p>
            <w:pPr>
              <w:spacing w:line="0" w:lineRule="atLeast"/>
              <w:rPr>
                <w:rFonts w:ascii="宋体" w:hAnsi="宋体" w:cs="宋体"/>
                <w:kern w:val="0"/>
                <w:sz w:val="18"/>
                <w:szCs w:val="18"/>
              </w:rPr>
            </w:pPr>
            <w:r>
              <w:rPr>
                <w:rFonts w:hint="eastAsia" w:ascii="宋体" w:hAnsi="宋体" w:cs="宋体"/>
                <w:kern w:val="0"/>
                <w:sz w:val="18"/>
                <w:szCs w:val="18"/>
              </w:rPr>
              <w:t>3、施工单位报验后24小时未组织验收，每次扣2分。</w:t>
            </w:r>
          </w:p>
          <w:p>
            <w:pPr>
              <w:spacing w:line="0" w:lineRule="atLeast"/>
              <w:rPr>
                <w:rFonts w:ascii="宋体" w:hAnsi="宋体" w:cs="宋体"/>
                <w:kern w:val="0"/>
                <w:sz w:val="18"/>
                <w:szCs w:val="18"/>
              </w:rPr>
            </w:pPr>
            <w:r>
              <w:rPr>
                <w:rFonts w:hint="eastAsia" w:ascii="宋体" w:hAnsi="宋体" w:cs="宋体"/>
                <w:kern w:val="0"/>
                <w:sz w:val="18"/>
                <w:szCs w:val="18"/>
              </w:rPr>
              <w:t>4、若该季度出现质量事故，此项不得分。</w:t>
            </w:r>
          </w:p>
          <w:p>
            <w:pPr>
              <w:spacing w:line="0" w:lineRule="atLeast"/>
              <w:rPr>
                <w:rFonts w:ascii="宋体" w:hAnsi="宋体" w:cs="宋体"/>
                <w:kern w:val="0"/>
                <w:sz w:val="18"/>
                <w:szCs w:val="18"/>
              </w:rPr>
            </w:pPr>
            <w:r>
              <w:rPr>
                <w:rFonts w:hint="eastAsia" w:ascii="宋体" w:hAnsi="宋体" w:cs="宋体"/>
                <w:kern w:val="0"/>
                <w:sz w:val="18"/>
                <w:szCs w:val="18"/>
              </w:rPr>
              <w:t>5、将不合格工程按合格签字。此项不得分。</w:t>
            </w:r>
          </w:p>
        </w:tc>
        <w:tc>
          <w:tcPr>
            <w:tcW w:w="567" w:type="dxa"/>
            <w:tcBorders>
              <w:top w:val="single" w:color="auto" w:sz="4" w:space="0"/>
              <w:left w:val="single" w:color="000000" w:sz="4" w:space="0"/>
              <w:bottom w:val="single" w:color="000000" w:sz="4" w:space="0"/>
              <w:right w:val="single" w:color="auto" w:sz="4" w:space="0"/>
            </w:tcBorders>
            <w:vAlign w:val="center"/>
          </w:tcPr>
          <w:p>
            <w:pPr>
              <w:spacing w:line="0" w:lineRule="atLeast"/>
              <w:jc w:val="center"/>
              <w:rPr>
                <w:rFonts w:ascii="宋体" w:hAnsi="宋体"/>
                <w:sz w:val="18"/>
                <w:szCs w:val="18"/>
              </w:rPr>
            </w:pPr>
          </w:p>
        </w:tc>
        <w:tc>
          <w:tcPr>
            <w:tcW w:w="560" w:type="dxa"/>
            <w:tcBorders>
              <w:top w:val="single" w:color="auto" w:sz="4" w:space="0"/>
              <w:left w:val="single" w:color="auto" w:sz="4" w:space="0"/>
              <w:bottom w:val="single" w:color="000000" w:sz="4" w:space="0"/>
              <w:right w:val="single" w:color="000000" w:sz="4" w:space="0"/>
            </w:tcBorders>
            <w:vAlign w:val="center"/>
          </w:tcPr>
          <w:p>
            <w:pPr>
              <w:spacing w:line="0" w:lineRule="atLeast"/>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 w:hRule="atLeast"/>
        </w:trPr>
        <w:tc>
          <w:tcPr>
            <w:tcW w:w="518" w:type="dxa"/>
            <w:tcBorders>
              <w:top w:val="single" w:color="auto"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5</w:t>
            </w:r>
          </w:p>
        </w:tc>
        <w:tc>
          <w:tcPr>
            <w:tcW w:w="1037" w:type="dxa"/>
            <w:gridSpan w:val="2"/>
            <w:tcBorders>
              <w:top w:val="single" w:color="auto" w:sz="4" w:space="0"/>
              <w:left w:val="single" w:color="000000" w:sz="4" w:space="0"/>
              <w:bottom w:val="single" w:color="000000"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安全施工管理</w:t>
            </w:r>
          </w:p>
        </w:tc>
        <w:tc>
          <w:tcPr>
            <w:tcW w:w="582" w:type="dxa"/>
            <w:tcBorders>
              <w:top w:val="single" w:color="auto" w:sz="4" w:space="0"/>
              <w:left w:val="single" w:color="auto"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20</w:t>
            </w:r>
          </w:p>
        </w:tc>
        <w:tc>
          <w:tcPr>
            <w:tcW w:w="6080" w:type="dxa"/>
            <w:gridSpan w:val="6"/>
            <w:tcBorders>
              <w:top w:val="single" w:color="auto" w:sz="4" w:space="0"/>
              <w:left w:val="single" w:color="000000" w:sz="4" w:space="0"/>
              <w:bottom w:val="single" w:color="000000" w:sz="4" w:space="0"/>
              <w:right w:val="single" w:color="000000" w:sz="4" w:space="0"/>
            </w:tcBorders>
            <w:vAlign w:val="center"/>
          </w:tcPr>
          <w:p>
            <w:pPr>
              <w:spacing w:line="0" w:lineRule="atLeast"/>
              <w:rPr>
                <w:rFonts w:ascii="宋体" w:hAnsi="宋体" w:cs="宋体"/>
                <w:kern w:val="0"/>
                <w:sz w:val="18"/>
                <w:szCs w:val="18"/>
              </w:rPr>
            </w:pPr>
            <w:r>
              <w:rPr>
                <w:rFonts w:hint="eastAsia" w:ascii="宋体" w:hAnsi="宋体" w:cs="宋体"/>
                <w:kern w:val="0"/>
                <w:sz w:val="18"/>
                <w:szCs w:val="18"/>
              </w:rPr>
              <w:t>1、未对危大工程进行识别、更新；未对项目成员进行交底的，缺一项扣2分；扣完为止。</w:t>
            </w:r>
          </w:p>
          <w:p>
            <w:pPr>
              <w:spacing w:line="0" w:lineRule="atLeast"/>
              <w:rPr>
                <w:rFonts w:ascii="宋体" w:hAnsi="宋体" w:cs="宋体"/>
                <w:kern w:val="0"/>
                <w:sz w:val="18"/>
                <w:szCs w:val="18"/>
              </w:rPr>
            </w:pPr>
            <w:r>
              <w:rPr>
                <w:rFonts w:hint="eastAsia" w:ascii="宋体" w:hAnsi="宋体" w:cs="宋体"/>
                <w:kern w:val="0"/>
                <w:sz w:val="18"/>
                <w:szCs w:val="18"/>
              </w:rPr>
              <w:t>2、危大工程无专项施工方案（超危无专家论证）的每项扣5分；对施工方上报的专项施工方案，审核内容不全的，每项扣2分；扣完为止。</w:t>
            </w:r>
          </w:p>
          <w:p>
            <w:pPr>
              <w:spacing w:line="0" w:lineRule="atLeast"/>
              <w:rPr>
                <w:rFonts w:ascii="宋体" w:hAnsi="宋体" w:cs="宋体"/>
                <w:kern w:val="0"/>
                <w:sz w:val="18"/>
                <w:szCs w:val="18"/>
              </w:rPr>
            </w:pPr>
            <w:r>
              <w:rPr>
                <w:rFonts w:hint="eastAsia" w:ascii="宋体" w:hAnsi="宋体" w:cs="宋体"/>
                <w:kern w:val="0"/>
                <w:sz w:val="18"/>
                <w:szCs w:val="18"/>
              </w:rPr>
              <w:t>3、无相对应的安全监理细则，缺一项扣2分；扣完为止。</w:t>
            </w:r>
          </w:p>
          <w:p>
            <w:pPr>
              <w:spacing w:line="0" w:lineRule="atLeast"/>
              <w:rPr>
                <w:rFonts w:ascii="宋体" w:hAnsi="宋体" w:cs="宋体"/>
                <w:kern w:val="0"/>
                <w:sz w:val="18"/>
                <w:szCs w:val="18"/>
              </w:rPr>
            </w:pPr>
            <w:r>
              <w:rPr>
                <w:rFonts w:hint="eastAsia" w:ascii="宋体" w:hAnsi="宋体" w:cs="宋体"/>
                <w:kern w:val="0"/>
                <w:sz w:val="18"/>
                <w:szCs w:val="18"/>
              </w:rPr>
              <w:t>4、危大工程未按专项方案施工（验收），项目监理部未签发监理通知单督促整改的，每次扣5分；扣完为止。</w:t>
            </w:r>
          </w:p>
          <w:p>
            <w:pPr>
              <w:spacing w:line="0" w:lineRule="atLeast"/>
              <w:rPr>
                <w:rFonts w:ascii="宋体" w:hAnsi="宋体" w:cs="宋体"/>
                <w:kern w:val="0"/>
                <w:sz w:val="18"/>
                <w:szCs w:val="18"/>
              </w:rPr>
            </w:pPr>
            <w:r>
              <w:rPr>
                <w:rFonts w:hint="eastAsia" w:ascii="宋体" w:hAnsi="宋体" w:cs="宋体"/>
                <w:kern w:val="0"/>
                <w:sz w:val="18"/>
                <w:szCs w:val="18"/>
              </w:rPr>
              <w:t>5、未建立危大工程安全管理档案，扣2分。</w:t>
            </w:r>
          </w:p>
          <w:p>
            <w:pPr>
              <w:spacing w:line="0" w:lineRule="atLeast"/>
              <w:rPr>
                <w:rFonts w:ascii="宋体" w:hAnsi="宋体" w:cs="宋体"/>
                <w:kern w:val="0"/>
                <w:sz w:val="18"/>
                <w:szCs w:val="18"/>
              </w:rPr>
            </w:pPr>
            <w:r>
              <w:rPr>
                <w:rFonts w:hint="eastAsia" w:ascii="宋体" w:hAnsi="宋体" w:cs="宋体"/>
                <w:kern w:val="0"/>
                <w:sz w:val="18"/>
                <w:szCs w:val="18"/>
              </w:rPr>
              <w:t>6、若该季度出现安全事故，此项不得分。</w:t>
            </w:r>
          </w:p>
        </w:tc>
        <w:tc>
          <w:tcPr>
            <w:tcW w:w="567" w:type="dxa"/>
            <w:tcBorders>
              <w:top w:val="single" w:color="auto" w:sz="4" w:space="0"/>
              <w:left w:val="single" w:color="000000" w:sz="4" w:space="0"/>
              <w:bottom w:val="single" w:color="000000" w:sz="4" w:space="0"/>
              <w:right w:val="single" w:color="auto" w:sz="4" w:space="0"/>
            </w:tcBorders>
            <w:vAlign w:val="center"/>
          </w:tcPr>
          <w:p>
            <w:pPr>
              <w:spacing w:line="0" w:lineRule="atLeast"/>
              <w:jc w:val="center"/>
              <w:rPr>
                <w:rFonts w:ascii="宋体" w:hAnsi="宋体"/>
                <w:sz w:val="18"/>
                <w:szCs w:val="18"/>
              </w:rPr>
            </w:pPr>
          </w:p>
        </w:tc>
        <w:tc>
          <w:tcPr>
            <w:tcW w:w="560" w:type="dxa"/>
            <w:tcBorders>
              <w:top w:val="single" w:color="auto" w:sz="4" w:space="0"/>
              <w:left w:val="single" w:color="auto" w:sz="4" w:space="0"/>
              <w:bottom w:val="single" w:color="000000" w:sz="4" w:space="0"/>
              <w:right w:val="single" w:color="000000" w:sz="4" w:space="0"/>
            </w:tcBorders>
            <w:vAlign w:val="center"/>
          </w:tcPr>
          <w:p>
            <w:pPr>
              <w:spacing w:line="0" w:lineRule="atLeast"/>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9" w:hRule="atLeast"/>
        </w:trPr>
        <w:tc>
          <w:tcPr>
            <w:tcW w:w="518" w:type="dxa"/>
            <w:vMerge w:val="restart"/>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6</w:t>
            </w:r>
          </w:p>
        </w:tc>
        <w:tc>
          <w:tcPr>
            <w:tcW w:w="1037" w:type="dxa"/>
            <w:gridSpan w:val="2"/>
            <w:vMerge w:val="restart"/>
            <w:tcBorders>
              <w:top w:val="single" w:color="000000" w:sz="4" w:space="0"/>
              <w:left w:val="single" w:color="000000" w:sz="4" w:space="0"/>
              <w:bottom w:val="single" w:color="000000"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文明施工管理</w:t>
            </w:r>
          </w:p>
        </w:tc>
        <w:tc>
          <w:tcPr>
            <w:tcW w:w="582" w:type="dxa"/>
            <w:tcBorders>
              <w:top w:val="single" w:color="000000" w:sz="4" w:space="0"/>
              <w:left w:val="single" w:color="auto"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5</w:t>
            </w:r>
          </w:p>
        </w:tc>
        <w:tc>
          <w:tcPr>
            <w:tcW w:w="6080" w:type="dxa"/>
            <w:gridSpan w:val="6"/>
            <w:tcBorders>
              <w:top w:val="single" w:color="auto" w:sz="4" w:space="0"/>
              <w:left w:val="single" w:color="000000" w:sz="4" w:space="0"/>
              <w:bottom w:val="single" w:color="000000" w:sz="4" w:space="0"/>
              <w:right w:val="single" w:color="000000" w:sz="4" w:space="0"/>
            </w:tcBorders>
            <w:vAlign w:val="center"/>
          </w:tcPr>
          <w:p>
            <w:pPr>
              <w:spacing w:line="0" w:lineRule="atLeast"/>
              <w:rPr>
                <w:rFonts w:ascii="宋体" w:hAnsi="宋体" w:cs="宋体"/>
                <w:kern w:val="0"/>
                <w:sz w:val="18"/>
                <w:szCs w:val="18"/>
              </w:rPr>
            </w:pPr>
            <w:r>
              <w:rPr>
                <w:rFonts w:hint="eastAsia" w:ascii="宋体" w:hAnsi="宋体" w:cs="宋体"/>
                <w:kern w:val="0"/>
                <w:sz w:val="18"/>
                <w:szCs w:val="18"/>
              </w:rPr>
              <w:t>1、每周未定期组织安全文明施工专项检查的，缺一次扣2分。扣完为止。</w:t>
            </w:r>
          </w:p>
          <w:p>
            <w:pPr>
              <w:spacing w:line="0" w:lineRule="atLeast"/>
              <w:rPr>
                <w:rFonts w:ascii="宋体" w:hAnsi="宋体" w:cs="宋体"/>
                <w:kern w:val="0"/>
                <w:sz w:val="18"/>
                <w:szCs w:val="18"/>
              </w:rPr>
            </w:pPr>
            <w:r>
              <w:rPr>
                <w:rFonts w:hint="eastAsia" w:ascii="宋体" w:hAnsi="宋体" w:cs="宋体"/>
                <w:kern w:val="0"/>
                <w:sz w:val="18"/>
                <w:szCs w:val="18"/>
              </w:rPr>
              <w:t>2、未按程序参与各项安全验收的，缺一项扣2分。扣完为止。</w:t>
            </w:r>
          </w:p>
          <w:p>
            <w:pPr>
              <w:spacing w:line="0" w:lineRule="atLeast"/>
              <w:rPr>
                <w:rFonts w:ascii="宋体" w:hAnsi="宋体" w:cs="宋体"/>
                <w:kern w:val="0"/>
                <w:sz w:val="18"/>
                <w:szCs w:val="18"/>
              </w:rPr>
            </w:pPr>
            <w:r>
              <w:rPr>
                <w:rFonts w:hint="eastAsia" w:ascii="宋体" w:hAnsi="宋体" w:cs="宋体"/>
                <w:kern w:val="0"/>
                <w:sz w:val="18"/>
                <w:szCs w:val="18"/>
              </w:rPr>
              <w:t>3、现场存在安全隐患，每项扣2-5分；未采取相应的措施（查监理通知单、工程暂停令、监理报告），每项扣2分。</w:t>
            </w:r>
          </w:p>
          <w:p>
            <w:pPr>
              <w:spacing w:line="0" w:lineRule="atLeast"/>
              <w:rPr>
                <w:rFonts w:ascii="宋体" w:hAnsi="宋体" w:cs="宋体"/>
                <w:kern w:val="0"/>
                <w:sz w:val="18"/>
                <w:szCs w:val="18"/>
              </w:rPr>
            </w:pPr>
            <w:r>
              <w:rPr>
                <w:rFonts w:hint="eastAsia" w:ascii="宋体" w:hAnsi="宋体" w:cs="宋体"/>
                <w:kern w:val="0"/>
                <w:sz w:val="18"/>
                <w:szCs w:val="18"/>
              </w:rPr>
              <w:t>4、若该季度出现安全事故，此项不得分。</w:t>
            </w:r>
          </w:p>
        </w:tc>
        <w:tc>
          <w:tcPr>
            <w:tcW w:w="567" w:type="dxa"/>
            <w:tcBorders>
              <w:top w:val="single" w:color="auto" w:sz="4" w:space="0"/>
              <w:left w:val="single" w:color="000000" w:sz="4" w:space="0"/>
              <w:bottom w:val="single" w:color="000000" w:sz="4" w:space="0"/>
              <w:right w:val="single" w:color="auto" w:sz="4" w:space="0"/>
            </w:tcBorders>
            <w:vAlign w:val="center"/>
          </w:tcPr>
          <w:p>
            <w:pPr>
              <w:spacing w:line="0" w:lineRule="atLeast"/>
              <w:jc w:val="center"/>
              <w:rPr>
                <w:rFonts w:ascii="宋体" w:hAnsi="宋体"/>
                <w:sz w:val="18"/>
                <w:szCs w:val="18"/>
              </w:rPr>
            </w:pPr>
          </w:p>
        </w:tc>
        <w:tc>
          <w:tcPr>
            <w:tcW w:w="560" w:type="dxa"/>
            <w:tcBorders>
              <w:top w:val="single" w:color="auto" w:sz="4" w:space="0"/>
              <w:left w:val="single" w:color="auto" w:sz="4" w:space="0"/>
              <w:bottom w:val="single" w:color="000000" w:sz="4" w:space="0"/>
              <w:right w:val="single" w:color="000000" w:sz="4" w:space="0"/>
            </w:tcBorders>
            <w:vAlign w:val="center"/>
          </w:tcPr>
          <w:p>
            <w:pPr>
              <w:spacing w:line="0" w:lineRule="atLeast"/>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518"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0" w:lineRule="atLeast"/>
              <w:jc w:val="left"/>
              <w:rPr>
                <w:rFonts w:ascii="宋体" w:hAnsi="宋体"/>
                <w:sz w:val="18"/>
                <w:szCs w:val="18"/>
              </w:rPr>
            </w:pPr>
          </w:p>
        </w:tc>
        <w:tc>
          <w:tcPr>
            <w:tcW w:w="1037"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spacing w:line="0" w:lineRule="atLeast"/>
              <w:jc w:val="left"/>
              <w:rPr>
                <w:rFonts w:ascii="宋体" w:hAnsi="宋体"/>
                <w:sz w:val="18"/>
                <w:szCs w:val="18"/>
              </w:rPr>
            </w:pPr>
          </w:p>
        </w:tc>
        <w:tc>
          <w:tcPr>
            <w:tcW w:w="582" w:type="dxa"/>
            <w:tcBorders>
              <w:top w:val="single" w:color="000000" w:sz="4" w:space="0"/>
              <w:left w:val="single" w:color="auto"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10</w:t>
            </w:r>
          </w:p>
        </w:tc>
        <w:tc>
          <w:tcPr>
            <w:tcW w:w="6080" w:type="dxa"/>
            <w:gridSpan w:val="6"/>
            <w:tcBorders>
              <w:top w:val="single" w:color="auto" w:sz="4" w:space="0"/>
              <w:left w:val="single" w:color="000000" w:sz="4" w:space="0"/>
              <w:bottom w:val="single" w:color="000000" w:sz="4" w:space="0"/>
              <w:right w:val="single" w:color="000000" w:sz="4" w:space="0"/>
            </w:tcBorders>
            <w:vAlign w:val="center"/>
          </w:tcPr>
          <w:p>
            <w:pPr>
              <w:spacing w:line="0" w:lineRule="atLeast"/>
              <w:rPr>
                <w:rFonts w:ascii="宋体" w:hAnsi="宋体" w:cs="宋体"/>
                <w:kern w:val="0"/>
                <w:sz w:val="18"/>
                <w:szCs w:val="18"/>
              </w:rPr>
            </w:pPr>
            <w:r>
              <w:rPr>
                <w:rFonts w:hint="eastAsia" w:ascii="宋体" w:hAnsi="宋体" w:cs="宋体"/>
                <w:kern w:val="0"/>
                <w:sz w:val="18"/>
                <w:szCs w:val="18"/>
              </w:rPr>
              <w:t xml:space="preserve">现场文明施工未达到“六化”标准；6分、酌情打分 </w:t>
            </w:r>
          </w:p>
          <w:p>
            <w:pPr>
              <w:spacing w:line="0" w:lineRule="atLeast"/>
              <w:rPr>
                <w:rFonts w:ascii="宋体" w:hAnsi="宋体" w:cs="宋体"/>
                <w:kern w:val="0"/>
                <w:sz w:val="18"/>
                <w:szCs w:val="18"/>
              </w:rPr>
            </w:pPr>
            <w:r>
              <w:rPr>
                <w:rFonts w:hint="eastAsia" w:ascii="宋体" w:hAnsi="宋体" w:cs="宋体"/>
                <w:kern w:val="0"/>
                <w:sz w:val="18"/>
                <w:szCs w:val="18"/>
              </w:rPr>
              <w:t>文明施工未达到“六化”标准，监理人员未采取相应的措施（查监理通知单、工程暂停令等），扣4分。</w:t>
            </w:r>
          </w:p>
        </w:tc>
        <w:tc>
          <w:tcPr>
            <w:tcW w:w="567" w:type="dxa"/>
            <w:tcBorders>
              <w:top w:val="single" w:color="auto" w:sz="4" w:space="0"/>
              <w:left w:val="single" w:color="000000" w:sz="4" w:space="0"/>
              <w:bottom w:val="single" w:color="000000" w:sz="4" w:space="0"/>
              <w:right w:val="single" w:color="auto" w:sz="4" w:space="0"/>
            </w:tcBorders>
            <w:vAlign w:val="center"/>
          </w:tcPr>
          <w:p>
            <w:pPr>
              <w:spacing w:line="0" w:lineRule="atLeast"/>
              <w:jc w:val="center"/>
              <w:rPr>
                <w:rFonts w:ascii="宋体" w:hAnsi="宋体"/>
                <w:sz w:val="18"/>
                <w:szCs w:val="18"/>
              </w:rPr>
            </w:pPr>
          </w:p>
        </w:tc>
        <w:tc>
          <w:tcPr>
            <w:tcW w:w="560" w:type="dxa"/>
            <w:tcBorders>
              <w:top w:val="single" w:color="auto" w:sz="4" w:space="0"/>
              <w:left w:val="single" w:color="auto" w:sz="4" w:space="0"/>
              <w:bottom w:val="single" w:color="000000" w:sz="4" w:space="0"/>
              <w:right w:val="single" w:color="000000" w:sz="4" w:space="0"/>
            </w:tcBorders>
            <w:vAlign w:val="center"/>
          </w:tcPr>
          <w:p>
            <w:pPr>
              <w:spacing w:line="0" w:lineRule="atLeast"/>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9" w:hRule="atLeast"/>
        </w:trPr>
        <w:tc>
          <w:tcPr>
            <w:tcW w:w="518" w:type="dxa"/>
            <w:tcBorders>
              <w:top w:val="single" w:color="000000" w:sz="4" w:space="0"/>
              <w:left w:val="single" w:color="000000" w:sz="4" w:space="0"/>
              <w:bottom w:val="single" w:color="auto"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7</w:t>
            </w:r>
          </w:p>
        </w:tc>
        <w:tc>
          <w:tcPr>
            <w:tcW w:w="1037" w:type="dxa"/>
            <w:gridSpan w:val="2"/>
            <w:tcBorders>
              <w:top w:val="single" w:color="auto" w:sz="4" w:space="0"/>
              <w:left w:val="single" w:color="000000" w:sz="4" w:space="0"/>
              <w:bottom w:val="single" w:color="auto"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信息管理</w:t>
            </w:r>
          </w:p>
        </w:tc>
        <w:tc>
          <w:tcPr>
            <w:tcW w:w="582" w:type="dxa"/>
            <w:tcBorders>
              <w:top w:val="single" w:color="auto" w:sz="4" w:space="0"/>
              <w:left w:val="single" w:color="auto" w:sz="4" w:space="0"/>
              <w:bottom w:val="single" w:color="auto"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10</w:t>
            </w:r>
          </w:p>
        </w:tc>
        <w:tc>
          <w:tcPr>
            <w:tcW w:w="6080" w:type="dxa"/>
            <w:gridSpan w:val="6"/>
            <w:tcBorders>
              <w:top w:val="single" w:color="auto" w:sz="4" w:space="0"/>
              <w:left w:val="single" w:color="000000" w:sz="4" w:space="0"/>
              <w:bottom w:val="single" w:color="auto" w:sz="4" w:space="0"/>
              <w:right w:val="single" w:color="000000" w:sz="4" w:space="0"/>
            </w:tcBorders>
            <w:vAlign w:val="center"/>
          </w:tcPr>
          <w:p>
            <w:pPr>
              <w:spacing w:line="0" w:lineRule="atLeast"/>
              <w:rPr>
                <w:rFonts w:ascii="宋体" w:hAnsi="宋体" w:cs="宋体"/>
                <w:kern w:val="0"/>
                <w:sz w:val="18"/>
                <w:szCs w:val="18"/>
              </w:rPr>
            </w:pPr>
            <w:r>
              <w:rPr>
                <w:rFonts w:hint="eastAsia" w:ascii="宋体" w:hAnsi="宋体" w:cs="宋体"/>
                <w:kern w:val="0"/>
                <w:sz w:val="18"/>
                <w:szCs w:val="18"/>
              </w:rPr>
              <w:t>1、未定期组织对资料的完整性，规范性检查（每月一次），缺一处扣3分。</w:t>
            </w:r>
          </w:p>
          <w:p>
            <w:pPr>
              <w:spacing w:line="0" w:lineRule="atLeast"/>
              <w:rPr>
                <w:rFonts w:ascii="宋体" w:hAnsi="宋体" w:cs="宋体"/>
                <w:kern w:val="0"/>
                <w:sz w:val="18"/>
                <w:szCs w:val="18"/>
              </w:rPr>
            </w:pPr>
            <w:r>
              <w:rPr>
                <w:rFonts w:hint="eastAsia" w:ascii="宋体" w:hAnsi="宋体" w:cs="宋体"/>
                <w:kern w:val="0"/>
                <w:sz w:val="18"/>
                <w:szCs w:val="18"/>
              </w:rPr>
              <w:t>2、资料存在缺、漏、签章不及时（＞2天）、清单台账未更新（签章后＞3天），缺一项扣1分。</w:t>
            </w:r>
          </w:p>
          <w:p>
            <w:pPr>
              <w:spacing w:line="0" w:lineRule="atLeast"/>
              <w:rPr>
                <w:rFonts w:ascii="宋体" w:hAnsi="宋体" w:cs="宋体"/>
                <w:kern w:val="0"/>
                <w:sz w:val="18"/>
                <w:szCs w:val="18"/>
              </w:rPr>
            </w:pPr>
            <w:r>
              <w:rPr>
                <w:rFonts w:hint="eastAsia" w:ascii="宋体" w:hAnsi="宋体" w:cs="宋体"/>
                <w:kern w:val="0"/>
                <w:sz w:val="18"/>
                <w:szCs w:val="18"/>
              </w:rPr>
              <w:t>3、未按公司标准化系列文件要求进行信息管理的；5分，酌情扣分；</w:t>
            </w:r>
          </w:p>
        </w:tc>
        <w:tc>
          <w:tcPr>
            <w:tcW w:w="567" w:type="dxa"/>
            <w:tcBorders>
              <w:top w:val="single" w:color="auto" w:sz="4" w:space="0"/>
              <w:left w:val="single" w:color="000000" w:sz="4" w:space="0"/>
              <w:bottom w:val="single" w:color="auto" w:sz="4" w:space="0"/>
              <w:right w:val="single" w:color="auto" w:sz="4" w:space="0"/>
            </w:tcBorders>
            <w:vAlign w:val="center"/>
          </w:tcPr>
          <w:p>
            <w:pPr>
              <w:spacing w:line="0" w:lineRule="atLeast"/>
              <w:jc w:val="center"/>
              <w:rPr>
                <w:rFonts w:ascii="宋体" w:hAnsi="宋体"/>
                <w:sz w:val="18"/>
                <w:szCs w:val="18"/>
              </w:rPr>
            </w:pPr>
          </w:p>
        </w:tc>
        <w:tc>
          <w:tcPr>
            <w:tcW w:w="560" w:type="dxa"/>
            <w:tcBorders>
              <w:top w:val="single" w:color="auto" w:sz="4" w:space="0"/>
              <w:left w:val="single" w:color="auto" w:sz="4" w:space="0"/>
              <w:bottom w:val="single" w:color="auto" w:sz="4" w:space="0"/>
              <w:right w:val="single" w:color="000000" w:sz="4" w:space="0"/>
            </w:tcBorders>
            <w:vAlign w:val="center"/>
          </w:tcPr>
          <w:p>
            <w:pPr>
              <w:spacing w:line="0" w:lineRule="atLeast"/>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518" w:type="dxa"/>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8</w:t>
            </w:r>
          </w:p>
        </w:tc>
        <w:tc>
          <w:tcPr>
            <w:tcW w:w="1037" w:type="dxa"/>
            <w:gridSpan w:val="2"/>
            <w:tcBorders>
              <w:top w:val="single" w:color="auto" w:sz="4" w:space="0"/>
              <w:left w:val="single" w:color="000000" w:sz="4" w:space="0"/>
              <w:bottom w:val="single" w:color="auto"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协同平台使用</w:t>
            </w:r>
          </w:p>
        </w:tc>
        <w:tc>
          <w:tcPr>
            <w:tcW w:w="582" w:type="dxa"/>
            <w:tcBorders>
              <w:top w:val="single" w:color="auto" w:sz="4" w:space="0"/>
              <w:left w:val="single" w:color="auto" w:sz="4" w:space="0"/>
              <w:bottom w:val="single" w:color="auto"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5</w:t>
            </w:r>
          </w:p>
        </w:tc>
        <w:tc>
          <w:tcPr>
            <w:tcW w:w="6080" w:type="dxa"/>
            <w:gridSpan w:val="6"/>
            <w:tcBorders>
              <w:top w:val="single" w:color="auto" w:sz="4" w:space="0"/>
              <w:left w:val="single" w:color="000000" w:sz="4" w:space="0"/>
              <w:bottom w:val="single" w:color="auto" w:sz="4" w:space="0"/>
              <w:right w:val="single" w:color="000000" w:sz="4" w:space="0"/>
            </w:tcBorders>
            <w:vAlign w:val="center"/>
          </w:tcPr>
          <w:p>
            <w:pPr>
              <w:spacing w:line="0" w:lineRule="atLeast"/>
              <w:rPr>
                <w:rFonts w:ascii="宋体" w:hAnsi="宋体" w:cs="宋体"/>
                <w:kern w:val="0"/>
                <w:sz w:val="18"/>
                <w:szCs w:val="18"/>
              </w:rPr>
            </w:pPr>
            <w:r>
              <w:rPr>
                <w:rFonts w:hint="eastAsia" w:ascii="宋体" w:hAnsi="宋体" w:cs="宋体"/>
                <w:kern w:val="0"/>
                <w:sz w:val="18"/>
                <w:szCs w:val="18"/>
              </w:rPr>
              <w:t>项目未使用，此项不得分；</w:t>
            </w:r>
          </w:p>
          <w:p>
            <w:pPr>
              <w:spacing w:line="0" w:lineRule="atLeast"/>
              <w:rPr>
                <w:rFonts w:ascii="宋体" w:hAnsi="宋体" w:cs="宋体"/>
                <w:kern w:val="0"/>
                <w:sz w:val="18"/>
                <w:szCs w:val="18"/>
              </w:rPr>
            </w:pPr>
            <w:r>
              <w:rPr>
                <w:rFonts w:hint="eastAsia" w:ascii="宋体" w:hAnsi="宋体" w:cs="宋体"/>
                <w:kern w:val="0"/>
                <w:sz w:val="18"/>
                <w:szCs w:val="18"/>
              </w:rPr>
              <w:t>协同平台使用缺项，不规范，酌情打分；</w:t>
            </w:r>
          </w:p>
          <w:p>
            <w:pPr>
              <w:spacing w:line="0" w:lineRule="atLeast"/>
              <w:rPr>
                <w:rFonts w:ascii="宋体" w:hAnsi="宋体" w:cs="宋体"/>
                <w:kern w:val="0"/>
                <w:sz w:val="18"/>
                <w:szCs w:val="18"/>
              </w:rPr>
            </w:pPr>
            <w:r>
              <w:rPr>
                <w:rFonts w:hint="eastAsia" w:ascii="宋体" w:hAnsi="宋体" w:cs="宋体"/>
                <w:kern w:val="0"/>
                <w:sz w:val="18"/>
                <w:szCs w:val="18"/>
              </w:rPr>
              <w:t>存在投诉或媒体、政府主管部门曝光的，本项不得分。</w:t>
            </w:r>
          </w:p>
        </w:tc>
        <w:tc>
          <w:tcPr>
            <w:tcW w:w="567" w:type="dxa"/>
            <w:tcBorders>
              <w:top w:val="single" w:color="auto" w:sz="4" w:space="0"/>
              <w:left w:val="single" w:color="000000" w:sz="4" w:space="0"/>
              <w:bottom w:val="single" w:color="auto" w:sz="4" w:space="0"/>
              <w:right w:val="single" w:color="auto" w:sz="4" w:space="0"/>
            </w:tcBorders>
            <w:vAlign w:val="center"/>
          </w:tcPr>
          <w:p>
            <w:pPr>
              <w:spacing w:line="0" w:lineRule="atLeast"/>
              <w:jc w:val="center"/>
              <w:rPr>
                <w:rFonts w:ascii="宋体" w:hAnsi="宋体"/>
                <w:sz w:val="18"/>
                <w:szCs w:val="18"/>
              </w:rPr>
            </w:pPr>
          </w:p>
        </w:tc>
        <w:tc>
          <w:tcPr>
            <w:tcW w:w="560" w:type="dxa"/>
            <w:tcBorders>
              <w:top w:val="single" w:color="auto" w:sz="4" w:space="0"/>
              <w:left w:val="single" w:color="auto" w:sz="4" w:space="0"/>
              <w:bottom w:val="single" w:color="auto" w:sz="4" w:space="0"/>
              <w:right w:val="single" w:color="000000" w:sz="4" w:space="0"/>
            </w:tcBorders>
            <w:vAlign w:val="center"/>
          </w:tcPr>
          <w:p>
            <w:pPr>
              <w:spacing w:line="0" w:lineRule="atLeast"/>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518" w:type="dxa"/>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9</w:t>
            </w:r>
          </w:p>
        </w:tc>
        <w:tc>
          <w:tcPr>
            <w:tcW w:w="1037" w:type="dxa"/>
            <w:gridSpan w:val="2"/>
            <w:tcBorders>
              <w:top w:val="single" w:color="auto" w:sz="4" w:space="0"/>
              <w:left w:val="single" w:color="000000" w:sz="4" w:space="0"/>
              <w:bottom w:val="single" w:color="auto"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季度全</w:t>
            </w:r>
          </w:p>
          <w:p>
            <w:pPr>
              <w:spacing w:line="0" w:lineRule="atLeast"/>
              <w:jc w:val="center"/>
              <w:rPr>
                <w:rFonts w:ascii="宋体" w:hAnsi="宋体"/>
                <w:sz w:val="18"/>
                <w:szCs w:val="18"/>
              </w:rPr>
            </w:pPr>
            <w:r>
              <w:rPr>
                <w:rFonts w:hint="eastAsia" w:ascii="宋体" w:hAnsi="宋体"/>
                <w:sz w:val="18"/>
                <w:szCs w:val="18"/>
              </w:rPr>
              <w:t>覆盖检查</w:t>
            </w:r>
          </w:p>
          <w:p>
            <w:pPr>
              <w:spacing w:line="0" w:lineRule="atLeast"/>
              <w:jc w:val="center"/>
              <w:rPr>
                <w:rFonts w:ascii="宋体" w:hAnsi="宋体"/>
                <w:sz w:val="18"/>
                <w:szCs w:val="18"/>
              </w:rPr>
            </w:pPr>
            <w:r>
              <w:rPr>
                <w:rFonts w:hint="eastAsia" w:ascii="宋体" w:hAnsi="宋体"/>
                <w:sz w:val="18"/>
                <w:szCs w:val="18"/>
              </w:rPr>
              <w:t>专项检查</w:t>
            </w:r>
          </w:p>
        </w:tc>
        <w:tc>
          <w:tcPr>
            <w:tcW w:w="582" w:type="dxa"/>
            <w:tcBorders>
              <w:top w:val="single" w:color="auto" w:sz="4" w:space="0"/>
              <w:left w:val="single" w:color="auto" w:sz="4" w:space="0"/>
              <w:bottom w:val="single" w:color="auto"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5</w:t>
            </w:r>
          </w:p>
        </w:tc>
        <w:tc>
          <w:tcPr>
            <w:tcW w:w="6080" w:type="dxa"/>
            <w:gridSpan w:val="6"/>
            <w:tcBorders>
              <w:top w:val="single" w:color="auto" w:sz="4" w:space="0"/>
              <w:left w:val="single" w:color="000000" w:sz="4" w:space="0"/>
              <w:bottom w:val="single" w:color="auto" w:sz="4" w:space="0"/>
              <w:right w:val="single" w:color="000000" w:sz="4" w:space="0"/>
            </w:tcBorders>
            <w:vAlign w:val="center"/>
          </w:tcPr>
          <w:p>
            <w:pPr>
              <w:spacing w:line="0" w:lineRule="atLeast"/>
              <w:rPr>
                <w:rFonts w:ascii="宋体" w:hAnsi="宋体" w:cs="宋体"/>
                <w:kern w:val="0"/>
                <w:sz w:val="18"/>
                <w:szCs w:val="18"/>
              </w:rPr>
            </w:pPr>
            <w:r>
              <w:rPr>
                <w:rFonts w:hint="eastAsia" w:ascii="宋体" w:hAnsi="宋体" w:cs="宋体"/>
                <w:kern w:val="0"/>
                <w:sz w:val="18"/>
                <w:szCs w:val="18"/>
              </w:rPr>
              <w:t>1、提出问题未在规定时间内整改回复，扣3分。</w:t>
            </w:r>
          </w:p>
          <w:p>
            <w:pPr>
              <w:spacing w:line="0" w:lineRule="atLeast"/>
              <w:rPr>
                <w:rFonts w:ascii="宋体" w:hAnsi="宋体" w:cs="宋体"/>
                <w:kern w:val="0"/>
                <w:sz w:val="18"/>
                <w:szCs w:val="18"/>
              </w:rPr>
            </w:pPr>
            <w:r>
              <w:rPr>
                <w:rFonts w:hint="eastAsia" w:ascii="宋体" w:hAnsi="宋体" w:cs="宋体"/>
                <w:kern w:val="0"/>
                <w:sz w:val="18"/>
                <w:szCs w:val="18"/>
              </w:rPr>
              <w:t>2、提出问题在规定时间内回复，但整改内容不完整，且对非整改部位未做相应的合理说明，扣2 分。</w:t>
            </w:r>
          </w:p>
        </w:tc>
        <w:tc>
          <w:tcPr>
            <w:tcW w:w="567" w:type="dxa"/>
            <w:tcBorders>
              <w:top w:val="single" w:color="auto" w:sz="4" w:space="0"/>
              <w:left w:val="single" w:color="000000" w:sz="4" w:space="0"/>
              <w:bottom w:val="single" w:color="auto" w:sz="4" w:space="0"/>
              <w:right w:val="single" w:color="auto" w:sz="4" w:space="0"/>
            </w:tcBorders>
            <w:vAlign w:val="center"/>
          </w:tcPr>
          <w:p>
            <w:pPr>
              <w:spacing w:line="0" w:lineRule="atLeast"/>
              <w:jc w:val="center"/>
              <w:rPr>
                <w:rFonts w:ascii="宋体" w:hAnsi="宋体"/>
                <w:sz w:val="18"/>
                <w:szCs w:val="18"/>
              </w:rPr>
            </w:pPr>
          </w:p>
        </w:tc>
        <w:tc>
          <w:tcPr>
            <w:tcW w:w="560" w:type="dxa"/>
            <w:tcBorders>
              <w:top w:val="single" w:color="auto" w:sz="4" w:space="0"/>
              <w:left w:val="single" w:color="auto" w:sz="4" w:space="0"/>
              <w:bottom w:val="single" w:color="auto" w:sz="4" w:space="0"/>
              <w:right w:val="single" w:color="000000" w:sz="4" w:space="0"/>
            </w:tcBorders>
            <w:vAlign w:val="center"/>
          </w:tcPr>
          <w:p>
            <w:pPr>
              <w:spacing w:line="0" w:lineRule="atLeast"/>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88" w:type="dxa"/>
            <w:gridSpan w:val="2"/>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考核人</w:t>
            </w:r>
          </w:p>
        </w:tc>
        <w:tc>
          <w:tcPr>
            <w:tcW w:w="2124" w:type="dxa"/>
            <w:gridSpan w:val="3"/>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宋体" w:hAnsi="宋体"/>
                <w:sz w:val="18"/>
                <w:szCs w:val="18"/>
              </w:rPr>
            </w:pPr>
          </w:p>
        </w:tc>
        <w:tc>
          <w:tcPr>
            <w:tcW w:w="994" w:type="dxa"/>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被考核人</w:t>
            </w:r>
          </w:p>
        </w:tc>
        <w:tc>
          <w:tcPr>
            <w:tcW w:w="2121" w:type="dxa"/>
            <w:gridSpan w:val="2"/>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宋体" w:hAnsi="宋体"/>
                <w:sz w:val="18"/>
                <w:szCs w:val="18"/>
              </w:rPr>
            </w:pPr>
          </w:p>
        </w:tc>
        <w:tc>
          <w:tcPr>
            <w:tcW w:w="998" w:type="dxa"/>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考核日期</w:t>
            </w:r>
          </w:p>
        </w:tc>
        <w:tc>
          <w:tcPr>
            <w:tcW w:w="2119" w:type="dxa"/>
            <w:gridSpan w:val="3"/>
            <w:tcBorders>
              <w:top w:val="single" w:color="auto" w:sz="4" w:space="0"/>
              <w:left w:val="single" w:color="000000" w:sz="4" w:space="0"/>
              <w:bottom w:val="single" w:color="auto" w:sz="4" w:space="0"/>
              <w:right w:val="single" w:color="000000" w:sz="4" w:space="0"/>
            </w:tcBorders>
            <w:vAlign w:val="center"/>
          </w:tcPr>
          <w:p>
            <w:pPr>
              <w:spacing w:line="0" w:lineRule="atLeast"/>
              <w:jc w:val="right"/>
              <w:rPr>
                <w:rFonts w:ascii="宋体" w:hAnsi="宋体"/>
                <w:sz w:val="18"/>
                <w:szCs w:val="18"/>
              </w:rPr>
            </w:pPr>
            <w:r>
              <w:rPr>
                <w:rFonts w:hint="eastAsia" w:ascii="宋体" w:hAnsi="宋体"/>
                <w:sz w:val="18"/>
                <w:szCs w:val="18"/>
              </w:rPr>
              <w:t xml:space="preserve">年 </w:t>
            </w:r>
            <w:r>
              <w:rPr>
                <w:rFonts w:ascii="宋体" w:hAnsi="宋体"/>
                <w:sz w:val="18"/>
                <w:szCs w:val="18"/>
              </w:rPr>
              <w:t xml:space="preserve">  </w:t>
            </w:r>
            <w:r>
              <w:rPr>
                <w:rFonts w:hint="eastAsia" w:ascii="宋体" w:hAnsi="宋体"/>
                <w:sz w:val="18"/>
                <w:szCs w:val="18"/>
              </w:rPr>
              <w:t xml:space="preserve">月 </w:t>
            </w:r>
            <w:r>
              <w:rPr>
                <w:rFonts w:ascii="宋体" w:hAnsi="宋体"/>
                <w:sz w:val="18"/>
                <w:szCs w:val="18"/>
              </w:rPr>
              <w:t xml:space="preserve">  </w:t>
            </w:r>
            <w:r>
              <w:rPr>
                <w:rFonts w:hint="eastAsia" w:ascii="宋体" w:hAnsi="宋体"/>
                <w:sz w:val="18"/>
                <w:szCs w:val="18"/>
              </w:rPr>
              <w:t>日</w:t>
            </w:r>
          </w:p>
        </w:tc>
      </w:tr>
    </w:tbl>
    <w:p>
      <w:pPr>
        <w:spacing w:line="300" w:lineRule="auto"/>
        <w:rPr>
          <w:rFonts w:ascii="宋体" w:hAnsi="宋体" w:eastAsia="宋体"/>
        </w:rPr>
      </w:pPr>
      <w:r>
        <w:rPr>
          <w:rFonts w:hint="eastAsia" w:ascii="黑体" w:hAnsi="黑体" w:eastAsia="黑体" w:cstheme="minorHAnsi"/>
          <w:szCs w:val="21"/>
        </w:rPr>
        <w:t>E</w:t>
      </w:r>
      <w:r>
        <w:rPr>
          <w:rFonts w:ascii="黑体" w:hAnsi="黑体" w:eastAsia="黑体" w:cstheme="minorHAnsi"/>
          <w:szCs w:val="21"/>
        </w:rPr>
        <w:t>.3</w:t>
      </w:r>
      <w:r>
        <w:rPr>
          <w:rFonts w:hint="eastAsia" w:ascii="宋体" w:hAnsi="宋体" w:eastAsia="宋体" w:cstheme="minorHAnsi"/>
          <w:szCs w:val="21"/>
        </w:rPr>
        <w:t>　表E</w:t>
      </w:r>
      <w:r>
        <w:rPr>
          <w:rFonts w:ascii="宋体" w:hAnsi="宋体" w:eastAsia="宋体" w:cstheme="minorHAnsi"/>
          <w:szCs w:val="21"/>
        </w:rPr>
        <w:t>.3</w:t>
      </w:r>
      <w:r>
        <w:rPr>
          <w:rFonts w:hint="eastAsia" w:ascii="宋体" w:hAnsi="宋体" w:eastAsia="宋体" w:cstheme="minorHAnsi"/>
          <w:szCs w:val="21"/>
        </w:rPr>
        <w:t>规定了</w:t>
      </w:r>
      <w:r>
        <w:rPr>
          <w:rFonts w:hint="eastAsia"/>
        </w:rPr>
        <w:t>专业监理工程师考核表</w:t>
      </w:r>
      <w:r>
        <w:rPr>
          <w:rFonts w:hint="eastAsia" w:ascii="宋体" w:hAnsi="宋体" w:eastAsia="宋体"/>
        </w:rPr>
        <w:t>。</w:t>
      </w:r>
    </w:p>
    <w:p>
      <w:pPr>
        <w:spacing w:before="144" w:beforeLines="50" w:after="144" w:afterLines="50" w:line="300" w:lineRule="auto"/>
        <w:jc w:val="center"/>
        <w:rPr>
          <w:rFonts w:ascii="黑体" w:hAnsi="黑体" w:eastAsia="黑体"/>
        </w:rPr>
      </w:pPr>
      <w:r>
        <w:rPr>
          <w:rFonts w:hint="eastAsia" w:ascii="黑体" w:hAnsi="黑体" w:eastAsia="黑体" w:cstheme="minorHAnsi"/>
          <w:szCs w:val="21"/>
        </w:rPr>
        <w:t>表E</w:t>
      </w:r>
      <w:r>
        <w:rPr>
          <w:rFonts w:ascii="黑体" w:hAnsi="黑体" w:eastAsia="黑体" w:cstheme="minorHAnsi"/>
          <w:szCs w:val="21"/>
        </w:rPr>
        <w:t>.3</w:t>
      </w:r>
      <w:r>
        <w:rPr>
          <w:rFonts w:hint="eastAsia" w:ascii="黑体" w:hAnsi="黑体" w:eastAsia="黑体" w:cstheme="minorHAnsi"/>
          <w:szCs w:val="21"/>
        </w:rPr>
        <w:t>　</w:t>
      </w:r>
      <w:r>
        <w:rPr>
          <w:rFonts w:hint="eastAsia" w:ascii="黑体" w:hAnsi="黑体" w:eastAsia="黑体"/>
        </w:rPr>
        <w:t>专业监理工程师考核表</w:t>
      </w:r>
    </w:p>
    <w:tbl>
      <w:tblPr>
        <w:tblStyle w:val="1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1"/>
        <w:gridCol w:w="581"/>
        <w:gridCol w:w="435"/>
        <w:gridCol w:w="435"/>
        <w:gridCol w:w="1307"/>
        <w:gridCol w:w="1016"/>
        <w:gridCol w:w="2174"/>
        <w:gridCol w:w="294"/>
        <w:gridCol w:w="726"/>
        <w:gridCol w:w="1016"/>
        <w:gridCol w:w="290"/>
        <w:gridCol w:w="436"/>
        <w:gridCol w:w="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13"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工程名称</w:t>
            </w:r>
          </w:p>
        </w:tc>
        <w:tc>
          <w:tcPr>
            <w:tcW w:w="5103" w:type="dxa"/>
            <w:gridSpan w:val="5"/>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专业监理工程师</w:t>
            </w:r>
          </w:p>
        </w:tc>
        <w:tc>
          <w:tcPr>
            <w:tcW w:w="1127"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序号</w:t>
            </w: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评价内容</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0" w:lineRule="atLeast"/>
              <w:ind w:left="-109" w:leftChars="-52" w:right="-107" w:rightChars="-51"/>
              <w:jc w:val="center"/>
              <w:rPr>
                <w:rFonts w:ascii="宋体" w:hAnsi="宋体"/>
                <w:sz w:val="18"/>
                <w:szCs w:val="18"/>
              </w:rPr>
            </w:pPr>
            <w:r>
              <w:rPr>
                <w:rFonts w:hint="eastAsia" w:ascii="宋体" w:hAnsi="宋体"/>
                <w:sz w:val="18"/>
                <w:szCs w:val="18"/>
              </w:rPr>
              <w:t>标准分</w:t>
            </w:r>
          </w:p>
        </w:tc>
        <w:tc>
          <w:tcPr>
            <w:tcW w:w="6662" w:type="dxa"/>
            <w:gridSpan w:val="7"/>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评价细则</w:t>
            </w:r>
          </w:p>
        </w:tc>
        <w:tc>
          <w:tcPr>
            <w:tcW w:w="426" w:type="dxa"/>
            <w:tcBorders>
              <w:top w:val="single" w:color="000000" w:sz="4" w:space="0"/>
              <w:left w:val="single" w:color="000000" w:sz="4" w:space="0"/>
              <w:bottom w:val="single" w:color="000000" w:sz="4" w:space="0"/>
              <w:right w:val="single" w:color="000000" w:sz="4" w:space="0"/>
            </w:tcBorders>
            <w:vAlign w:val="center"/>
          </w:tcPr>
          <w:p>
            <w:pPr>
              <w:spacing w:line="0" w:lineRule="atLeast"/>
              <w:ind w:left="-107" w:leftChars="-51" w:right="-109" w:rightChars="-52"/>
              <w:jc w:val="center"/>
              <w:rPr>
                <w:rFonts w:ascii="宋体" w:hAnsi="宋体"/>
                <w:sz w:val="18"/>
                <w:szCs w:val="18"/>
              </w:rPr>
            </w:pPr>
            <w:r>
              <w:rPr>
                <w:rFonts w:hint="eastAsia" w:ascii="宋体" w:hAnsi="宋体"/>
                <w:sz w:val="18"/>
                <w:szCs w:val="18"/>
              </w:rPr>
              <w:t>自评分</w:t>
            </w:r>
          </w:p>
        </w:tc>
        <w:tc>
          <w:tcPr>
            <w:tcW w:w="418" w:type="dxa"/>
            <w:tcBorders>
              <w:top w:val="single" w:color="000000" w:sz="4" w:space="0"/>
              <w:left w:val="single" w:color="000000" w:sz="4" w:space="0"/>
              <w:bottom w:val="single" w:color="000000" w:sz="4" w:space="0"/>
              <w:right w:val="single" w:color="000000" w:sz="4" w:space="0"/>
            </w:tcBorders>
            <w:vAlign w:val="center"/>
          </w:tcPr>
          <w:p>
            <w:pPr>
              <w:spacing w:line="0" w:lineRule="atLeast"/>
              <w:ind w:left="-107" w:leftChars="-51" w:right="-109" w:rightChars="-52"/>
              <w:jc w:val="center"/>
              <w:rPr>
                <w:rFonts w:ascii="宋体" w:hAnsi="宋体"/>
                <w:sz w:val="18"/>
                <w:szCs w:val="18"/>
              </w:rPr>
            </w:pPr>
            <w:r>
              <w:rPr>
                <w:rFonts w:hint="eastAsia" w:ascii="宋体" w:hAnsi="宋体"/>
                <w:sz w:val="18"/>
                <w:szCs w:val="18"/>
              </w:rPr>
              <w:t>考核分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1</w:t>
            </w: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团队建设</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5</w:t>
            </w:r>
          </w:p>
        </w:tc>
        <w:tc>
          <w:tcPr>
            <w:tcW w:w="6662" w:type="dxa"/>
            <w:gridSpan w:val="7"/>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r>
              <w:rPr>
                <w:rFonts w:hint="eastAsia" w:ascii="宋体" w:hAnsi="宋体"/>
                <w:sz w:val="18"/>
                <w:szCs w:val="18"/>
              </w:rPr>
              <w:t>1、遇事推诿，补位意识不强；每次扣2分，扣完为止。</w:t>
            </w:r>
          </w:p>
          <w:p>
            <w:pPr>
              <w:spacing w:line="0" w:lineRule="atLeast"/>
              <w:rPr>
                <w:rFonts w:ascii="宋体" w:hAnsi="宋体"/>
                <w:sz w:val="18"/>
                <w:szCs w:val="18"/>
              </w:rPr>
            </w:pPr>
            <w:r>
              <w:rPr>
                <w:rFonts w:hint="eastAsia" w:ascii="宋体" w:hAnsi="宋体"/>
                <w:sz w:val="18"/>
                <w:szCs w:val="18"/>
              </w:rPr>
              <w:t>2、有损于团队的言行经查实此项不得分。</w:t>
            </w:r>
          </w:p>
        </w:tc>
        <w:tc>
          <w:tcPr>
            <w:tcW w:w="426" w:type="dxa"/>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c>
          <w:tcPr>
            <w:tcW w:w="418" w:type="dxa"/>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2</w:t>
            </w: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编制监理细则</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10</w:t>
            </w:r>
          </w:p>
        </w:tc>
        <w:tc>
          <w:tcPr>
            <w:tcW w:w="6662" w:type="dxa"/>
            <w:gridSpan w:val="7"/>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r>
              <w:rPr>
                <w:rFonts w:hint="eastAsia" w:ascii="宋体" w:hAnsi="宋体"/>
                <w:sz w:val="18"/>
                <w:szCs w:val="18"/>
              </w:rPr>
              <w:t>1、未按分工编制本专业监理细则，缺一项扣5分；扣完为止。</w:t>
            </w:r>
          </w:p>
          <w:p>
            <w:pPr>
              <w:spacing w:line="0" w:lineRule="atLeast"/>
              <w:rPr>
                <w:rFonts w:ascii="宋体" w:hAnsi="宋体"/>
                <w:sz w:val="18"/>
                <w:szCs w:val="18"/>
              </w:rPr>
            </w:pPr>
            <w:r>
              <w:rPr>
                <w:rFonts w:hint="eastAsia" w:ascii="宋体" w:hAnsi="宋体"/>
                <w:sz w:val="18"/>
                <w:szCs w:val="18"/>
              </w:rPr>
              <w:t>2、编制时间滞后（本专业施工前一周），每项扣2分；扣完为止。</w:t>
            </w:r>
          </w:p>
          <w:p>
            <w:pPr>
              <w:spacing w:line="0" w:lineRule="atLeast"/>
              <w:rPr>
                <w:rFonts w:ascii="宋体" w:hAnsi="宋体"/>
                <w:sz w:val="18"/>
                <w:szCs w:val="18"/>
              </w:rPr>
            </w:pPr>
            <w:r>
              <w:rPr>
                <w:rFonts w:hint="eastAsia" w:ascii="宋体" w:hAnsi="宋体"/>
                <w:sz w:val="18"/>
                <w:szCs w:val="18"/>
              </w:rPr>
              <w:t>3、编制内容不完整（标准化要求），每项扣2分。</w:t>
            </w:r>
          </w:p>
        </w:tc>
        <w:tc>
          <w:tcPr>
            <w:tcW w:w="426" w:type="dxa"/>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c>
          <w:tcPr>
            <w:tcW w:w="418" w:type="dxa"/>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3</w:t>
            </w: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审查施工组织设计</w:t>
            </w:r>
          </w:p>
          <w:p>
            <w:pPr>
              <w:spacing w:line="0" w:lineRule="atLeast"/>
              <w:jc w:val="center"/>
              <w:rPr>
                <w:rFonts w:ascii="宋体" w:hAnsi="宋体"/>
                <w:sz w:val="18"/>
                <w:szCs w:val="18"/>
              </w:rPr>
            </w:pPr>
            <w:r>
              <w:rPr>
                <w:rFonts w:hint="eastAsia" w:ascii="宋体" w:hAnsi="宋体"/>
                <w:sz w:val="18"/>
                <w:szCs w:val="18"/>
              </w:rPr>
              <w:t>专项方案</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5</w:t>
            </w:r>
          </w:p>
        </w:tc>
        <w:tc>
          <w:tcPr>
            <w:tcW w:w="6662" w:type="dxa"/>
            <w:gridSpan w:val="7"/>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r>
              <w:rPr>
                <w:rFonts w:hint="eastAsia" w:ascii="宋体" w:hAnsi="宋体"/>
                <w:sz w:val="18"/>
                <w:szCs w:val="18"/>
              </w:rPr>
              <w:t>1、未督促施工单位（开始施工前一周）及时报审，每次扣1分。</w:t>
            </w:r>
          </w:p>
          <w:p>
            <w:pPr>
              <w:spacing w:line="0" w:lineRule="atLeast"/>
              <w:rPr>
                <w:rFonts w:ascii="宋体" w:hAnsi="宋体"/>
                <w:sz w:val="18"/>
                <w:szCs w:val="18"/>
              </w:rPr>
            </w:pPr>
            <w:r>
              <w:rPr>
                <w:rFonts w:hint="eastAsia" w:ascii="宋体" w:hAnsi="宋体"/>
                <w:sz w:val="18"/>
                <w:szCs w:val="18"/>
              </w:rPr>
              <w:t>2、未及时进行审核（收到方案后3天内），每次扣1分。</w:t>
            </w:r>
          </w:p>
          <w:p>
            <w:pPr>
              <w:spacing w:line="0" w:lineRule="atLeast"/>
              <w:rPr>
                <w:rFonts w:ascii="宋体" w:hAnsi="宋体"/>
                <w:sz w:val="18"/>
                <w:szCs w:val="18"/>
              </w:rPr>
            </w:pPr>
            <w:r>
              <w:rPr>
                <w:rFonts w:hint="eastAsia" w:ascii="宋体" w:hAnsi="宋体"/>
                <w:sz w:val="18"/>
                <w:szCs w:val="18"/>
              </w:rPr>
              <w:t>3、签署意见不明确（标准化要求），每次扣1分。</w:t>
            </w:r>
          </w:p>
        </w:tc>
        <w:tc>
          <w:tcPr>
            <w:tcW w:w="426" w:type="dxa"/>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c>
          <w:tcPr>
            <w:tcW w:w="418" w:type="dxa"/>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4</w:t>
            </w: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原材料/构配件/设备检查验收</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10</w:t>
            </w:r>
          </w:p>
        </w:tc>
        <w:tc>
          <w:tcPr>
            <w:tcW w:w="6662" w:type="dxa"/>
            <w:gridSpan w:val="7"/>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r>
              <w:rPr>
                <w:rFonts w:hint="eastAsia" w:ascii="宋体" w:hAnsi="宋体"/>
                <w:sz w:val="18"/>
                <w:szCs w:val="18"/>
              </w:rPr>
              <w:t>1、未按分工对进场原材料/构配件/设备进行进场验收（见证取样送检）的，此项不得分。</w:t>
            </w:r>
          </w:p>
          <w:p>
            <w:pPr>
              <w:spacing w:line="0" w:lineRule="atLeast"/>
              <w:rPr>
                <w:rFonts w:ascii="宋体" w:hAnsi="宋体"/>
                <w:sz w:val="18"/>
                <w:szCs w:val="18"/>
              </w:rPr>
            </w:pPr>
            <w:r>
              <w:rPr>
                <w:rFonts w:hint="eastAsia" w:ascii="宋体" w:hAnsi="宋体"/>
                <w:sz w:val="18"/>
                <w:szCs w:val="18"/>
              </w:rPr>
              <w:t>2、未及时收集相关报验资料（复检报告）并签署相关验收意见，每次扣2分。</w:t>
            </w:r>
          </w:p>
          <w:p>
            <w:pPr>
              <w:spacing w:line="0" w:lineRule="atLeast"/>
              <w:rPr>
                <w:rFonts w:ascii="宋体" w:hAnsi="宋体"/>
                <w:sz w:val="18"/>
                <w:szCs w:val="18"/>
              </w:rPr>
            </w:pPr>
            <w:r>
              <w:rPr>
                <w:rFonts w:hint="eastAsia" w:ascii="宋体" w:hAnsi="宋体"/>
                <w:sz w:val="18"/>
                <w:szCs w:val="18"/>
              </w:rPr>
              <w:t>3、原材料/构配件/设备进场未经验收即开始使用，未下发监理通知单督促整改（复查）的，此项不得分。</w:t>
            </w:r>
          </w:p>
          <w:p>
            <w:pPr>
              <w:spacing w:line="0" w:lineRule="atLeast"/>
              <w:rPr>
                <w:rFonts w:ascii="宋体" w:hAnsi="宋体"/>
                <w:sz w:val="18"/>
                <w:szCs w:val="18"/>
              </w:rPr>
            </w:pPr>
            <w:r>
              <w:rPr>
                <w:rFonts w:hint="eastAsia" w:ascii="宋体" w:hAnsi="宋体"/>
                <w:sz w:val="18"/>
                <w:szCs w:val="18"/>
              </w:rPr>
              <w:t>4、未建立原材料、构配件、设备进场/见证取样台账的2分，缺一项扣1分，扣完为止。</w:t>
            </w:r>
          </w:p>
          <w:p>
            <w:pPr>
              <w:spacing w:line="0" w:lineRule="atLeast"/>
              <w:rPr>
                <w:rFonts w:ascii="宋体" w:hAnsi="宋体"/>
                <w:sz w:val="18"/>
                <w:szCs w:val="18"/>
              </w:rPr>
            </w:pPr>
            <w:r>
              <w:rPr>
                <w:rFonts w:hint="eastAsia" w:ascii="宋体" w:hAnsi="宋体"/>
                <w:sz w:val="18"/>
                <w:szCs w:val="18"/>
              </w:rPr>
              <w:t>5、将不合格的建筑材料、建筑构配件和设备按合格签字，此项不得分。</w:t>
            </w:r>
          </w:p>
        </w:tc>
        <w:tc>
          <w:tcPr>
            <w:tcW w:w="426" w:type="dxa"/>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c>
          <w:tcPr>
            <w:tcW w:w="418" w:type="dxa"/>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5</w:t>
            </w: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0" w:lineRule="atLeast"/>
              <w:ind w:left="-48" w:leftChars="-23" w:right="-105" w:rightChars="-50"/>
              <w:jc w:val="center"/>
              <w:rPr>
                <w:rFonts w:ascii="宋体" w:hAnsi="宋体"/>
                <w:sz w:val="18"/>
                <w:szCs w:val="18"/>
              </w:rPr>
            </w:pPr>
            <w:r>
              <w:rPr>
                <w:rFonts w:hint="eastAsia" w:ascii="宋体" w:hAnsi="宋体"/>
                <w:sz w:val="18"/>
                <w:szCs w:val="18"/>
              </w:rPr>
              <w:t>隐蔽工程、检验批、</w:t>
            </w:r>
          </w:p>
          <w:p>
            <w:pPr>
              <w:spacing w:line="0" w:lineRule="atLeast"/>
              <w:ind w:left="-48" w:leftChars="-23" w:right="-105" w:rightChars="-50"/>
              <w:jc w:val="center"/>
              <w:rPr>
                <w:rFonts w:ascii="宋体" w:hAnsi="宋体"/>
                <w:sz w:val="18"/>
                <w:szCs w:val="18"/>
              </w:rPr>
            </w:pPr>
            <w:r>
              <w:rPr>
                <w:rFonts w:hint="eastAsia" w:ascii="宋体" w:hAnsi="宋体"/>
                <w:sz w:val="18"/>
                <w:szCs w:val="18"/>
              </w:rPr>
              <w:t>分项工程</w:t>
            </w:r>
          </w:p>
          <w:p>
            <w:pPr>
              <w:spacing w:line="0" w:lineRule="atLeast"/>
              <w:ind w:left="-48" w:leftChars="-23" w:right="-105" w:rightChars="-50"/>
              <w:jc w:val="center"/>
              <w:rPr>
                <w:rFonts w:ascii="宋体" w:hAnsi="宋体"/>
                <w:sz w:val="18"/>
                <w:szCs w:val="18"/>
              </w:rPr>
            </w:pPr>
            <w:r>
              <w:rPr>
                <w:rFonts w:hint="eastAsia" w:ascii="宋体" w:hAnsi="宋体"/>
                <w:sz w:val="18"/>
                <w:szCs w:val="18"/>
              </w:rPr>
              <w:t>验收</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10</w:t>
            </w:r>
          </w:p>
        </w:tc>
        <w:tc>
          <w:tcPr>
            <w:tcW w:w="6662" w:type="dxa"/>
            <w:gridSpan w:val="7"/>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r>
              <w:rPr>
                <w:rFonts w:hint="eastAsia" w:ascii="宋体" w:hAnsi="宋体"/>
                <w:sz w:val="18"/>
                <w:szCs w:val="18"/>
              </w:rPr>
              <w:t>1、施工单位报验后24小时未进行验收，每次扣3分。</w:t>
            </w:r>
          </w:p>
          <w:p>
            <w:pPr>
              <w:spacing w:line="0" w:lineRule="atLeast"/>
              <w:rPr>
                <w:rFonts w:ascii="宋体" w:hAnsi="宋体"/>
                <w:sz w:val="18"/>
                <w:szCs w:val="18"/>
              </w:rPr>
            </w:pPr>
            <w:r>
              <w:rPr>
                <w:rFonts w:hint="eastAsia" w:ascii="宋体" w:hAnsi="宋体"/>
                <w:sz w:val="18"/>
                <w:szCs w:val="18"/>
              </w:rPr>
              <w:t>2、验收不合格，施工单位擅自进入下道工序施工未下发监理通知单督促整改（复查）的，每次扣3分。</w:t>
            </w:r>
          </w:p>
          <w:p>
            <w:pPr>
              <w:spacing w:line="0" w:lineRule="atLeast"/>
              <w:rPr>
                <w:rFonts w:ascii="宋体" w:hAnsi="宋体"/>
                <w:sz w:val="18"/>
                <w:szCs w:val="18"/>
              </w:rPr>
            </w:pPr>
            <w:r>
              <w:rPr>
                <w:rFonts w:hint="eastAsia" w:ascii="宋体" w:hAnsi="宋体"/>
                <w:sz w:val="18"/>
                <w:szCs w:val="18"/>
              </w:rPr>
              <w:t>3、将不合格工程当合格验收的，此项不得分。</w:t>
            </w:r>
          </w:p>
        </w:tc>
        <w:tc>
          <w:tcPr>
            <w:tcW w:w="426" w:type="dxa"/>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c>
          <w:tcPr>
            <w:tcW w:w="418" w:type="dxa"/>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6</w:t>
            </w: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安全管理</w:t>
            </w:r>
          </w:p>
        </w:tc>
        <w:tc>
          <w:tcPr>
            <w:tcW w:w="425" w:type="dxa"/>
            <w:tcBorders>
              <w:top w:val="single" w:color="000000" w:sz="4" w:space="0"/>
              <w:left w:val="single" w:color="000000" w:sz="4" w:space="0"/>
              <w:bottom w:val="single" w:color="auto"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15</w:t>
            </w:r>
          </w:p>
        </w:tc>
        <w:tc>
          <w:tcPr>
            <w:tcW w:w="6662" w:type="dxa"/>
            <w:gridSpan w:val="7"/>
            <w:tcBorders>
              <w:top w:val="single" w:color="000000" w:sz="4" w:space="0"/>
              <w:left w:val="single" w:color="000000" w:sz="4" w:space="0"/>
              <w:bottom w:val="single" w:color="auto" w:sz="4" w:space="0"/>
              <w:right w:val="single" w:color="000000" w:sz="4" w:space="0"/>
            </w:tcBorders>
          </w:tcPr>
          <w:p>
            <w:pPr>
              <w:spacing w:line="0" w:lineRule="atLeast"/>
              <w:rPr>
                <w:rFonts w:ascii="宋体" w:hAnsi="宋体"/>
                <w:sz w:val="18"/>
                <w:szCs w:val="18"/>
              </w:rPr>
            </w:pPr>
            <w:r>
              <w:rPr>
                <w:rFonts w:hint="eastAsia" w:ascii="宋体" w:hAnsi="宋体"/>
                <w:sz w:val="18"/>
                <w:szCs w:val="18"/>
              </w:rPr>
              <w:t>1、危大工程无专项施工方案（超危大工程无专家论证）的每项扣5分；对施工方上报的专项施工方案，审查内容不全的，每项扣2分；扣完为止。</w:t>
            </w:r>
          </w:p>
          <w:p>
            <w:pPr>
              <w:spacing w:line="0" w:lineRule="atLeast"/>
              <w:rPr>
                <w:rFonts w:ascii="宋体" w:hAnsi="宋体"/>
                <w:sz w:val="18"/>
                <w:szCs w:val="18"/>
              </w:rPr>
            </w:pPr>
            <w:r>
              <w:rPr>
                <w:rFonts w:hint="eastAsia" w:ascii="宋体" w:hAnsi="宋体"/>
                <w:sz w:val="18"/>
                <w:szCs w:val="18"/>
              </w:rPr>
              <w:t>2、未按分工编制相对应的安全监理细则，缺一项扣5分；扣完为止。</w:t>
            </w:r>
          </w:p>
          <w:p>
            <w:pPr>
              <w:spacing w:line="0" w:lineRule="atLeast"/>
              <w:rPr>
                <w:rFonts w:ascii="宋体" w:hAnsi="宋体"/>
                <w:sz w:val="18"/>
                <w:szCs w:val="18"/>
              </w:rPr>
            </w:pPr>
            <w:r>
              <w:rPr>
                <w:rFonts w:hint="eastAsia" w:ascii="宋体" w:hAnsi="宋体"/>
                <w:sz w:val="18"/>
                <w:szCs w:val="18"/>
              </w:rPr>
              <w:t>3、危大工程未按专项方案施工（验收），未签发监理通知单督促整改的（按分工），每次扣5分；扣完为止。</w:t>
            </w:r>
          </w:p>
          <w:p>
            <w:pPr>
              <w:spacing w:line="0" w:lineRule="atLeast"/>
              <w:rPr>
                <w:rFonts w:ascii="宋体" w:hAnsi="宋体"/>
                <w:sz w:val="18"/>
                <w:szCs w:val="18"/>
              </w:rPr>
            </w:pPr>
            <w:r>
              <w:rPr>
                <w:rFonts w:hint="eastAsia" w:ascii="宋体" w:hAnsi="宋体"/>
                <w:sz w:val="18"/>
                <w:szCs w:val="18"/>
              </w:rPr>
              <w:t>4、未参与建立危大工程安全管理档案的（按分工），扣2分。</w:t>
            </w:r>
          </w:p>
        </w:tc>
        <w:tc>
          <w:tcPr>
            <w:tcW w:w="426" w:type="dxa"/>
            <w:tcBorders>
              <w:top w:val="single" w:color="000000" w:sz="4" w:space="0"/>
              <w:left w:val="single" w:color="000000" w:sz="4" w:space="0"/>
              <w:bottom w:val="single" w:color="auto" w:sz="4" w:space="0"/>
              <w:right w:val="single" w:color="000000" w:sz="4" w:space="0"/>
            </w:tcBorders>
          </w:tcPr>
          <w:p>
            <w:pPr>
              <w:spacing w:line="0" w:lineRule="atLeast"/>
              <w:rPr>
                <w:rFonts w:ascii="宋体" w:hAnsi="宋体"/>
                <w:sz w:val="18"/>
                <w:szCs w:val="18"/>
              </w:rPr>
            </w:pPr>
          </w:p>
        </w:tc>
        <w:tc>
          <w:tcPr>
            <w:tcW w:w="418" w:type="dxa"/>
            <w:tcBorders>
              <w:top w:val="single" w:color="000000" w:sz="4" w:space="0"/>
              <w:left w:val="single" w:color="000000" w:sz="4" w:space="0"/>
              <w:bottom w:val="single" w:color="auto" w:sz="4" w:space="0"/>
              <w:right w:val="single" w:color="000000" w:sz="4" w:space="0"/>
            </w:tcBorders>
          </w:tcPr>
          <w:p>
            <w:pPr>
              <w:spacing w:line="0" w:lineRule="atLeas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trPr>
        <w:tc>
          <w:tcPr>
            <w:tcW w:w="421" w:type="dxa"/>
            <w:vMerge w:val="restart"/>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7</w:t>
            </w:r>
          </w:p>
        </w:tc>
        <w:tc>
          <w:tcPr>
            <w:tcW w:w="992"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工程签证</w:t>
            </w:r>
          </w:p>
        </w:tc>
        <w:tc>
          <w:tcPr>
            <w:tcW w:w="425" w:type="dxa"/>
            <w:tcBorders>
              <w:top w:val="single" w:color="auto"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5</w:t>
            </w:r>
          </w:p>
        </w:tc>
        <w:tc>
          <w:tcPr>
            <w:tcW w:w="6662" w:type="dxa"/>
            <w:gridSpan w:val="7"/>
            <w:tcBorders>
              <w:top w:val="single" w:color="auto" w:sz="4" w:space="0"/>
              <w:left w:val="single" w:color="000000" w:sz="4" w:space="0"/>
              <w:bottom w:val="single" w:color="000000" w:sz="4" w:space="0"/>
              <w:right w:val="single" w:color="000000" w:sz="4" w:space="0"/>
            </w:tcBorders>
          </w:tcPr>
          <w:p>
            <w:pPr>
              <w:spacing w:line="0" w:lineRule="atLeast"/>
              <w:rPr>
                <w:rFonts w:ascii="宋体" w:hAnsi="宋体"/>
                <w:sz w:val="18"/>
                <w:szCs w:val="18"/>
              </w:rPr>
            </w:pPr>
            <w:r>
              <w:rPr>
                <w:rFonts w:hint="eastAsia" w:ascii="宋体" w:hAnsi="宋体"/>
                <w:sz w:val="18"/>
                <w:szCs w:val="18"/>
              </w:rPr>
              <w:t>1、现场存在安全隐患未下发监理通知单督促整改的（按分工）5分，缺一次扣2分。</w:t>
            </w:r>
          </w:p>
          <w:p>
            <w:pPr>
              <w:spacing w:line="0" w:lineRule="atLeast"/>
              <w:rPr>
                <w:rFonts w:ascii="宋体" w:hAnsi="宋体"/>
                <w:sz w:val="18"/>
                <w:szCs w:val="18"/>
              </w:rPr>
            </w:pPr>
            <w:r>
              <w:rPr>
                <w:rFonts w:hint="eastAsia" w:ascii="宋体" w:hAnsi="宋体"/>
                <w:sz w:val="18"/>
                <w:szCs w:val="18"/>
              </w:rPr>
              <w:t>2、未对存在的安全隐患整改情况进行复查的（按分工）5分，缺一次扣2分。</w:t>
            </w:r>
          </w:p>
        </w:tc>
        <w:tc>
          <w:tcPr>
            <w:tcW w:w="426" w:type="dxa"/>
            <w:tcBorders>
              <w:top w:val="single" w:color="auto"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c>
          <w:tcPr>
            <w:tcW w:w="418" w:type="dxa"/>
            <w:tcBorders>
              <w:top w:val="single" w:color="auto"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42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left"/>
              <w:rPr>
                <w:rFonts w:ascii="宋体" w:hAnsi="宋体"/>
                <w:sz w:val="18"/>
                <w:szCs w:val="18"/>
              </w:rPr>
            </w:pPr>
          </w:p>
        </w:tc>
        <w:tc>
          <w:tcPr>
            <w:tcW w:w="99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left"/>
              <w:rPr>
                <w:rFonts w:ascii="宋体" w:hAnsi="宋体"/>
                <w:sz w:val="18"/>
                <w:szCs w:val="18"/>
              </w:rPr>
            </w:pP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5</w:t>
            </w:r>
          </w:p>
        </w:tc>
        <w:tc>
          <w:tcPr>
            <w:tcW w:w="6662" w:type="dxa"/>
            <w:gridSpan w:val="7"/>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r>
              <w:rPr>
                <w:rFonts w:hint="eastAsia" w:ascii="宋体" w:hAnsi="宋体"/>
                <w:sz w:val="18"/>
                <w:szCs w:val="18"/>
              </w:rPr>
              <w:t>1、原始证据收集真实、有效、及时（并留存影像资料）3分，缺一次扣1分，扣完为止。</w:t>
            </w:r>
          </w:p>
          <w:p>
            <w:pPr>
              <w:spacing w:line="0" w:lineRule="atLeast"/>
              <w:rPr>
                <w:rFonts w:ascii="宋体" w:hAnsi="宋体"/>
                <w:sz w:val="18"/>
                <w:szCs w:val="18"/>
              </w:rPr>
            </w:pPr>
            <w:r>
              <w:rPr>
                <w:rFonts w:hint="eastAsia" w:ascii="宋体" w:hAnsi="宋体"/>
                <w:sz w:val="18"/>
                <w:szCs w:val="18"/>
              </w:rPr>
              <w:t>2、未及时签批签证单（工程计量后一周内）2分，每发现一次扣1分，扣完为止。</w:t>
            </w:r>
          </w:p>
        </w:tc>
        <w:tc>
          <w:tcPr>
            <w:tcW w:w="426" w:type="dxa"/>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c>
          <w:tcPr>
            <w:tcW w:w="418" w:type="dxa"/>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8</w:t>
            </w: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0" w:lineRule="atLeast"/>
              <w:ind w:left="-48" w:leftChars="-23" w:right="-105" w:rightChars="-50"/>
              <w:jc w:val="center"/>
              <w:rPr>
                <w:rFonts w:ascii="宋体" w:hAnsi="宋体"/>
                <w:sz w:val="18"/>
                <w:szCs w:val="18"/>
              </w:rPr>
            </w:pPr>
            <w:r>
              <w:rPr>
                <w:rFonts w:hint="eastAsia" w:ascii="宋体" w:hAnsi="宋体"/>
                <w:sz w:val="18"/>
                <w:szCs w:val="18"/>
              </w:rPr>
              <w:t>监理日志、</w:t>
            </w:r>
          </w:p>
          <w:p>
            <w:pPr>
              <w:spacing w:line="0" w:lineRule="atLeast"/>
              <w:ind w:left="-48" w:leftChars="-23" w:right="-105" w:rightChars="-50"/>
              <w:jc w:val="center"/>
              <w:rPr>
                <w:rFonts w:ascii="宋体" w:hAnsi="宋体"/>
                <w:sz w:val="18"/>
                <w:szCs w:val="18"/>
              </w:rPr>
            </w:pPr>
            <w:r>
              <w:rPr>
                <w:rFonts w:hint="eastAsia" w:ascii="宋体" w:hAnsi="宋体"/>
                <w:sz w:val="18"/>
                <w:szCs w:val="18"/>
              </w:rPr>
              <w:t>月报、旁站记录、危大工程巡视检查记录、质量评估报告</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15</w:t>
            </w:r>
          </w:p>
        </w:tc>
        <w:tc>
          <w:tcPr>
            <w:tcW w:w="6662" w:type="dxa"/>
            <w:gridSpan w:val="7"/>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宋体" w:hAnsi="宋体"/>
                <w:sz w:val="18"/>
                <w:szCs w:val="18"/>
              </w:rPr>
            </w:pPr>
            <w:r>
              <w:rPr>
                <w:rFonts w:hint="eastAsia" w:ascii="宋体" w:hAnsi="宋体"/>
                <w:sz w:val="18"/>
                <w:szCs w:val="18"/>
              </w:rPr>
              <w:t>1、未按分工记录（编制）监理日志、旁站记录，危大；</w:t>
            </w:r>
          </w:p>
          <w:p>
            <w:pPr>
              <w:spacing w:line="0" w:lineRule="atLeast"/>
              <w:rPr>
                <w:rFonts w:ascii="宋体" w:hAnsi="宋体"/>
                <w:sz w:val="18"/>
                <w:szCs w:val="18"/>
              </w:rPr>
            </w:pPr>
            <w:r>
              <w:rPr>
                <w:rFonts w:hint="eastAsia" w:ascii="宋体" w:hAnsi="宋体"/>
                <w:sz w:val="18"/>
                <w:szCs w:val="18"/>
              </w:rPr>
              <w:t>2、填写（或编制）内工程巡视检查记录，质量评估报告，参与编制监理月报的；6分，缺一次/每项扣1分。扣完为止。</w:t>
            </w:r>
          </w:p>
          <w:p>
            <w:pPr>
              <w:spacing w:line="0" w:lineRule="atLeast"/>
              <w:rPr>
                <w:rFonts w:ascii="宋体" w:hAnsi="宋体"/>
                <w:sz w:val="18"/>
                <w:szCs w:val="18"/>
              </w:rPr>
            </w:pPr>
            <w:r>
              <w:rPr>
                <w:rFonts w:hint="eastAsia" w:ascii="宋体" w:hAnsi="宋体"/>
                <w:sz w:val="18"/>
                <w:szCs w:val="18"/>
              </w:rPr>
              <w:t>内容不完整的（标准化要求），每处扣1分。</w:t>
            </w:r>
          </w:p>
        </w:tc>
        <w:tc>
          <w:tcPr>
            <w:tcW w:w="426" w:type="dxa"/>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c>
          <w:tcPr>
            <w:tcW w:w="418" w:type="dxa"/>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9</w:t>
            </w: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0" w:lineRule="atLeast"/>
              <w:ind w:left="-111" w:leftChars="-53" w:right="-105" w:rightChars="-50"/>
              <w:jc w:val="center"/>
              <w:rPr>
                <w:rFonts w:ascii="宋体" w:hAnsi="宋体"/>
                <w:sz w:val="18"/>
                <w:szCs w:val="18"/>
              </w:rPr>
            </w:pPr>
            <w:r>
              <w:rPr>
                <w:rFonts w:hint="eastAsia" w:ascii="宋体" w:hAnsi="宋体"/>
                <w:sz w:val="18"/>
                <w:szCs w:val="18"/>
              </w:rPr>
              <w:t>收集、签认监理资料</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5</w:t>
            </w:r>
          </w:p>
        </w:tc>
        <w:tc>
          <w:tcPr>
            <w:tcW w:w="6662" w:type="dxa"/>
            <w:gridSpan w:val="7"/>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r>
              <w:rPr>
                <w:rFonts w:hint="eastAsia" w:ascii="宋体" w:hAnsi="宋体"/>
                <w:sz w:val="18"/>
                <w:szCs w:val="18"/>
              </w:rPr>
              <w:t>1、本专业资料收集不及时（2-7天扣1分，8-14天扣3分，超过14天此项不得分）。</w:t>
            </w:r>
          </w:p>
          <w:p>
            <w:pPr>
              <w:spacing w:line="0" w:lineRule="atLeast"/>
              <w:rPr>
                <w:rFonts w:ascii="宋体" w:hAnsi="宋体"/>
                <w:sz w:val="18"/>
                <w:szCs w:val="18"/>
              </w:rPr>
            </w:pPr>
            <w:r>
              <w:rPr>
                <w:rFonts w:hint="eastAsia" w:ascii="宋体" w:hAnsi="宋体"/>
                <w:sz w:val="18"/>
                <w:szCs w:val="18"/>
              </w:rPr>
              <w:t>2、本专业资料审核不及时（2-3天扣1分，4-7天扣3分，超过7天此项不得分）。</w:t>
            </w:r>
          </w:p>
        </w:tc>
        <w:tc>
          <w:tcPr>
            <w:tcW w:w="426" w:type="dxa"/>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c>
          <w:tcPr>
            <w:tcW w:w="418" w:type="dxa"/>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10</w:t>
            </w: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文明施工管理</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10</w:t>
            </w:r>
          </w:p>
        </w:tc>
        <w:tc>
          <w:tcPr>
            <w:tcW w:w="6662" w:type="dxa"/>
            <w:gridSpan w:val="7"/>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宋体" w:hAnsi="宋体"/>
                <w:sz w:val="18"/>
                <w:szCs w:val="18"/>
              </w:rPr>
            </w:pPr>
            <w:r>
              <w:rPr>
                <w:rFonts w:hint="eastAsia" w:ascii="宋体" w:hAnsi="宋体"/>
                <w:sz w:val="18"/>
                <w:szCs w:val="18"/>
              </w:rPr>
              <w:t xml:space="preserve">未按分工对现场文明施工进行管理的；6分、酌情打分 </w:t>
            </w:r>
          </w:p>
          <w:p>
            <w:pPr>
              <w:spacing w:line="0" w:lineRule="atLeast"/>
              <w:rPr>
                <w:rFonts w:ascii="宋体" w:hAnsi="宋体"/>
                <w:sz w:val="18"/>
                <w:szCs w:val="18"/>
              </w:rPr>
            </w:pPr>
            <w:r>
              <w:rPr>
                <w:rFonts w:hint="eastAsia" w:ascii="宋体" w:hAnsi="宋体"/>
                <w:sz w:val="18"/>
                <w:szCs w:val="18"/>
              </w:rPr>
              <w:t>现场文明施工不达标，未采取相应的措施的（按分工），扣4分。</w:t>
            </w:r>
          </w:p>
        </w:tc>
        <w:tc>
          <w:tcPr>
            <w:tcW w:w="426" w:type="dxa"/>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c>
          <w:tcPr>
            <w:tcW w:w="418" w:type="dxa"/>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11</w:t>
            </w: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协同平台使用</w:t>
            </w:r>
          </w:p>
        </w:tc>
        <w:tc>
          <w:tcPr>
            <w:tcW w:w="425"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5</w:t>
            </w:r>
          </w:p>
        </w:tc>
        <w:tc>
          <w:tcPr>
            <w:tcW w:w="6662" w:type="dxa"/>
            <w:gridSpan w:val="7"/>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宋体" w:hAnsi="宋体"/>
                <w:sz w:val="18"/>
                <w:szCs w:val="18"/>
              </w:rPr>
            </w:pPr>
            <w:r>
              <w:rPr>
                <w:rFonts w:hint="eastAsia" w:ascii="宋体" w:hAnsi="宋体"/>
                <w:sz w:val="18"/>
                <w:szCs w:val="18"/>
              </w:rPr>
              <w:t>未按分工使用协同平台，此项不得分；</w:t>
            </w:r>
          </w:p>
          <w:p>
            <w:pPr>
              <w:spacing w:line="0" w:lineRule="atLeast"/>
              <w:rPr>
                <w:rFonts w:ascii="宋体" w:hAnsi="宋体"/>
                <w:sz w:val="18"/>
                <w:szCs w:val="18"/>
              </w:rPr>
            </w:pPr>
            <w:r>
              <w:rPr>
                <w:rFonts w:hint="eastAsia" w:ascii="宋体" w:hAnsi="宋体"/>
                <w:sz w:val="18"/>
                <w:szCs w:val="18"/>
              </w:rPr>
              <w:t>协同平台使用存在错漏，酌情打分；</w:t>
            </w:r>
          </w:p>
        </w:tc>
        <w:tc>
          <w:tcPr>
            <w:tcW w:w="426" w:type="dxa"/>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c>
          <w:tcPr>
            <w:tcW w:w="418" w:type="dxa"/>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88" w:type="dxa"/>
            <w:gridSpan w:val="2"/>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考核人</w:t>
            </w:r>
          </w:p>
        </w:tc>
        <w:tc>
          <w:tcPr>
            <w:tcW w:w="2126"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被考核人</w:t>
            </w:r>
          </w:p>
        </w:tc>
        <w:tc>
          <w:tcPr>
            <w:tcW w:w="2123" w:type="dxa"/>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宋体" w:hAnsi="宋体"/>
                <w:sz w:val="18"/>
                <w:szCs w:val="18"/>
              </w:rPr>
            </w:pPr>
          </w:p>
        </w:tc>
        <w:tc>
          <w:tcPr>
            <w:tcW w:w="996" w:type="dxa"/>
            <w:gridSpan w:val="2"/>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宋体" w:hAnsi="宋体"/>
                <w:sz w:val="18"/>
                <w:szCs w:val="18"/>
              </w:rPr>
            </w:pPr>
            <w:r>
              <w:rPr>
                <w:rFonts w:hint="eastAsia" w:ascii="宋体" w:hAnsi="宋体"/>
                <w:sz w:val="18"/>
                <w:szCs w:val="18"/>
              </w:rPr>
              <w:t>考核日期</w:t>
            </w:r>
          </w:p>
        </w:tc>
        <w:tc>
          <w:tcPr>
            <w:tcW w:w="2119" w:type="dxa"/>
            <w:gridSpan w:val="4"/>
            <w:tcBorders>
              <w:top w:val="single" w:color="000000" w:sz="4" w:space="0"/>
              <w:left w:val="single" w:color="000000" w:sz="4" w:space="0"/>
              <w:bottom w:val="single" w:color="000000" w:sz="4" w:space="0"/>
              <w:right w:val="single" w:color="000000" w:sz="4" w:space="0"/>
            </w:tcBorders>
            <w:vAlign w:val="center"/>
          </w:tcPr>
          <w:p>
            <w:pPr>
              <w:spacing w:line="0" w:lineRule="atLeast"/>
              <w:jc w:val="right"/>
              <w:rPr>
                <w:rFonts w:ascii="宋体" w:hAnsi="宋体"/>
                <w:sz w:val="18"/>
                <w:szCs w:val="18"/>
              </w:rPr>
            </w:pPr>
            <w:r>
              <w:rPr>
                <w:rFonts w:hint="eastAsia" w:ascii="宋体" w:hAnsi="宋体"/>
                <w:sz w:val="18"/>
                <w:szCs w:val="18"/>
              </w:rPr>
              <w:t xml:space="preserve">年 </w:t>
            </w:r>
            <w:r>
              <w:rPr>
                <w:rFonts w:ascii="宋体" w:hAnsi="宋体"/>
                <w:sz w:val="18"/>
                <w:szCs w:val="18"/>
              </w:rPr>
              <w:t xml:space="preserve">  </w:t>
            </w:r>
            <w:r>
              <w:rPr>
                <w:rFonts w:hint="eastAsia" w:ascii="宋体" w:hAnsi="宋体"/>
                <w:sz w:val="18"/>
                <w:szCs w:val="18"/>
              </w:rPr>
              <w:t xml:space="preserve">月 </w:t>
            </w:r>
            <w:r>
              <w:rPr>
                <w:rFonts w:ascii="宋体" w:hAnsi="宋体"/>
                <w:sz w:val="18"/>
                <w:szCs w:val="18"/>
              </w:rPr>
              <w:t xml:space="preserve">  </w:t>
            </w:r>
            <w:r>
              <w:rPr>
                <w:rFonts w:hint="eastAsia" w:ascii="宋体" w:hAnsi="宋体"/>
                <w:sz w:val="18"/>
                <w:szCs w:val="1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 w:hRule="atLeast"/>
        </w:trPr>
        <w:tc>
          <w:tcPr>
            <w:tcW w:w="9344" w:type="dxa"/>
            <w:gridSpan w:val="1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华文楷体"/>
                <w:kern w:val="0"/>
                <w:sz w:val="18"/>
                <w:szCs w:val="18"/>
              </w:rPr>
            </w:pPr>
            <w:r>
              <w:rPr>
                <w:rFonts w:hint="eastAsia" w:ascii="宋体" w:hAnsi="宋体" w:cs="华文楷体"/>
                <w:kern w:val="0"/>
                <w:sz w:val="18"/>
                <w:szCs w:val="18"/>
              </w:rPr>
              <w:t>注：1、评价表单项内容可合理缺项。缺项内容不作分值统计。</w:t>
            </w:r>
          </w:p>
          <w:p>
            <w:pPr>
              <w:widowControl/>
              <w:ind w:firstLine="372" w:firstLineChars="207"/>
              <w:jc w:val="left"/>
              <w:textAlignment w:val="center"/>
              <w:rPr>
                <w:rFonts w:ascii="宋体" w:hAnsi="宋体" w:cs="华文楷体"/>
                <w:kern w:val="0"/>
                <w:sz w:val="18"/>
                <w:szCs w:val="18"/>
              </w:rPr>
            </w:pPr>
            <w:r>
              <w:rPr>
                <w:rFonts w:hint="eastAsia"/>
                <w:sz w:val="18"/>
                <w:szCs w:val="18"/>
              </w:rPr>
              <mc:AlternateContent>
                <mc:Choice Requires="wps">
                  <w:drawing>
                    <wp:anchor distT="0" distB="0" distL="114300" distR="114300" simplePos="0" relativeHeight="251676672" behindDoc="0" locked="0" layoutInCell="1" allowOverlap="1">
                      <wp:simplePos x="0" y="0"/>
                      <wp:positionH relativeFrom="column">
                        <wp:posOffset>1045845</wp:posOffset>
                      </wp:positionH>
                      <wp:positionV relativeFrom="paragraph">
                        <wp:posOffset>361950</wp:posOffset>
                      </wp:positionV>
                      <wp:extent cx="1346835"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13468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35pt;margin-top:28.5pt;height:0pt;width:106.05pt;z-index:251676672;mso-width-relative:page;mso-height-relative:page;" filled="f" stroked="t" coordsize="21600,21600" o:gfxdata="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gBnpdUAAAAJAQAADwAAAAAAAAABACAAAAAiAAAAZHJzL2Rvd25y&#10;ZXYueG1sUEsBAhQAFAAAAAgAh07iQBDm3wbIAQAAZQMAAA4AAAAAAAAAAQAgAAAAJAEAAGRycy9l&#10;Mm9Eb2MueG1sUEsFBgAAAAAGAAYAWQEAAF4FAAAAAA==&#10;">
                      <v:fill on="f" focussize="0,0"/>
                      <v:stroke weight="0.25pt" color="#000000 [3213]" miterlimit="8" joinstyle="miter"/>
                      <v:imagedata o:title=""/>
                      <o:lock v:ext="edit" aspectratio="f"/>
                    </v:line>
                  </w:pict>
                </mc:Fallback>
              </mc:AlternateContent>
            </w:r>
            <w:r>
              <w:rPr>
                <w:rFonts w:hint="eastAsia"/>
                <w:sz w:val="18"/>
                <w:szCs w:val="18"/>
              </w:rPr>
              <mc:AlternateContent>
                <mc:Choice Requires="wps">
                  <w:drawing>
                    <wp:anchor distT="0" distB="0" distL="114300" distR="114300" simplePos="0" relativeHeight="251675648" behindDoc="0" locked="0" layoutInCell="1" allowOverlap="1">
                      <wp:simplePos x="0" y="0"/>
                      <wp:positionH relativeFrom="column">
                        <wp:posOffset>1002665</wp:posOffset>
                      </wp:positionH>
                      <wp:positionV relativeFrom="paragraph">
                        <wp:posOffset>142240</wp:posOffset>
                      </wp:positionV>
                      <wp:extent cx="1452880" cy="415925"/>
                      <wp:effectExtent l="0" t="0" r="0" b="3175"/>
                      <wp:wrapNone/>
                      <wp:docPr id="4" name="文本框 4"/>
                      <wp:cNvGraphicFramePr/>
                      <a:graphic xmlns:a="http://schemas.openxmlformats.org/drawingml/2006/main">
                        <a:graphicData uri="http://schemas.microsoft.com/office/word/2010/wordprocessingShape">
                          <wps:wsp>
                            <wps:cNvSpPr txBox="1"/>
                            <wps:spPr>
                              <a:xfrm>
                                <a:off x="0" y="0"/>
                                <a:ext cx="1452880" cy="415925"/>
                              </a:xfrm>
                              <a:prstGeom prst="rect">
                                <a:avLst/>
                              </a:prstGeom>
                              <a:noFill/>
                              <a:ln>
                                <a:noFill/>
                              </a:ln>
                            </wps:spPr>
                            <wps:txbx>
                              <w:txbxContent>
                                <w:p>
                                  <w:pPr>
                                    <w:widowControl/>
                                    <w:jc w:val="left"/>
                                    <w:textAlignment w:val="center"/>
                                    <w:rPr>
                                      <w:rFonts w:ascii="宋体" w:hAnsi="宋体" w:eastAsia="宋体" w:cs="华文楷体"/>
                                      <w:kern w:val="0"/>
                                      <w:sz w:val="18"/>
                                      <w:szCs w:val="18"/>
                                    </w:rPr>
                                  </w:pPr>
                                  <w:r>
                                    <w:rPr>
                                      <w:rFonts w:hint="eastAsia" w:ascii="宋体" w:hAnsi="宋体" w:eastAsia="宋体" w:cs="华文楷体"/>
                                      <w:kern w:val="0"/>
                                      <w:sz w:val="18"/>
                                      <w:szCs w:val="18"/>
                                    </w:rPr>
                                    <w:t>可评定项目的实得分之和</w:t>
                                  </w:r>
                                </w:p>
                                <w:p>
                                  <w:pPr>
                                    <w:widowControl/>
                                    <w:jc w:val="left"/>
                                    <w:textAlignment w:val="center"/>
                                    <w:rPr>
                                      <w:rFonts w:ascii="宋体" w:hAnsi="宋体" w:eastAsia="宋体"/>
                                      <w:szCs w:val="21"/>
                                    </w:rPr>
                                  </w:pPr>
                                  <w:r>
                                    <w:rPr>
                                      <w:rFonts w:hint="eastAsia" w:ascii="宋体" w:hAnsi="宋体" w:eastAsia="宋体" w:cs="华文楷体"/>
                                      <w:kern w:val="0"/>
                                      <w:sz w:val="18"/>
                                      <w:szCs w:val="18"/>
                                    </w:rPr>
                                    <w:t>可评定项目的应得分之和</w:t>
                                  </w:r>
                                </w:p>
                              </w:txbxContent>
                            </wps:txbx>
                            <wps:bodyPr wrap="square" lIns="91440" tIns="45720" rIns="91440" bIns="36000" upright="1">
                              <a:noAutofit/>
                            </wps:bodyPr>
                          </wps:wsp>
                        </a:graphicData>
                      </a:graphic>
                    </wp:anchor>
                  </w:drawing>
                </mc:Choice>
                <mc:Fallback>
                  <w:pict>
                    <v:shape id="_x0000_s1026" o:spid="_x0000_s1026" o:spt="202" type="#_x0000_t202" style="position:absolute;left:0pt;margin-left:78.95pt;margin-top:11.2pt;height:32.75pt;width:114.4pt;z-index:251675648;mso-width-relative:page;mso-height-relative:page;" filled="f" stroked="f" coordsize="21600,21600" o:gfxdata="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a7RD/tgAAAAJAQAADwAAAAAAAAABACAAAAAiAAAAZHJzL2Rvd25yZXYu&#10;eG1sUEsBAhQAFAAAAAgAh07iQP8HJX/CAQAAXAMAAA4AAAAAAAAAAQAgAAAAJwEAAGRycy9lMm9E&#10;b2MueG1sUEsFBgAAAAAGAAYAWQEAAFsFAAAAAA==&#10;">
                      <v:fill on="f" focussize="0,0"/>
                      <v:stroke on="f"/>
                      <v:imagedata o:title=""/>
                      <o:lock v:ext="edit" aspectratio="f"/>
                      <v:textbox inset="2.54mm,1.27mm,2.54mm,1mm">
                        <w:txbxContent>
                          <w:p>
                            <w:pPr>
                              <w:widowControl/>
                              <w:jc w:val="left"/>
                              <w:textAlignment w:val="center"/>
                              <w:rPr>
                                <w:rFonts w:ascii="宋体" w:hAnsi="宋体" w:eastAsia="宋体" w:cs="华文楷体"/>
                                <w:kern w:val="0"/>
                                <w:sz w:val="18"/>
                                <w:szCs w:val="18"/>
                              </w:rPr>
                            </w:pPr>
                            <w:r>
                              <w:rPr>
                                <w:rFonts w:hint="eastAsia" w:ascii="宋体" w:hAnsi="宋体" w:eastAsia="宋体" w:cs="华文楷体"/>
                                <w:kern w:val="0"/>
                                <w:sz w:val="18"/>
                                <w:szCs w:val="18"/>
                              </w:rPr>
                              <w:t>可评定项目的实得分之和</w:t>
                            </w:r>
                          </w:p>
                          <w:p>
                            <w:pPr>
                              <w:widowControl/>
                              <w:jc w:val="left"/>
                              <w:textAlignment w:val="center"/>
                              <w:rPr>
                                <w:rFonts w:ascii="宋体" w:hAnsi="宋体" w:eastAsia="宋体"/>
                                <w:szCs w:val="21"/>
                              </w:rPr>
                            </w:pPr>
                            <w:r>
                              <w:rPr>
                                <w:rFonts w:hint="eastAsia" w:ascii="宋体" w:hAnsi="宋体" w:eastAsia="宋体" w:cs="华文楷体"/>
                                <w:kern w:val="0"/>
                                <w:sz w:val="18"/>
                                <w:szCs w:val="18"/>
                              </w:rPr>
                              <w:t>可评定项目的应得分之和</w:t>
                            </w:r>
                          </w:p>
                        </w:txbxContent>
                      </v:textbox>
                    </v:shape>
                  </w:pict>
                </mc:Fallback>
              </mc:AlternateContent>
            </w:r>
            <w:r>
              <w:rPr>
                <w:rFonts w:hint="eastAsia" w:ascii="宋体" w:hAnsi="宋体" w:cs="华文楷体"/>
                <w:kern w:val="0"/>
                <w:sz w:val="18"/>
                <w:szCs w:val="18"/>
              </w:rPr>
              <w:t>2、评价表中自评总分、考核总分应按下式计算换算成百分制：</w:t>
            </w:r>
          </w:p>
          <w:p>
            <w:pPr>
              <w:widowControl/>
              <w:spacing w:before="144" w:beforeLines="50"/>
              <w:ind w:firstLine="756" w:firstLineChars="420"/>
              <w:jc w:val="left"/>
              <w:textAlignment w:val="center"/>
              <w:rPr>
                <w:rFonts w:ascii="宋体" w:hAnsi="宋体" w:cs="华文楷体"/>
                <w:kern w:val="0"/>
                <w:sz w:val="18"/>
                <w:szCs w:val="18"/>
              </w:rPr>
            </w:pPr>
            <w:r>
              <w:rPr>
                <w:rFonts w:hint="eastAsia" w:ascii="宋体" w:hAnsi="宋体" w:cs="华文楷体"/>
                <w:kern w:val="0"/>
                <w:sz w:val="18"/>
                <w:szCs w:val="18"/>
              </w:rPr>
              <w:t>评价得分=                        ×100%</w:t>
            </w:r>
          </w:p>
          <w:p>
            <w:pPr>
              <w:spacing w:line="0" w:lineRule="atLeast"/>
              <w:jc w:val="right"/>
              <w:rPr>
                <w:rFonts w:ascii="宋体" w:hAnsi="宋体"/>
                <w:sz w:val="18"/>
                <w:szCs w:val="18"/>
              </w:rPr>
            </w:pPr>
          </w:p>
        </w:tc>
      </w:tr>
    </w:tbl>
    <w:p>
      <w:pPr>
        <w:spacing w:line="300" w:lineRule="auto"/>
        <w:rPr>
          <w:rFonts w:ascii="宋体" w:hAnsi="宋体" w:eastAsia="宋体"/>
        </w:rPr>
      </w:pPr>
      <w:r>
        <w:rPr>
          <w:rFonts w:hint="eastAsia" w:ascii="黑体" w:hAnsi="黑体" w:eastAsia="黑体" w:cstheme="minorHAnsi"/>
          <w:szCs w:val="21"/>
        </w:rPr>
        <w:t>E</w:t>
      </w:r>
      <w:r>
        <w:rPr>
          <w:rFonts w:ascii="黑体" w:hAnsi="黑体" w:eastAsia="黑体" w:cstheme="minorHAnsi"/>
          <w:szCs w:val="21"/>
        </w:rPr>
        <w:t>.4</w:t>
      </w:r>
      <w:r>
        <w:rPr>
          <w:rFonts w:hint="eastAsia" w:ascii="宋体" w:hAnsi="宋体" w:eastAsia="宋体" w:cstheme="minorHAnsi"/>
          <w:szCs w:val="21"/>
        </w:rPr>
        <w:t>　表E</w:t>
      </w:r>
      <w:r>
        <w:rPr>
          <w:rFonts w:ascii="宋体" w:hAnsi="宋体" w:eastAsia="宋体" w:cstheme="minorHAnsi"/>
          <w:szCs w:val="21"/>
        </w:rPr>
        <w:t>.4</w:t>
      </w:r>
      <w:r>
        <w:rPr>
          <w:rFonts w:hint="eastAsia" w:ascii="宋体" w:hAnsi="宋体" w:eastAsia="宋体" w:cstheme="minorHAnsi"/>
          <w:szCs w:val="21"/>
        </w:rPr>
        <w:t>规定了</w:t>
      </w:r>
      <w:r>
        <w:rPr>
          <w:rFonts w:hint="eastAsia"/>
        </w:rPr>
        <w:t>监理员考核表</w:t>
      </w:r>
      <w:r>
        <w:rPr>
          <w:rFonts w:hint="eastAsia" w:ascii="宋体" w:hAnsi="宋体" w:eastAsia="宋体"/>
        </w:rPr>
        <w:t>。</w:t>
      </w:r>
    </w:p>
    <w:p>
      <w:pPr>
        <w:spacing w:before="144" w:beforeLines="50" w:after="144" w:afterLines="50" w:line="300" w:lineRule="auto"/>
        <w:jc w:val="center"/>
        <w:rPr>
          <w:rFonts w:ascii="黑体" w:hAnsi="黑体" w:eastAsia="黑体"/>
        </w:rPr>
      </w:pPr>
      <w:r>
        <w:rPr>
          <w:rFonts w:hint="eastAsia" w:ascii="黑体" w:hAnsi="黑体" w:eastAsia="黑体" w:cstheme="minorHAnsi"/>
          <w:szCs w:val="21"/>
        </w:rPr>
        <w:t>表E</w:t>
      </w:r>
      <w:r>
        <w:rPr>
          <w:rFonts w:ascii="黑体" w:hAnsi="黑体" w:eastAsia="黑体" w:cstheme="minorHAnsi"/>
          <w:szCs w:val="21"/>
        </w:rPr>
        <w:t>.4</w:t>
      </w:r>
      <w:r>
        <w:rPr>
          <w:rFonts w:hint="eastAsia" w:ascii="黑体" w:hAnsi="黑体" w:eastAsia="黑体" w:cstheme="minorHAnsi"/>
          <w:szCs w:val="21"/>
        </w:rPr>
        <w:t>　</w:t>
      </w:r>
      <w:r>
        <w:rPr>
          <w:rFonts w:hint="eastAsia" w:ascii="黑体" w:hAnsi="黑体" w:eastAsia="黑体"/>
        </w:rPr>
        <w:t>监理员考核表</w:t>
      </w:r>
    </w:p>
    <w:tbl>
      <w:tblPr>
        <w:tblStyle w:val="1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2"/>
        <w:gridCol w:w="444"/>
        <w:gridCol w:w="435"/>
        <w:gridCol w:w="80"/>
        <w:gridCol w:w="522"/>
        <w:gridCol w:w="1285"/>
        <w:gridCol w:w="1016"/>
        <w:gridCol w:w="2174"/>
        <w:gridCol w:w="729"/>
        <w:gridCol w:w="291"/>
        <w:gridCol w:w="513"/>
        <w:gridCol w:w="357"/>
        <w:gridCol w:w="463"/>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71"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工程名称</w:t>
            </w:r>
          </w:p>
        </w:tc>
        <w:tc>
          <w:tcPr>
            <w:tcW w:w="5670" w:type="dxa"/>
            <w:gridSpan w:val="6"/>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p>
        </w:tc>
        <w:tc>
          <w:tcPr>
            <w:tcW w:w="1134"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监理员</w:t>
            </w:r>
          </w:p>
        </w:tc>
        <w:tc>
          <w:tcPr>
            <w:tcW w:w="1269" w:type="dxa"/>
            <w:gridSpan w:val="2"/>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12"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序号</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评价内容</w:t>
            </w:r>
          </w:p>
        </w:tc>
        <w:tc>
          <w:tcPr>
            <w:tcW w:w="51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标准分</w:t>
            </w:r>
          </w:p>
        </w:tc>
        <w:tc>
          <w:tcPr>
            <w:tcW w:w="5867" w:type="dxa"/>
            <w:gridSpan w:val="6"/>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评 价 细 则</w:t>
            </w:r>
          </w:p>
        </w:tc>
        <w:tc>
          <w:tcPr>
            <w:tcW w:w="801" w:type="dxa"/>
            <w:gridSpan w:val="2"/>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自评分</w:t>
            </w:r>
          </w:p>
        </w:tc>
        <w:tc>
          <w:tcPr>
            <w:tcW w:w="817"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考核分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12"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1</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团队建设</w:t>
            </w:r>
          </w:p>
        </w:tc>
        <w:tc>
          <w:tcPr>
            <w:tcW w:w="51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5</w:t>
            </w:r>
          </w:p>
        </w:tc>
        <w:tc>
          <w:tcPr>
            <w:tcW w:w="5867" w:type="dxa"/>
            <w:gridSpan w:val="6"/>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r>
              <w:rPr>
                <w:rFonts w:hint="eastAsia" w:ascii="宋体" w:hAnsi="宋体"/>
                <w:sz w:val="18"/>
                <w:szCs w:val="18"/>
              </w:rPr>
              <w:t>1、遇事推诿，补位意识不强；每次扣2分，扣完为止。</w:t>
            </w:r>
          </w:p>
          <w:p>
            <w:pPr>
              <w:spacing w:line="0" w:lineRule="atLeast"/>
              <w:rPr>
                <w:rFonts w:ascii="宋体" w:hAnsi="宋体"/>
                <w:sz w:val="18"/>
                <w:szCs w:val="18"/>
              </w:rPr>
            </w:pPr>
            <w:r>
              <w:rPr>
                <w:rFonts w:hint="eastAsia" w:ascii="宋体" w:hAnsi="宋体"/>
                <w:sz w:val="18"/>
                <w:szCs w:val="18"/>
              </w:rPr>
              <w:t>2、有损于团队的言行经查实此项不得分。</w:t>
            </w:r>
          </w:p>
        </w:tc>
        <w:tc>
          <w:tcPr>
            <w:tcW w:w="801" w:type="dxa"/>
            <w:gridSpan w:val="2"/>
            <w:tcBorders>
              <w:top w:val="single" w:color="000000" w:sz="4" w:space="0"/>
              <w:left w:val="single" w:color="000000" w:sz="4" w:space="0"/>
              <w:bottom w:val="single" w:color="000000" w:sz="4" w:space="0"/>
              <w:right w:val="single" w:color="000000" w:sz="4" w:space="0"/>
            </w:tcBorders>
          </w:tcPr>
          <w:p>
            <w:pPr>
              <w:spacing w:line="0" w:lineRule="atLeast"/>
              <w:jc w:val="center"/>
              <w:rPr>
                <w:rFonts w:ascii="宋体" w:hAnsi="宋体"/>
                <w:sz w:val="18"/>
                <w:szCs w:val="18"/>
              </w:rPr>
            </w:pPr>
          </w:p>
        </w:tc>
        <w:tc>
          <w:tcPr>
            <w:tcW w:w="817" w:type="dxa"/>
            <w:tcBorders>
              <w:top w:val="single" w:color="000000" w:sz="4" w:space="0"/>
              <w:left w:val="single" w:color="000000" w:sz="4" w:space="0"/>
              <w:bottom w:val="single" w:color="000000" w:sz="4" w:space="0"/>
              <w:right w:val="single" w:color="000000" w:sz="4" w:space="0"/>
            </w:tcBorders>
          </w:tcPr>
          <w:p>
            <w:pPr>
              <w:spacing w:line="0" w:lineRule="atLeast"/>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12"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2</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见证取样</w:t>
            </w:r>
          </w:p>
        </w:tc>
        <w:tc>
          <w:tcPr>
            <w:tcW w:w="51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15</w:t>
            </w:r>
          </w:p>
        </w:tc>
        <w:tc>
          <w:tcPr>
            <w:tcW w:w="5867" w:type="dxa"/>
            <w:gridSpan w:val="6"/>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r>
              <w:rPr>
                <w:rFonts w:hint="eastAsia" w:ascii="宋体" w:hAnsi="宋体"/>
                <w:sz w:val="18"/>
                <w:szCs w:val="18"/>
              </w:rPr>
              <w:t>1、未按见证取样方案及时见证取样，每次扣2分。</w:t>
            </w:r>
          </w:p>
          <w:p>
            <w:pPr>
              <w:spacing w:line="0" w:lineRule="atLeast"/>
              <w:rPr>
                <w:rFonts w:ascii="宋体" w:hAnsi="宋体"/>
                <w:sz w:val="18"/>
                <w:szCs w:val="18"/>
              </w:rPr>
            </w:pPr>
            <w:r>
              <w:rPr>
                <w:rFonts w:hint="eastAsia" w:ascii="宋体" w:hAnsi="宋体"/>
                <w:sz w:val="18"/>
                <w:szCs w:val="18"/>
              </w:rPr>
              <w:t>2、未送检（查监理日志相关记录、影像资料），每次扣2分。</w:t>
            </w:r>
          </w:p>
          <w:p>
            <w:pPr>
              <w:spacing w:line="0" w:lineRule="atLeast"/>
              <w:rPr>
                <w:rFonts w:ascii="宋体" w:hAnsi="宋体"/>
                <w:sz w:val="18"/>
                <w:szCs w:val="18"/>
              </w:rPr>
            </w:pPr>
            <w:r>
              <w:rPr>
                <w:rFonts w:hint="eastAsia" w:ascii="宋体" w:hAnsi="宋体"/>
                <w:sz w:val="18"/>
                <w:szCs w:val="18"/>
              </w:rPr>
              <w:t>3、未收集见证取样结果并及时建立台账（使用前），每次扣1分。</w:t>
            </w:r>
          </w:p>
        </w:tc>
        <w:tc>
          <w:tcPr>
            <w:tcW w:w="801" w:type="dxa"/>
            <w:gridSpan w:val="2"/>
            <w:tcBorders>
              <w:top w:val="single" w:color="000000" w:sz="4" w:space="0"/>
              <w:left w:val="single" w:color="000000" w:sz="4" w:space="0"/>
              <w:bottom w:val="single" w:color="000000" w:sz="4" w:space="0"/>
              <w:right w:val="single" w:color="000000" w:sz="4" w:space="0"/>
            </w:tcBorders>
          </w:tcPr>
          <w:p>
            <w:pPr>
              <w:spacing w:line="0" w:lineRule="atLeast"/>
              <w:jc w:val="center"/>
              <w:rPr>
                <w:rFonts w:ascii="宋体" w:hAnsi="宋体"/>
                <w:sz w:val="18"/>
                <w:szCs w:val="18"/>
              </w:rPr>
            </w:pPr>
          </w:p>
        </w:tc>
        <w:tc>
          <w:tcPr>
            <w:tcW w:w="817" w:type="dxa"/>
            <w:tcBorders>
              <w:top w:val="single" w:color="000000" w:sz="4" w:space="0"/>
              <w:left w:val="single" w:color="000000" w:sz="4" w:space="0"/>
              <w:bottom w:val="single" w:color="000000" w:sz="4" w:space="0"/>
              <w:right w:val="single" w:color="000000" w:sz="4" w:space="0"/>
            </w:tcBorders>
          </w:tcPr>
          <w:p>
            <w:pPr>
              <w:spacing w:line="0" w:lineRule="atLeast"/>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12"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3</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工序施工检查及施工作业中的问题发现</w:t>
            </w:r>
          </w:p>
        </w:tc>
        <w:tc>
          <w:tcPr>
            <w:tcW w:w="51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25</w:t>
            </w:r>
          </w:p>
        </w:tc>
        <w:tc>
          <w:tcPr>
            <w:tcW w:w="5867" w:type="dxa"/>
            <w:gridSpan w:val="6"/>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r>
              <w:rPr>
                <w:rFonts w:hint="eastAsia" w:ascii="宋体" w:hAnsi="宋体"/>
                <w:sz w:val="18"/>
                <w:szCs w:val="18"/>
              </w:rPr>
              <w:t>1、未检查工序施工质量（查监理日志等记录文件），每次扣5分。</w:t>
            </w:r>
          </w:p>
          <w:p>
            <w:pPr>
              <w:spacing w:line="0" w:lineRule="atLeast"/>
              <w:rPr>
                <w:rFonts w:ascii="宋体" w:hAnsi="宋体"/>
                <w:sz w:val="18"/>
                <w:szCs w:val="18"/>
              </w:rPr>
            </w:pPr>
            <w:r>
              <w:rPr>
                <w:rFonts w:hint="eastAsia" w:ascii="宋体" w:hAnsi="宋体"/>
                <w:sz w:val="18"/>
                <w:szCs w:val="18"/>
              </w:rPr>
              <w:t>2、检查工序施工质量但在监理日志上记录不完整。每次扣1分。</w:t>
            </w:r>
          </w:p>
          <w:p>
            <w:pPr>
              <w:spacing w:line="0" w:lineRule="atLeast"/>
              <w:rPr>
                <w:rFonts w:ascii="宋体" w:hAnsi="宋体"/>
                <w:sz w:val="18"/>
                <w:szCs w:val="18"/>
              </w:rPr>
            </w:pPr>
            <w:r>
              <w:rPr>
                <w:rFonts w:hint="eastAsia" w:ascii="宋体" w:hAnsi="宋体"/>
                <w:sz w:val="18"/>
                <w:szCs w:val="18"/>
              </w:rPr>
              <w:t>3、未发现施工作业中的问题（查监理日志），每次扣3分。</w:t>
            </w:r>
          </w:p>
          <w:p>
            <w:pPr>
              <w:spacing w:line="0" w:lineRule="atLeast"/>
              <w:rPr>
                <w:rFonts w:ascii="宋体" w:hAnsi="宋体"/>
                <w:sz w:val="18"/>
                <w:szCs w:val="18"/>
              </w:rPr>
            </w:pPr>
            <w:r>
              <w:rPr>
                <w:rFonts w:hint="eastAsia" w:ascii="宋体" w:hAnsi="宋体"/>
                <w:sz w:val="18"/>
                <w:szCs w:val="18"/>
              </w:rPr>
              <w:t>4、发现施工作业中的问题未指出；也未向专业监理工程师进行汇报的，每次扣3分。</w:t>
            </w:r>
          </w:p>
        </w:tc>
        <w:tc>
          <w:tcPr>
            <w:tcW w:w="801" w:type="dxa"/>
            <w:gridSpan w:val="2"/>
            <w:tcBorders>
              <w:top w:val="single" w:color="000000" w:sz="4" w:space="0"/>
              <w:left w:val="single" w:color="000000" w:sz="4" w:space="0"/>
              <w:bottom w:val="single" w:color="000000" w:sz="4" w:space="0"/>
              <w:right w:val="single" w:color="000000" w:sz="4" w:space="0"/>
            </w:tcBorders>
          </w:tcPr>
          <w:p>
            <w:pPr>
              <w:spacing w:line="0" w:lineRule="atLeast"/>
              <w:jc w:val="center"/>
              <w:rPr>
                <w:rFonts w:ascii="宋体" w:hAnsi="宋体"/>
                <w:sz w:val="18"/>
                <w:szCs w:val="18"/>
              </w:rPr>
            </w:pPr>
          </w:p>
        </w:tc>
        <w:tc>
          <w:tcPr>
            <w:tcW w:w="817" w:type="dxa"/>
            <w:tcBorders>
              <w:top w:val="single" w:color="000000" w:sz="4" w:space="0"/>
              <w:left w:val="single" w:color="000000" w:sz="4" w:space="0"/>
              <w:bottom w:val="single" w:color="000000" w:sz="4" w:space="0"/>
              <w:right w:val="single" w:color="000000" w:sz="4" w:space="0"/>
            </w:tcBorders>
          </w:tcPr>
          <w:p>
            <w:pPr>
              <w:spacing w:line="0" w:lineRule="atLeast"/>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12"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4</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工程计量复核</w:t>
            </w:r>
          </w:p>
        </w:tc>
        <w:tc>
          <w:tcPr>
            <w:tcW w:w="51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10</w:t>
            </w:r>
          </w:p>
        </w:tc>
        <w:tc>
          <w:tcPr>
            <w:tcW w:w="5867" w:type="dxa"/>
            <w:gridSpan w:val="6"/>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r>
              <w:rPr>
                <w:rFonts w:hint="eastAsia" w:ascii="宋体" w:hAnsi="宋体"/>
                <w:sz w:val="18"/>
                <w:szCs w:val="18"/>
              </w:rPr>
              <w:t>1、未及时复核工程计量有关数据，每发现一次扣2分。</w:t>
            </w:r>
          </w:p>
          <w:p>
            <w:pPr>
              <w:spacing w:line="0" w:lineRule="atLeast"/>
              <w:rPr>
                <w:rFonts w:ascii="宋体" w:hAnsi="宋体"/>
                <w:sz w:val="18"/>
                <w:szCs w:val="18"/>
              </w:rPr>
            </w:pPr>
            <w:r>
              <w:rPr>
                <w:rFonts w:hint="eastAsia" w:ascii="宋体" w:hAnsi="宋体"/>
                <w:sz w:val="18"/>
                <w:szCs w:val="18"/>
              </w:rPr>
              <w:t>2、复核工程计量有关数据不准确，每发现一次扣2分。</w:t>
            </w:r>
          </w:p>
        </w:tc>
        <w:tc>
          <w:tcPr>
            <w:tcW w:w="801" w:type="dxa"/>
            <w:gridSpan w:val="2"/>
            <w:tcBorders>
              <w:top w:val="single" w:color="000000" w:sz="4" w:space="0"/>
              <w:left w:val="single" w:color="000000" w:sz="4" w:space="0"/>
              <w:bottom w:val="single" w:color="000000" w:sz="4" w:space="0"/>
              <w:right w:val="single" w:color="000000" w:sz="4" w:space="0"/>
            </w:tcBorders>
          </w:tcPr>
          <w:p>
            <w:pPr>
              <w:spacing w:line="0" w:lineRule="atLeast"/>
              <w:jc w:val="center"/>
              <w:rPr>
                <w:rFonts w:ascii="宋体" w:hAnsi="宋体"/>
                <w:sz w:val="18"/>
                <w:szCs w:val="18"/>
              </w:rPr>
            </w:pPr>
          </w:p>
        </w:tc>
        <w:tc>
          <w:tcPr>
            <w:tcW w:w="817" w:type="dxa"/>
            <w:tcBorders>
              <w:top w:val="single" w:color="000000" w:sz="4" w:space="0"/>
              <w:left w:val="single" w:color="000000" w:sz="4" w:space="0"/>
              <w:bottom w:val="single" w:color="000000" w:sz="4" w:space="0"/>
              <w:right w:val="single" w:color="000000" w:sz="4" w:space="0"/>
            </w:tcBorders>
          </w:tcPr>
          <w:p>
            <w:pPr>
              <w:spacing w:line="0" w:lineRule="atLeast"/>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12"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5</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监理日志填写</w:t>
            </w:r>
          </w:p>
        </w:tc>
        <w:tc>
          <w:tcPr>
            <w:tcW w:w="51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10</w:t>
            </w:r>
          </w:p>
        </w:tc>
        <w:tc>
          <w:tcPr>
            <w:tcW w:w="5867" w:type="dxa"/>
            <w:gridSpan w:val="6"/>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r>
              <w:rPr>
                <w:rFonts w:hint="eastAsia" w:ascii="宋体" w:hAnsi="宋体"/>
                <w:sz w:val="18"/>
                <w:szCs w:val="18"/>
              </w:rPr>
              <w:t>1、未按分工及时记录监理日志的（第2天上午），每次扣2分。</w:t>
            </w:r>
          </w:p>
          <w:p>
            <w:pPr>
              <w:spacing w:line="0" w:lineRule="atLeast"/>
              <w:rPr>
                <w:rFonts w:ascii="宋体" w:hAnsi="宋体"/>
                <w:sz w:val="18"/>
                <w:szCs w:val="18"/>
              </w:rPr>
            </w:pPr>
            <w:r>
              <w:rPr>
                <w:rFonts w:hint="eastAsia" w:ascii="宋体" w:hAnsi="宋体"/>
                <w:sz w:val="18"/>
                <w:szCs w:val="18"/>
              </w:rPr>
              <w:t>2、填写内容不完整的（标准化要求），每次扣1分。</w:t>
            </w:r>
          </w:p>
        </w:tc>
        <w:tc>
          <w:tcPr>
            <w:tcW w:w="801" w:type="dxa"/>
            <w:gridSpan w:val="2"/>
            <w:tcBorders>
              <w:top w:val="single" w:color="000000" w:sz="4" w:space="0"/>
              <w:left w:val="single" w:color="000000" w:sz="4" w:space="0"/>
              <w:bottom w:val="single" w:color="000000" w:sz="4" w:space="0"/>
              <w:right w:val="single" w:color="000000" w:sz="4" w:space="0"/>
            </w:tcBorders>
          </w:tcPr>
          <w:p>
            <w:pPr>
              <w:spacing w:line="0" w:lineRule="atLeast"/>
              <w:jc w:val="center"/>
              <w:rPr>
                <w:rFonts w:ascii="宋体" w:hAnsi="宋体"/>
                <w:sz w:val="18"/>
                <w:szCs w:val="18"/>
              </w:rPr>
            </w:pPr>
          </w:p>
        </w:tc>
        <w:tc>
          <w:tcPr>
            <w:tcW w:w="817" w:type="dxa"/>
            <w:tcBorders>
              <w:top w:val="single" w:color="000000" w:sz="4" w:space="0"/>
              <w:left w:val="single" w:color="000000" w:sz="4" w:space="0"/>
              <w:bottom w:val="single" w:color="000000" w:sz="4" w:space="0"/>
              <w:right w:val="single" w:color="000000" w:sz="4" w:space="0"/>
            </w:tcBorders>
          </w:tcPr>
          <w:p>
            <w:pPr>
              <w:spacing w:line="0" w:lineRule="atLeast"/>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12"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6</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旁站</w:t>
            </w:r>
          </w:p>
        </w:tc>
        <w:tc>
          <w:tcPr>
            <w:tcW w:w="51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15</w:t>
            </w:r>
          </w:p>
        </w:tc>
        <w:tc>
          <w:tcPr>
            <w:tcW w:w="5867" w:type="dxa"/>
            <w:gridSpan w:val="6"/>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r>
              <w:rPr>
                <w:rFonts w:hint="eastAsia" w:ascii="宋体" w:hAnsi="宋体"/>
                <w:sz w:val="18"/>
                <w:szCs w:val="18"/>
              </w:rPr>
              <w:t>1、未按项目负责人安排进行旁站，每次扣5分。</w:t>
            </w:r>
          </w:p>
          <w:p>
            <w:pPr>
              <w:spacing w:line="0" w:lineRule="atLeast"/>
              <w:rPr>
                <w:rFonts w:ascii="宋体" w:hAnsi="宋体"/>
                <w:sz w:val="18"/>
                <w:szCs w:val="18"/>
              </w:rPr>
            </w:pPr>
            <w:r>
              <w:rPr>
                <w:rFonts w:hint="eastAsia" w:ascii="宋体" w:hAnsi="宋体"/>
                <w:sz w:val="18"/>
                <w:szCs w:val="18"/>
              </w:rPr>
              <w:t>2、在旁站过程中发现问题未指出；也未向专业监理工程师汇报，每次扣2分。</w:t>
            </w:r>
          </w:p>
          <w:p>
            <w:pPr>
              <w:spacing w:line="0" w:lineRule="atLeast"/>
              <w:rPr>
                <w:rFonts w:ascii="宋体" w:hAnsi="宋体"/>
                <w:sz w:val="18"/>
                <w:szCs w:val="18"/>
              </w:rPr>
            </w:pPr>
            <w:r>
              <w:rPr>
                <w:rFonts w:hint="eastAsia" w:ascii="宋体" w:hAnsi="宋体"/>
                <w:sz w:val="18"/>
                <w:szCs w:val="18"/>
              </w:rPr>
              <w:t>3、旁站记录填写不规范（标准化要求），每次扣2分</w:t>
            </w:r>
          </w:p>
        </w:tc>
        <w:tc>
          <w:tcPr>
            <w:tcW w:w="801" w:type="dxa"/>
            <w:gridSpan w:val="2"/>
            <w:tcBorders>
              <w:top w:val="single" w:color="000000" w:sz="4" w:space="0"/>
              <w:left w:val="single" w:color="000000" w:sz="4" w:space="0"/>
              <w:bottom w:val="single" w:color="000000" w:sz="4" w:space="0"/>
              <w:right w:val="single" w:color="000000" w:sz="4" w:space="0"/>
            </w:tcBorders>
          </w:tcPr>
          <w:p>
            <w:pPr>
              <w:spacing w:line="0" w:lineRule="atLeast"/>
              <w:jc w:val="center"/>
              <w:rPr>
                <w:rFonts w:ascii="宋体" w:hAnsi="宋体"/>
                <w:sz w:val="18"/>
                <w:szCs w:val="18"/>
              </w:rPr>
            </w:pPr>
          </w:p>
        </w:tc>
        <w:tc>
          <w:tcPr>
            <w:tcW w:w="817" w:type="dxa"/>
            <w:tcBorders>
              <w:top w:val="single" w:color="000000" w:sz="4" w:space="0"/>
              <w:left w:val="single" w:color="000000" w:sz="4" w:space="0"/>
              <w:bottom w:val="single" w:color="000000" w:sz="4" w:space="0"/>
              <w:right w:val="single" w:color="000000" w:sz="4" w:space="0"/>
            </w:tcBorders>
          </w:tcPr>
          <w:p>
            <w:pPr>
              <w:spacing w:line="0" w:lineRule="atLeast"/>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12"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7</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监理资料整理</w:t>
            </w:r>
          </w:p>
        </w:tc>
        <w:tc>
          <w:tcPr>
            <w:tcW w:w="51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10</w:t>
            </w:r>
          </w:p>
        </w:tc>
        <w:tc>
          <w:tcPr>
            <w:tcW w:w="5867" w:type="dxa"/>
            <w:gridSpan w:val="6"/>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r>
              <w:rPr>
                <w:rFonts w:hint="eastAsia" w:ascii="宋体" w:hAnsi="宋体"/>
                <w:sz w:val="18"/>
                <w:szCs w:val="18"/>
              </w:rPr>
              <w:t>按照项目负责人分工：</w:t>
            </w:r>
          </w:p>
          <w:p>
            <w:pPr>
              <w:spacing w:line="0" w:lineRule="atLeast"/>
              <w:rPr>
                <w:rFonts w:ascii="宋体" w:hAnsi="宋体"/>
                <w:sz w:val="18"/>
                <w:szCs w:val="18"/>
              </w:rPr>
            </w:pPr>
            <w:r>
              <w:rPr>
                <w:rFonts w:hint="eastAsia" w:ascii="宋体" w:hAnsi="宋体"/>
                <w:sz w:val="18"/>
                <w:szCs w:val="18"/>
              </w:rPr>
              <w:t>1、未及时整理监理资料（超过3天扣2分，4-7天扣5分，超过7天此项不得分）。</w:t>
            </w:r>
          </w:p>
          <w:p>
            <w:pPr>
              <w:spacing w:line="0" w:lineRule="atLeast"/>
              <w:rPr>
                <w:rFonts w:ascii="宋体" w:hAnsi="宋体"/>
                <w:sz w:val="18"/>
                <w:szCs w:val="18"/>
              </w:rPr>
            </w:pPr>
            <w:r>
              <w:rPr>
                <w:rFonts w:hint="eastAsia" w:ascii="宋体" w:hAnsi="宋体"/>
                <w:sz w:val="18"/>
                <w:szCs w:val="18"/>
              </w:rPr>
              <w:t>2、清单、台账登录不及时，不完整（超过3天扣2分，4-7天扣5分，超过7天此项不得分）。</w:t>
            </w:r>
          </w:p>
        </w:tc>
        <w:tc>
          <w:tcPr>
            <w:tcW w:w="801" w:type="dxa"/>
            <w:gridSpan w:val="2"/>
            <w:tcBorders>
              <w:top w:val="single" w:color="000000" w:sz="4" w:space="0"/>
              <w:left w:val="single" w:color="000000" w:sz="4" w:space="0"/>
              <w:bottom w:val="single" w:color="000000" w:sz="4" w:space="0"/>
              <w:right w:val="single" w:color="000000" w:sz="4" w:space="0"/>
            </w:tcBorders>
          </w:tcPr>
          <w:p>
            <w:pPr>
              <w:spacing w:line="0" w:lineRule="atLeast"/>
              <w:jc w:val="center"/>
              <w:rPr>
                <w:rFonts w:ascii="宋体" w:hAnsi="宋体"/>
                <w:sz w:val="18"/>
                <w:szCs w:val="18"/>
              </w:rPr>
            </w:pPr>
          </w:p>
        </w:tc>
        <w:tc>
          <w:tcPr>
            <w:tcW w:w="817" w:type="dxa"/>
            <w:tcBorders>
              <w:top w:val="single" w:color="000000" w:sz="4" w:space="0"/>
              <w:left w:val="single" w:color="000000" w:sz="4" w:space="0"/>
              <w:bottom w:val="single" w:color="000000" w:sz="4" w:space="0"/>
              <w:right w:val="single" w:color="000000" w:sz="4" w:space="0"/>
            </w:tcBorders>
          </w:tcPr>
          <w:p>
            <w:pPr>
              <w:spacing w:line="0" w:lineRule="atLeast"/>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12"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8</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安全文明施工</w:t>
            </w:r>
          </w:p>
        </w:tc>
        <w:tc>
          <w:tcPr>
            <w:tcW w:w="51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5</w:t>
            </w:r>
          </w:p>
        </w:tc>
        <w:tc>
          <w:tcPr>
            <w:tcW w:w="5867" w:type="dxa"/>
            <w:gridSpan w:val="6"/>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宋体" w:hAnsi="宋体"/>
                <w:sz w:val="18"/>
                <w:szCs w:val="18"/>
              </w:rPr>
            </w:pPr>
            <w:r>
              <w:rPr>
                <w:rFonts w:hint="eastAsia" w:ascii="宋体" w:hAnsi="宋体"/>
                <w:sz w:val="18"/>
                <w:szCs w:val="18"/>
              </w:rPr>
              <w:t>现场存在安全隐患或文明施工未达到“六化”标准，未及时指出并向专业监理工程师汇报；每次扣2分，扣完为止。</w:t>
            </w:r>
          </w:p>
        </w:tc>
        <w:tc>
          <w:tcPr>
            <w:tcW w:w="801" w:type="dxa"/>
            <w:gridSpan w:val="2"/>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c>
          <w:tcPr>
            <w:tcW w:w="817" w:type="dxa"/>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12"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9</w:t>
            </w:r>
          </w:p>
        </w:tc>
        <w:tc>
          <w:tcPr>
            <w:tcW w:w="937"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协同平台使用</w:t>
            </w:r>
          </w:p>
        </w:tc>
        <w:tc>
          <w:tcPr>
            <w:tcW w:w="51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5</w:t>
            </w:r>
          </w:p>
        </w:tc>
        <w:tc>
          <w:tcPr>
            <w:tcW w:w="5867" w:type="dxa"/>
            <w:gridSpan w:val="6"/>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宋体" w:hAnsi="宋体"/>
                <w:sz w:val="18"/>
                <w:szCs w:val="18"/>
              </w:rPr>
            </w:pPr>
            <w:r>
              <w:rPr>
                <w:rFonts w:hint="eastAsia" w:ascii="宋体" w:hAnsi="宋体"/>
                <w:sz w:val="18"/>
                <w:szCs w:val="18"/>
              </w:rPr>
              <w:t>未按分工使用协同平台，此项不得分；</w:t>
            </w:r>
          </w:p>
          <w:p>
            <w:pPr>
              <w:spacing w:line="0" w:lineRule="atLeast"/>
              <w:rPr>
                <w:rFonts w:ascii="宋体" w:hAnsi="宋体"/>
                <w:sz w:val="18"/>
                <w:szCs w:val="18"/>
              </w:rPr>
            </w:pPr>
            <w:r>
              <w:rPr>
                <w:rFonts w:hint="eastAsia" w:ascii="宋体" w:hAnsi="宋体"/>
                <w:sz w:val="18"/>
                <w:szCs w:val="18"/>
              </w:rPr>
              <w:t>2、协同平台使用存在错漏，酌情打分；</w:t>
            </w:r>
          </w:p>
        </w:tc>
        <w:tc>
          <w:tcPr>
            <w:tcW w:w="801" w:type="dxa"/>
            <w:gridSpan w:val="2"/>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c>
          <w:tcPr>
            <w:tcW w:w="817" w:type="dxa"/>
            <w:tcBorders>
              <w:top w:val="single" w:color="000000" w:sz="4" w:space="0"/>
              <w:left w:val="single" w:color="000000" w:sz="4" w:space="0"/>
              <w:bottom w:val="single" w:color="000000" w:sz="4" w:space="0"/>
              <w:right w:val="single" w:color="000000" w:sz="4" w:space="0"/>
            </w:tcBorders>
          </w:tcPr>
          <w:p>
            <w:pPr>
              <w:spacing w:line="0" w:lineRule="atLeas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846" w:type="dxa"/>
            <w:gridSpan w:val="2"/>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考核人</w:t>
            </w:r>
          </w:p>
        </w:tc>
        <w:tc>
          <w:tcPr>
            <w:tcW w:w="2268" w:type="dxa"/>
            <w:gridSpan w:val="4"/>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宋体" w:hAnsi="宋体"/>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 w:val="18"/>
                <w:szCs w:val="18"/>
              </w:rPr>
            </w:pPr>
            <w:r>
              <w:rPr>
                <w:rFonts w:hint="eastAsia" w:ascii="宋体" w:hAnsi="宋体"/>
                <w:sz w:val="18"/>
                <w:szCs w:val="18"/>
              </w:rPr>
              <w:t>被考核人</w:t>
            </w:r>
          </w:p>
        </w:tc>
        <w:tc>
          <w:tcPr>
            <w:tcW w:w="2123" w:type="dxa"/>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宋体" w:hAnsi="宋体"/>
                <w:sz w:val="18"/>
                <w:szCs w:val="18"/>
              </w:rPr>
            </w:pPr>
          </w:p>
        </w:tc>
        <w:tc>
          <w:tcPr>
            <w:tcW w:w="996" w:type="dxa"/>
            <w:gridSpan w:val="2"/>
            <w:tcBorders>
              <w:top w:val="single" w:color="000000" w:sz="4" w:space="0"/>
              <w:left w:val="single" w:color="000000" w:sz="4" w:space="0"/>
              <w:bottom w:val="single" w:color="000000" w:sz="4" w:space="0"/>
              <w:right w:val="single" w:color="000000" w:sz="4" w:space="0"/>
            </w:tcBorders>
            <w:vAlign w:val="center"/>
          </w:tcPr>
          <w:p>
            <w:pPr>
              <w:spacing w:line="0" w:lineRule="atLeast"/>
              <w:rPr>
                <w:rFonts w:ascii="宋体" w:hAnsi="宋体"/>
                <w:sz w:val="18"/>
                <w:szCs w:val="18"/>
              </w:rPr>
            </w:pPr>
            <w:r>
              <w:rPr>
                <w:rFonts w:hint="eastAsia" w:ascii="宋体" w:hAnsi="宋体"/>
                <w:sz w:val="18"/>
                <w:szCs w:val="18"/>
              </w:rPr>
              <w:t>考核日期</w:t>
            </w:r>
          </w:p>
        </w:tc>
        <w:tc>
          <w:tcPr>
            <w:tcW w:w="2119" w:type="dxa"/>
            <w:gridSpan w:val="4"/>
            <w:tcBorders>
              <w:top w:val="single" w:color="000000" w:sz="4" w:space="0"/>
              <w:left w:val="single" w:color="000000" w:sz="4" w:space="0"/>
              <w:bottom w:val="single" w:color="000000" w:sz="4" w:space="0"/>
              <w:right w:val="single" w:color="000000" w:sz="4" w:space="0"/>
            </w:tcBorders>
            <w:vAlign w:val="center"/>
          </w:tcPr>
          <w:p>
            <w:pPr>
              <w:spacing w:line="0" w:lineRule="atLeast"/>
              <w:jc w:val="right"/>
              <w:rPr>
                <w:rFonts w:ascii="宋体" w:hAnsi="宋体"/>
                <w:sz w:val="18"/>
                <w:szCs w:val="18"/>
              </w:rPr>
            </w:pPr>
            <w:r>
              <w:rPr>
                <w:rFonts w:hint="eastAsia" w:ascii="宋体" w:hAnsi="宋体"/>
                <w:sz w:val="18"/>
                <w:szCs w:val="18"/>
              </w:rPr>
              <w:t xml:space="preserve">年 </w:t>
            </w:r>
            <w:r>
              <w:rPr>
                <w:rFonts w:ascii="宋体" w:hAnsi="宋体"/>
                <w:sz w:val="18"/>
                <w:szCs w:val="18"/>
              </w:rPr>
              <w:t xml:space="preserve">  </w:t>
            </w:r>
            <w:r>
              <w:rPr>
                <w:rFonts w:hint="eastAsia" w:ascii="宋体" w:hAnsi="宋体"/>
                <w:sz w:val="18"/>
                <w:szCs w:val="18"/>
              </w:rPr>
              <w:t xml:space="preserve">月 </w:t>
            </w:r>
            <w:r>
              <w:rPr>
                <w:rFonts w:ascii="宋体" w:hAnsi="宋体"/>
                <w:sz w:val="18"/>
                <w:szCs w:val="18"/>
              </w:rPr>
              <w:t xml:space="preserve">  </w:t>
            </w:r>
            <w:r>
              <w:rPr>
                <w:rFonts w:hint="eastAsia" w:ascii="宋体" w:hAnsi="宋体"/>
                <w:sz w:val="18"/>
                <w:szCs w:val="1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9344" w:type="dxa"/>
            <w:gridSpan w:val="1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华文楷体"/>
                <w:kern w:val="0"/>
                <w:sz w:val="18"/>
                <w:szCs w:val="18"/>
              </w:rPr>
            </w:pPr>
            <w:r>
              <w:rPr>
                <w:rFonts w:hint="eastAsia" w:ascii="宋体" w:hAnsi="宋体" w:cs="华文楷体"/>
                <w:kern w:val="0"/>
                <w:sz w:val="20"/>
                <w:szCs w:val="20"/>
              </w:rPr>
              <w:t>注：</w:t>
            </w:r>
            <w:r>
              <w:rPr>
                <w:rFonts w:hint="eastAsia" w:ascii="宋体" w:hAnsi="宋体" w:cs="华文楷体"/>
                <w:kern w:val="0"/>
                <w:sz w:val="18"/>
                <w:szCs w:val="18"/>
              </w:rPr>
              <w:t>1、评价表单项内容可合理缺项。缺项内容不作分值统计。</w:t>
            </w:r>
          </w:p>
          <w:p>
            <w:pPr>
              <w:widowControl/>
              <w:ind w:firstLine="400" w:firstLineChars="167"/>
              <w:jc w:val="left"/>
              <w:textAlignment w:val="center"/>
              <w:rPr>
                <w:rFonts w:ascii="宋体" w:hAnsi="宋体" w:cs="华文楷体"/>
                <w:kern w:val="0"/>
                <w:sz w:val="18"/>
                <w:szCs w:val="18"/>
              </w:rPr>
            </w:pPr>
            <w:r>
              <w:rPr>
                <w:rFonts w:hint="eastAsia"/>
                <w:sz w:val="24"/>
                <w:szCs w:val="28"/>
              </w:rPr>
              <mc:AlternateContent>
                <mc:Choice Requires="wps">
                  <w:drawing>
                    <wp:anchor distT="0" distB="0" distL="114300" distR="114300" simplePos="0" relativeHeight="251678720" behindDoc="0" locked="0" layoutInCell="1" allowOverlap="1">
                      <wp:simplePos x="0" y="0"/>
                      <wp:positionH relativeFrom="column">
                        <wp:posOffset>1104900</wp:posOffset>
                      </wp:positionH>
                      <wp:positionV relativeFrom="paragraph">
                        <wp:posOffset>153035</wp:posOffset>
                      </wp:positionV>
                      <wp:extent cx="1461135" cy="432435"/>
                      <wp:effectExtent l="0" t="0" r="0" b="5715"/>
                      <wp:wrapNone/>
                      <wp:docPr id="15" name="文本框 15"/>
                      <wp:cNvGraphicFramePr/>
                      <a:graphic xmlns:a="http://schemas.openxmlformats.org/drawingml/2006/main">
                        <a:graphicData uri="http://schemas.microsoft.com/office/word/2010/wordprocessingShape">
                          <wps:wsp>
                            <wps:cNvSpPr txBox="1"/>
                            <wps:spPr>
                              <a:xfrm>
                                <a:off x="0" y="0"/>
                                <a:ext cx="1461135" cy="432435"/>
                              </a:xfrm>
                              <a:prstGeom prst="rect">
                                <a:avLst/>
                              </a:prstGeom>
                              <a:noFill/>
                              <a:ln>
                                <a:noFill/>
                              </a:ln>
                            </wps:spPr>
                            <wps:txbx>
                              <w:txbxContent>
                                <w:p>
                                  <w:pPr>
                                    <w:widowControl/>
                                    <w:jc w:val="left"/>
                                    <w:textAlignment w:val="center"/>
                                    <w:rPr>
                                      <w:rFonts w:ascii="宋体" w:hAnsi="宋体" w:eastAsia="宋体" w:cs="华文楷体"/>
                                      <w:kern w:val="0"/>
                                      <w:sz w:val="18"/>
                                      <w:szCs w:val="18"/>
                                    </w:rPr>
                                  </w:pPr>
                                  <w:r>
                                    <w:rPr>
                                      <w:rFonts w:hint="eastAsia" w:ascii="宋体" w:hAnsi="宋体" w:eastAsia="宋体" w:cs="华文楷体"/>
                                      <w:kern w:val="0"/>
                                      <w:sz w:val="18"/>
                                      <w:szCs w:val="18"/>
                                    </w:rPr>
                                    <w:t>可评定项目的实得分之和</w:t>
                                  </w:r>
                                </w:p>
                                <w:p>
                                  <w:pPr>
                                    <w:widowControl/>
                                    <w:jc w:val="left"/>
                                    <w:textAlignment w:val="center"/>
                                    <w:rPr>
                                      <w:rFonts w:ascii="宋体" w:hAnsi="宋体" w:eastAsia="宋体"/>
                                      <w:szCs w:val="21"/>
                                    </w:rPr>
                                  </w:pPr>
                                  <w:r>
                                    <w:rPr>
                                      <w:rFonts w:hint="eastAsia" w:ascii="宋体" w:hAnsi="宋体" w:eastAsia="宋体" w:cs="华文楷体"/>
                                      <w:kern w:val="0"/>
                                      <w:sz w:val="18"/>
                                      <w:szCs w:val="18"/>
                                    </w:rPr>
                                    <w:t>可评定项目的应得分之和</w:t>
                                  </w:r>
                                </w:p>
                              </w:txbxContent>
                            </wps:txbx>
                            <wps:bodyPr wrap="square" lIns="91440" tIns="45720" rIns="91440" bIns="36000" upright="1">
                              <a:noAutofit/>
                            </wps:bodyPr>
                          </wps:wsp>
                        </a:graphicData>
                      </a:graphic>
                    </wp:anchor>
                  </w:drawing>
                </mc:Choice>
                <mc:Fallback>
                  <w:pict>
                    <v:shape id="_x0000_s1026" o:spid="_x0000_s1026" o:spt="202" type="#_x0000_t202" style="position:absolute;left:0pt;margin-left:87pt;margin-top:12.05pt;height:34.05pt;width:115.05pt;z-index:251678720;mso-width-relative:page;mso-height-relative:page;" filled="f" stroked="f" coordsize="21600,21600" o:gfxdata="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Pxij3YAAAACQEAAA8AAAAAAAAAAQAgAAAAIgAAAGRycy9kb3ducmV2&#10;LnhtbFBLAQIUABQAAAAIAIdO4kBXMQmUwwEAAF4DAAAOAAAAAAAAAAEAIAAAACcBAABkcnMvZTJv&#10;RG9jLnhtbFBLBQYAAAAABgAGAFkBAABcBQAAAAA=&#10;">
                      <v:fill on="f" focussize="0,0"/>
                      <v:stroke on="f"/>
                      <v:imagedata o:title=""/>
                      <o:lock v:ext="edit" aspectratio="f"/>
                      <v:textbox inset="2.54mm,1.27mm,2.54mm,1mm">
                        <w:txbxContent>
                          <w:p>
                            <w:pPr>
                              <w:widowControl/>
                              <w:jc w:val="left"/>
                              <w:textAlignment w:val="center"/>
                              <w:rPr>
                                <w:rFonts w:ascii="宋体" w:hAnsi="宋体" w:eastAsia="宋体" w:cs="华文楷体"/>
                                <w:kern w:val="0"/>
                                <w:sz w:val="18"/>
                                <w:szCs w:val="18"/>
                              </w:rPr>
                            </w:pPr>
                            <w:r>
                              <w:rPr>
                                <w:rFonts w:hint="eastAsia" w:ascii="宋体" w:hAnsi="宋体" w:eastAsia="宋体" w:cs="华文楷体"/>
                                <w:kern w:val="0"/>
                                <w:sz w:val="18"/>
                                <w:szCs w:val="18"/>
                              </w:rPr>
                              <w:t>可评定项目的实得分之和</w:t>
                            </w:r>
                          </w:p>
                          <w:p>
                            <w:pPr>
                              <w:widowControl/>
                              <w:jc w:val="left"/>
                              <w:textAlignment w:val="center"/>
                              <w:rPr>
                                <w:rFonts w:ascii="宋体" w:hAnsi="宋体" w:eastAsia="宋体"/>
                                <w:szCs w:val="21"/>
                              </w:rPr>
                            </w:pPr>
                            <w:r>
                              <w:rPr>
                                <w:rFonts w:hint="eastAsia" w:ascii="宋体" w:hAnsi="宋体" w:eastAsia="宋体" w:cs="华文楷体"/>
                                <w:kern w:val="0"/>
                                <w:sz w:val="18"/>
                                <w:szCs w:val="18"/>
                              </w:rPr>
                              <w:t>可评定项目的应得分之和</w:t>
                            </w:r>
                          </w:p>
                        </w:txbxContent>
                      </v:textbox>
                    </v:shape>
                  </w:pict>
                </mc:Fallback>
              </mc:AlternateContent>
            </w:r>
            <w:r>
              <w:rPr>
                <w:rFonts w:hint="eastAsia" w:ascii="宋体" w:hAnsi="宋体" w:cs="华文楷体"/>
                <w:kern w:val="0"/>
                <w:sz w:val="18"/>
                <w:szCs w:val="18"/>
              </w:rPr>
              <w:t>2、评价表中自评总分、考核总分应按下式计算换算成百分制：</w:t>
            </w:r>
          </w:p>
          <w:p>
            <w:pPr>
              <w:widowControl/>
              <w:spacing w:before="144" w:beforeLines="50"/>
              <w:ind w:firstLine="1008" w:firstLineChars="420"/>
              <w:jc w:val="left"/>
              <w:textAlignment w:val="center"/>
              <w:rPr>
                <w:rFonts w:ascii="宋体" w:hAnsi="宋体" w:cs="华文楷体"/>
                <w:kern w:val="0"/>
                <w:sz w:val="18"/>
                <w:szCs w:val="18"/>
              </w:rPr>
            </w:pPr>
            <w:r>
              <w:rPr>
                <w:rFonts w:hint="eastAsia"/>
                <w:sz w:val="24"/>
                <w:szCs w:val="28"/>
              </w:rPr>
              <mc:AlternateContent>
                <mc:Choice Requires="wps">
                  <w:drawing>
                    <wp:anchor distT="0" distB="0" distL="114300" distR="114300" simplePos="0" relativeHeight="251679744" behindDoc="0" locked="0" layoutInCell="1" allowOverlap="1">
                      <wp:simplePos x="0" y="0"/>
                      <wp:positionH relativeFrom="column">
                        <wp:posOffset>1155700</wp:posOffset>
                      </wp:positionH>
                      <wp:positionV relativeFrom="paragraph">
                        <wp:posOffset>194945</wp:posOffset>
                      </wp:positionV>
                      <wp:extent cx="133858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13385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1pt;margin-top:15.35pt;height:0pt;width:105.4pt;z-index:251679744;mso-width-relative:page;mso-height-relative:page;" filled="f" stroked="t" coordsize="21600,21600" o:gfxdata="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CWDwI1AAAAAkBAAAPAAAAAAAAAAEAIAAAACIAAABkcnMvZG93bnJl&#10;di54bWxQSwECFAAUAAAACACHTuJATA+S/sgBAABlAwAADgAAAAAAAAABACAAAAAjAQAAZHJzL2Uy&#10;b0RvYy54bWxQSwUGAAAAAAYABgBZAQAAXQUAAAAA&#10;">
                      <v:fill on="f" focussize="0,0"/>
                      <v:stroke weight="0.25pt" color="#000000 [3213]" miterlimit="8" joinstyle="miter"/>
                      <v:imagedata o:title=""/>
                      <o:lock v:ext="edit" aspectratio="f"/>
                    </v:line>
                  </w:pict>
                </mc:Fallback>
              </mc:AlternateContent>
            </w:r>
            <w:r>
              <w:rPr>
                <w:rFonts w:hint="eastAsia" w:ascii="宋体" w:hAnsi="宋体" w:cs="华文楷体"/>
                <w:kern w:val="0"/>
                <w:sz w:val="18"/>
                <w:szCs w:val="18"/>
              </w:rPr>
              <w:t>评价得分=                        ×100%</w:t>
            </w:r>
          </w:p>
          <w:p>
            <w:pPr>
              <w:spacing w:line="0" w:lineRule="atLeast"/>
              <w:rPr>
                <w:rFonts w:ascii="宋体" w:hAnsi="宋体"/>
                <w:sz w:val="18"/>
                <w:szCs w:val="18"/>
              </w:rPr>
            </w:pPr>
          </w:p>
        </w:tc>
      </w:tr>
    </w:tbl>
    <w:p>
      <w:pPr>
        <w:spacing w:before="144" w:beforeLines="50" w:after="144" w:afterLines="50" w:line="300" w:lineRule="auto"/>
        <w:rPr>
          <w:rFonts w:ascii="黑体" w:hAnsi="黑体" w:eastAsia="黑体" w:cstheme="minorHAnsi"/>
          <w:szCs w:val="21"/>
        </w:rPr>
      </w:pPr>
    </w:p>
    <w:p>
      <w:pPr>
        <w:widowControl/>
        <w:jc w:val="left"/>
        <w:rPr>
          <w:rFonts w:ascii="黑体" w:hAnsi="黑体" w:eastAsia="黑体" w:cstheme="minorHAnsi"/>
          <w:szCs w:val="21"/>
        </w:rPr>
      </w:pPr>
      <w:r>
        <w:rPr>
          <w:rFonts w:ascii="黑体" w:hAnsi="黑体" w:eastAsia="黑体" w:cstheme="minorHAnsi"/>
          <w:szCs w:val="21"/>
        </w:rPr>
        <w:br w:type="page"/>
      </w:r>
    </w:p>
    <w:p>
      <w:pPr>
        <w:widowControl/>
        <w:spacing w:after="144" w:afterLines="50" w:line="0" w:lineRule="atLeast"/>
        <w:jc w:val="center"/>
        <w:rPr>
          <w:rFonts w:cstheme="minorHAnsi"/>
          <w:lang w:val="zh-CN"/>
        </w:rPr>
      </w:pPr>
    </w:p>
    <w:p>
      <w:pPr>
        <w:pStyle w:val="2"/>
        <w:spacing w:before="0" w:after="0" w:line="300" w:lineRule="auto"/>
        <w:jc w:val="center"/>
        <w:rPr>
          <w:rFonts w:ascii="黑体" w:hAnsi="黑体" w:eastAsia="黑体" w:cs="Times New Roman"/>
          <w:b w:val="0"/>
          <w:bCs w:val="0"/>
          <w:sz w:val="21"/>
          <w:szCs w:val="21"/>
        </w:rPr>
      </w:pPr>
      <w:bookmarkStart w:id="67" w:name="_Toc63371257"/>
      <w:r>
        <w:rPr>
          <w:rFonts w:hint="eastAsia" w:ascii="黑体" w:hAnsi="黑体" w:eastAsia="黑体" w:cstheme="minorEastAsia"/>
          <w:b w:val="0"/>
          <w:bCs w:val="0"/>
          <w:sz w:val="21"/>
          <w:szCs w:val="21"/>
        </w:rPr>
        <w:t>附　录　</w:t>
      </w:r>
      <w:r>
        <w:rPr>
          <w:rFonts w:ascii="黑体" w:hAnsi="黑体" w:eastAsia="黑体" w:cs="Times New Roman"/>
          <w:b w:val="0"/>
          <w:bCs w:val="0"/>
          <w:sz w:val="21"/>
          <w:szCs w:val="21"/>
        </w:rPr>
        <w:t>F</w:t>
      </w:r>
      <w:bookmarkEnd w:id="67"/>
    </w:p>
    <w:p>
      <w:pPr>
        <w:spacing w:line="300" w:lineRule="auto"/>
        <w:jc w:val="center"/>
        <w:rPr>
          <w:rFonts w:ascii="黑体" w:hAnsi="黑体" w:eastAsia="黑体"/>
        </w:rPr>
      </w:pPr>
      <w:r>
        <w:rPr>
          <w:rFonts w:hint="eastAsia" w:ascii="黑体" w:hAnsi="黑体" w:eastAsia="黑体"/>
        </w:rPr>
        <w:t>（规范性）</w:t>
      </w:r>
    </w:p>
    <w:p>
      <w:pPr>
        <w:spacing w:after="289" w:afterLines="100" w:line="300" w:lineRule="auto"/>
        <w:jc w:val="center"/>
        <w:rPr>
          <w:rFonts w:ascii="黑体" w:hAnsi="黑体" w:eastAsia="黑体"/>
        </w:rPr>
      </w:pPr>
      <w:r>
        <w:rPr>
          <w:rFonts w:hint="eastAsia" w:ascii="黑体" w:hAnsi="黑体" w:eastAsia="黑体"/>
        </w:rPr>
        <w:t>计费规则</w:t>
      </w:r>
    </w:p>
    <w:p>
      <w:pPr>
        <w:spacing w:before="144" w:beforeLines="50" w:after="144" w:afterLines="50" w:line="300" w:lineRule="auto"/>
        <w:rPr>
          <w:rFonts w:ascii="黑体" w:hAnsi="黑体" w:eastAsia="黑体" w:cstheme="minorHAnsi"/>
          <w:szCs w:val="21"/>
        </w:rPr>
      </w:pPr>
      <w:r>
        <w:rPr>
          <w:rFonts w:hint="eastAsia" w:ascii="黑体" w:hAnsi="黑体" w:eastAsia="黑体" w:cstheme="minorHAnsi"/>
          <w:szCs w:val="21"/>
        </w:rPr>
        <w:t>F.1　综合费率法</w:t>
      </w:r>
    </w:p>
    <w:p>
      <w:pPr>
        <w:spacing w:line="300" w:lineRule="auto"/>
        <w:rPr>
          <w:rFonts w:ascii="宋体" w:hAnsi="宋体" w:eastAsia="宋体" w:cstheme="minorHAnsi"/>
          <w:szCs w:val="21"/>
        </w:rPr>
      </w:pPr>
      <w:r>
        <w:rPr>
          <w:rFonts w:hint="eastAsia" w:ascii="黑体" w:hAnsi="黑体" w:eastAsia="黑体" w:cstheme="minorHAnsi"/>
          <w:szCs w:val="21"/>
        </w:rPr>
        <w:t>F.1.1</w:t>
      </w:r>
      <w:r>
        <w:rPr>
          <w:rFonts w:hint="eastAsia" w:ascii="宋体" w:hAnsi="宋体" w:eastAsia="宋体" w:cstheme="minorHAnsi"/>
          <w:szCs w:val="21"/>
        </w:rPr>
        <w:t>　按综合费率法计算的工程监理费＝计费额×综合费率×工程复杂程度调整系数。</w:t>
      </w:r>
    </w:p>
    <w:p>
      <w:pPr>
        <w:spacing w:line="300" w:lineRule="auto"/>
        <w:rPr>
          <w:rFonts w:ascii="宋体" w:hAnsi="宋体" w:eastAsia="宋体" w:cstheme="minorHAnsi"/>
          <w:szCs w:val="21"/>
        </w:rPr>
      </w:pPr>
      <w:r>
        <w:rPr>
          <w:rFonts w:hint="eastAsia" w:ascii="黑体" w:hAnsi="黑体" w:eastAsia="黑体" w:cstheme="minorHAnsi"/>
          <w:szCs w:val="21"/>
        </w:rPr>
        <w:t>F.1.2　</w:t>
      </w:r>
      <w:r>
        <w:rPr>
          <w:rFonts w:hint="eastAsia" w:ascii="宋体" w:hAnsi="宋体" w:eastAsia="宋体" w:cstheme="minorHAnsi"/>
          <w:szCs w:val="21"/>
        </w:rPr>
        <w:t>计费额是指工程概算投资额中的建筑安装工程费、设备与工器具购置费和联合试运转费之和。</w:t>
      </w:r>
    </w:p>
    <w:p>
      <w:pPr>
        <w:spacing w:line="300" w:lineRule="auto"/>
        <w:rPr>
          <w:rFonts w:ascii="宋体" w:hAnsi="宋体" w:eastAsia="宋体" w:cstheme="minorHAnsi"/>
          <w:szCs w:val="21"/>
        </w:rPr>
      </w:pPr>
      <w:r>
        <w:rPr>
          <w:rFonts w:hint="eastAsia" w:ascii="黑体" w:hAnsi="黑体" w:eastAsia="黑体" w:cstheme="minorHAnsi"/>
          <w:szCs w:val="21"/>
        </w:rPr>
        <w:t>F.1.3</w:t>
      </w:r>
      <w:r>
        <w:rPr>
          <w:rFonts w:hint="eastAsia" w:ascii="宋体" w:hAnsi="宋体" w:eastAsia="宋体" w:cstheme="minorHAnsi"/>
          <w:szCs w:val="21"/>
        </w:rPr>
        <w:t>　综合费率见表F.1。</w:t>
      </w:r>
    </w:p>
    <w:p>
      <w:pPr>
        <w:spacing w:line="300" w:lineRule="auto"/>
        <w:rPr>
          <w:rFonts w:ascii="宋体" w:hAnsi="宋体" w:eastAsia="宋体" w:cstheme="minorHAnsi"/>
          <w:szCs w:val="21"/>
        </w:rPr>
      </w:pPr>
      <w:r>
        <w:rPr>
          <w:rFonts w:hint="eastAsia" w:ascii="黑体" w:hAnsi="黑体" w:eastAsia="黑体" w:cstheme="minorHAnsi"/>
          <w:szCs w:val="21"/>
        </w:rPr>
        <w:t>F.1.4</w:t>
      </w:r>
      <w:r>
        <w:rPr>
          <w:rFonts w:hint="eastAsia" w:ascii="宋体" w:hAnsi="宋体" w:eastAsia="宋体" w:cstheme="minorHAnsi"/>
          <w:szCs w:val="21"/>
        </w:rPr>
        <w:t>　工程复杂程度调整系数见表F.3。</w:t>
      </w:r>
    </w:p>
    <w:p>
      <w:pPr>
        <w:spacing w:before="144" w:beforeLines="50" w:after="144" w:afterLines="50" w:line="300" w:lineRule="auto"/>
        <w:rPr>
          <w:rFonts w:ascii="黑体" w:hAnsi="黑体" w:eastAsia="黑体" w:cstheme="minorHAnsi"/>
          <w:szCs w:val="21"/>
        </w:rPr>
      </w:pPr>
      <w:r>
        <w:rPr>
          <w:rFonts w:hint="eastAsia" w:ascii="黑体" w:hAnsi="黑体" w:eastAsia="黑体" w:cstheme="minorHAnsi"/>
          <w:szCs w:val="21"/>
        </w:rPr>
        <w:t>F.2　人员综合费用法</w:t>
      </w:r>
    </w:p>
    <w:p>
      <w:pPr>
        <w:spacing w:line="300" w:lineRule="auto"/>
        <w:rPr>
          <w:rFonts w:ascii="宋体" w:hAnsi="宋体" w:eastAsia="宋体" w:cstheme="minorHAnsi"/>
          <w:szCs w:val="21"/>
        </w:rPr>
      </w:pPr>
      <w:r>
        <w:rPr>
          <w:rFonts w:hint="eastAsia" w:ascii="黑体" w:hAnsi="黑体" w:eastAsia="黑体" w:cstheme="minorHAnsi"/>
          <w:szCs w:val="21"/>
        </w:rPr>
        <w:t>F.2.1</w:t>
      </w:r>
      <w:r>
        <w:rPr>
          <w:rFonts w:hint="eastAsia" w:ascii="宋体" w:hAnsi="宋体" w:eastAsia="宋体" w:cstheme="minorHAnsi"/>
          <w:szCs w:val="21"/>
        </w:rPr>
        <w:t>　按人员综合费用法计算的工程监理费＝∑（各类监理人员综合费用 ×相应监理人员数量×相应监理人员服务时间）×工程复杂程度调整系数。</w:t>
      </w:r>
    </w:p>
    <w:p>
      <w:pPr>
        <w:spacing w:line="300" w:lineRule="auto"/>
        <w:rPr>
          <w:rFonts w:ascii="宋体" w:hAnsi="宋体" w:eastAsia="宋体" w:cstheme="minorHAnsi"/>
          <w:szCs w:val="21"/>
        </w:rPr>
      </w:pPr>
      <w:r>
        <w:rPr>
          <w:rFonts w:hint="eastAsia" w:ascii="黑体" w:hAnsi="黑体" w:eastAsia="黑体" w:cstheme="minorHAnsi"/>
          <w:szCs w:val="21"/>
        </w:rPr>
        <w:t>F.2.2</w:t>
      </w:r>
      <w:r>
        <w:rPr>
          <w:rFonts w:hint="eastAsia" w:ascii="宋体" w:hAnsi="宋体" w:eastAsia="宋体" w:cstheme="minorHAnsi"/>
          <w:szCs w:val="21"/>
        </w:rPr>
        <w:t>　各类监理人员综合费用包括：项目监理机构人员基本费用、企业综合管理费用、企业利润和税金。监理人员综合费用构成与计算见表F.2。</w:t>
      </w:r>
    </w:p>
    <w:p>
      <w:pPr>
        <w:spacing w:line="300" w:lineRule="auto"/>
        <w:rPr>
          <w:rFonts w:ascii="宋体" w:hAnsi="宋体" w:eastAsia="宋体" w:cstheme="minorHAnsi"/>
          <w:szCs w:val="21"/>
        </w:rPr>
      </w:pPr>
      <w:r>
        <w:rPr>
          <w:rFonts w:hint="eastAsia" w:ascii="黑体" w:hAnsi="黑体" w:eastAsia="黑体" w:cstheme="minorHAnsi"/>
          <w:szCs w:val="21"/>
        </w:rPr>
        <w:t>F.2.3</w:t>
      </w:r>
      <w:r>
        <w:rPr>
          <w:rFonts w:hint="eastAsia" w:ascii="宋体" w:hAnsi="宋体" w:eastAsia="宋体" w:cstheme="minorHAnsi"/>
          <w:szCs w:val="21"/>
        </w:rPr>
        <w:t>　工程复杂程度调整系数见表F.3。</w:t>
      </w:r>
    </w:p>
    <w:p>
      <w:pPr>
        <w:spacing w:line="300" w:lineRule="auto"/>
        <w:jc w:val="center"/>
        <w:rPr>
          <w:rFonts w:ascii="黑体" w:hAnsi="黑体" w:eastAsia="黑体" w:cs="宋体"/>
          <w:szCs w:val="21"/>
        </w:rPr>
      </w:pPr>
      <w:r>
        <w:rPr>
          <w:rFonts w:hint="eastAsia" w:ascii="黑体" w:hAnsi="黑体" w:eastAsia="黑体" w:cs="宋体"/>
          <w:szCs w:val="21"/>
          <w:lang w:bidi="ar"/>
        </w:rPr>
        <w:t>表F.1　工程监理综合费率表</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9"/>
        <w:gridCol w:w="3190"/>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序号</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计费额（万元）</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综合费率（%）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1</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≤500</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2</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1000</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3</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3000</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4</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5000</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5</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8000</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6</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10000</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7</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20000</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8</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40000</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9</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60000</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10</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80000</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11</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100000</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12</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200000</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13</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400000</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14</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600000</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15</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800000</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14"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16</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≥1000000</w:t>
            </w:r>
          </w:p>
        </w:tc>
        <w:tc>
          <w:tcPr>
            <w:tcW w:w="3115" w:type="dxa"/>
            <w:vAlign w:val="center"/>
          </w:tcPr>
          <w:p>
            <w:pPr>
              <w:jc w:val="center"/>
              <w:rPr>
                <w:rFonts w:ascii="宋体" w:hAnsi="宋体" w:eastAsia="宋体" w:cs="宋体"/>
                <w:sz w:val="18"/>
                <w:szCs w:val="18"/>
              </w:rPr>
            </w:pPr>
            <w:r>
              <w:rPr>
                <w:rFonts w:hint="eastAsia" w:ascii="宋体" w:hAnsi="宋体" w:eastAsia="宋体" w:cs="宋体"/>
                <w:sz w:val="18"/>
                <w:szCs w:val="18"/>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44" w:type="dxa"/>
            <w:gridSpan w:val="3"/>
            <w:vAlign w:val="center"/>
          </w:tcPr>
          <w:p>
            <w:pPr>
              <w:rPr>
                <w:rFonts w:ascii="宋体" w:hAnsi="宋体" w:eastAsia="宋体" w:cs="宋体"/>
                <w:sz w:val="18"/>
                <w:szCs w:val="18"/>
                <w:lang w:bidi="ar"/>
              </w:rPr>
            </w:pPr>
            <w:r>
              <w:rPr>
                <w:rFonts w:hint="eastAsia" w:ascii="宋体" w:hAnsi="宋体" w:eastAsia="宋体" w:cs="宋体"/>
                <w:sz w:val="18"/>
                <w:szCs w:val="18"/>
                <w:lang w:bidi="ar"/>
              </w:rPr>
              <w:t>注：计费额处于两个数值区间的，采用直线内插法计算。</w:t>
            </w:r>
          </w:p>
        </w:tc>
      </w:tr>
    </w:tbl>
    <w:p>
      <w:pPr>
        <w:spacing w:line="300" w:lineRule="auto"/>
        <w:jc w:val="center"/>
        <w:rPr>
          <w:rFonts w:ascii="黑体" w:hAnsi="黑体" w:eastAsia="黑体" w:cs="宋体"/>
          <w:szCs w:val="21"/>
          <w:lang w:bidi="ar"/>
        </w:rPr>
      </w:pPr>
    </w:p>
    <w:p>
      <w:pPr>
        <w:widowControl/>
        <w:jc w:val="left"/>
        <w:rPr>
          <w:rFonts w:ascii="黑体" w:hAnsi="黑体" w:eastAsia="黑体" w:cs="宋体"/>
          <w:szCs w:val="21"/>
          <w:lang w:bidi="ar"/>
        </w:rPr>
      </w:pPr>
      <w:r>
        <w:rPr>
          <w:rFonts w:ascii="黑体" w:hAnsi="黑体" w:eastAsia="黑体" w:cs="宋体"/>
          <w:szCs w:val="21"/>
          <w:lang w:bidi="ar"/>
        </w:rPr>
        <w:br w:type="page"/>
      </w:r>
    </w:p>
    <w:p>
      <w:pPr>
        <w:spacing w:line="300" w:lineRule="auto"/>
        <w:jc w:val="center"/>
        <w:rPr>
          <w:rFonts w:ascii="黑体" w:hAnsi="黑体" w:eastAsia="黑体" w:cs="宋体"/>
          <w:szCs w:val="21"/>
          <w:lang w:bidi="ar"/>
        </w:rPr>
      </w:pPr>
      <w:r>
        <w:rPr>
          <w:rFonts w:hint="eastAsia" w:ascii="黑体" w:hAnsi="黑体" w:eastAsia="黑体" w:cs="宋体"/>
          <w:szCs w:val="21"/>
          <w:lang w:bidi="ar"/>
        </w:rPr>
        <w:t>表F.2　工程监理人员综合费用计算表</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161"/>
        <w:gridCol w:w="1796"/>
        <w:gridCol w:w="1027"/>
        <w:gridCol w:w="876"/>
        <w:gridCol w:w="802"/>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3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监理人员类别</w:t>
            </w:r>
          </w:p>
        </w:tc>
        <w:tc>
          <w:tcPr>
            <w:tcW w:w="1754"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项目监理机构人员基本费用</w:t>
            </w:r>
          </w:p>
        </w:tc>
        <w:tc>
          <w:tcPr>
            <w:tcW w:w="100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企业综合管理费用</w:t>
            </w:r>
          </w:p>
        </w:tc>
        <w:tc>
          <w:tcPr>
            <w:tcW w:w="855"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企业利润</w:t>
            </w:r>
          </w:p>
        </w:tc>
        <w:tc>
          <w:tcPr>
            <w:tcW w:w="78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税金</w:t>
            </w:r>
          </w:p>
        </w:tc>
        <w:tc>
          <w:tcPr>
            <w:tcW w:w="2119"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工程监理人员综合费用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left"/>
              <w:rPr>
                <w:rFonts w:ascii="宋体" w:hAnsi="宋体" w:eastAsia="宋体" w:cs="宋体"/>
                <w:sz w:val="18"/>
                <w:szCs w:val="18"/>
              </w:rPr>
            </w:pPr>
          </w:p>
        </w:tc>
        <w:tc>
          <w:tcPr>
            <w:tcW w:w="1754"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①</w:t>
            </w:r>
          </w:p>
        </w:tc>
        <w:tc>
          <w:tcPr>
            <w:tcW w:w="100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②</w:t>
            </w:r>
          </w:p>
        </w:tc>
        <w:tc>
          <w:tcPr>
            <w:tcW w:w="855"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③</w:t>
            </w:r>
          </w:p>
        </w:tc>
        <w:tc>
          <w:tcPr>
            <w:tcW w:w="78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④</w:t>
            </w:r>
          </w:p>
        </w:tc>
        <w:tc>
          <w:tcPr>
            <w:tcW w:w="2119"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⑤=①+②+③+④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vMerge w:val="restart"/>
            <w:tcBorders>
              <w:top w:val="nil"/>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总监理工程师</w:t>
            </w:r>
          </w:p>
        </w:tc>
        <w:tc>
          <w:tcPr>
            <w:tcW w:w="1134"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高级职称</w:t>
            </w:r>
          </w:p>
        </w:tc>
        <w:tc>
          <w:tcPr>
            <w:tcW w:w="1754"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1000-1200</w:t>
            </w:r>
          </w:p>
        </w:tc>
        <w:tc>
          <w:tcPr>
            <w:tcW w:w="100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c>
          <w:tcPr>
            <w:tcW w:w="855"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c>
          <w:tcPr>
            <w:tcW w:w="78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c>
          <w:tcPr>
            <w:tcW w:w="2119"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eastAsia="宋体" w:cs="宋体"/>
                <w:sz w:val="18"/>
                <w:szCs w:val="18"/>
              </w:rPr>
            </w:pPr>
          </w:p>
        </w:tc>
        <w:tc>
          <w:tcPr>
            <w:tcW w:w="1134"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中级职称</w:t>
            </w:r>
          </w:p>
        </w:tc>
        <w:tc>
          <w:tcPr>
            <w:tcW w:w="1754"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800-1000</w:t>
            </w:r>
          </w:p>
        </w:tc>
        <w:tc>
          <w:tcPr>
            <w:tcW w:w="100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c>
          <w:tcPr>
            <w:tcW w:w="855"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c>
          <w:tcPr>
            <w:tcW w:w="78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c>
          <w:tcPr>
            <w:tcW w:w="2119"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vMerge w:val="restart"/>
            <w:tcBorders>
              <w:top w:val="nil"/>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总监理工程师代表</w:t>
            </w:r>
          </w:p>
        </w:tc>
        <w:tc>
          <w:tcPr>
            <w:tcW w:w="1134"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高级职称</w:t>
            </w:r>
          </w:p>
        </w:tc>
        <w:tc>
          <w:tcPr>
            <w:tcW w:w="1754"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800-1000</w:t>
            </w:r>
          </w:p>
        </w:tc>
        <w:tc>
          <w:tcPr>
            <w:tcW w:w="100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c>
          <w:tcPr>
            <w:tcW w:w="855"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c>
          <w:tcPr>
            <w:tcW w:w="78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c>
          <w:tcPr>
            <w:tcW w:w="2119"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eastAsia="宋体" w:cs="宋体"/>
                <w:sz w:val="18"/>
                <w:szCs w:val="18"/>
              </w:rPr>
            </w:pPr>
          </w:p>
        </w:tc>
        <w:tc>
          <w:tcPr>
            <w:tcW w:w="1134"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中级职称</w:t>
            </w:r>
          </w:p>
        </w:tc>
        <w:tc>
          <w:tcPr>
            <w:tcW w:w="1754"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600-800</w:t>
            </w:r>
          </w:p>
        </w:tc>
        <w:tc>
          <w:tcPr>
            <w:tcW w:w="100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c>
          <w:tcPr>
            <w:tcW w:w="855"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c>
          <w:tcPr>
            <w:tcW w:w="78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c>
          <w:tcPr>
            <w:tcW w:w="2119"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vMerge w:val="restart"/>
            <w:tcBorders>
              <w:top w:val="nil"/>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专业监理工程师</w:t>
            </w:r>
          </w:p>
        </w:tc>
        <w:tc>
          <w:tcPr>
            <w:tcW w:w="1134"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高级职称</w:t>
            </w:r>
          </w:p>
        </w:tc>
        <w:tc>
          <w:tcPr>
            <w:tcW w:w="1754"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600-800</w:t>
            </w:r>
          </w:p>
        </w:tc>
        <w:tc>
          <w:tcPr>
            <w:tcW w:w="100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c>
          <w:tcPr>
            <w:tcW w:w="855"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c>
          <w:tcPr>
            <w:tcW w:w="78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c>
          <w:tcPr>
            <w:tcW w:w="2119"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6"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eastAsia="宋体" w:cs="宋体"/>
                <w:sz w:val="18"/>
                <w:szCs w:val="18"/>
              </w:rPr>
            </w:pPr>
          </w:p>
        </w:tc>
        <w:tc>
          <w:tcPr>
            <w:tcW w:w="1134"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中级职称</w:t>
            </w:r>
          </w:p>
        </w:tc>
        <w:tc>
          <w:tcPr>
            <w:tcW w:w="1754"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400-800</w:t>
            </w:r>
          </w:p>
        </w:tc>
        <w:tc>
          <w:tcPr>
            <w:tcW w:w="100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c>
          <w:tcPr>
            <w:tcW w:w="855"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c>
          <w:tcPr>
            <w:tcW w:w="78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c>
          <w:tcPr>
            <w:tcW w:w="2119"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3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监理员</w:t>
            </w:r>
          </w:p>
        </w:tc>
        <w:tc>
          <w:tcPr>
            <w:tcW w:w="1754"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300-600</w:t>
            </w:r>
          </w:p>
        </w:tc>
        <w:tc>
          <w:tcPr>
            <w:tcW w:w="100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c>
          <w:tcPr>
            <w:tcW w:w="855"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c>
          <w:tcPr>
            <w:tcW w:w="78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c>
          <w:tcPr>
            <w:tcW w:w="2119"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44" w:type="dxa"/>
            <w:gridSpan w:val="7"/>
            <w:tcBorders>
              <w:top w:val="single" w:color="auto" w:sz="4" w:space="0"/>
              <w:left w:val="single" w:color="auto" w:sz="4" w:space="0"/>
              <w:bottom w:val="single" w:color="auto" w:sz="4" w:space="0"/>
              <w:right w:val="single" w:color="auto" w:sz="4" w:space="0"/>
            </w:tcBorders>
          </w:tcPr>
          <w:p>
            <w:pPr>
              <w:spacing w:line="0" w:lineRule="atLeast"/>
              <w:rPr>
                <w:rFonts w:ascii="宋体" w:hAnsi="宋体" w:eastAsia="宋体" w:cs="宋体"/>
                <w:sz w:val="18"/>
                <w:szCs w:val="18"/>
              </w:rPr>
            </w:pPr>
            <w:r>
              <w:rPr>
                <w:rFonts w:hint="eastAsia" w:ascii="宋体" w:hAnsi="宋体" w:eastAsia="宋体" w:cs="宋体"/>
                <w:sz w:val="18"/>
                <w:szCs w:val="18"/>
              </w:rPr>
              <w:t>备注：</w:t>
            </w:r>
          </w:p>
          <w:p>
            <w:pPr>
              <w:spacing w:line="0" w:lineRule="atLeast"/>
              <w:rPr>
                <w:rFonts w:ascii="宋体" w:hAnsi="宋体" w:eastAsia="宋体" w:cs="宋体"/>
                <w:sz w:val="18"/>
                <w:szCs w:val="18"/>
              </w:rPr>
            </w:pPr>
            <w:r>
              <w:rPr>
                <w:rFonts w:hint="eastAsia" w:ascii="宋体" w:hAnsi="宋体" w:eastAsia="宋体" w:cs="宋体"/>
                <w:sz w:val="18"/>
                <w:szCs w:val="18"/>
              </w:rPr>
              <w:t>1、项目监理机构人员基本费用（元／日·人） 组成见表F.4（1.1-1.4 )。费用取值以岗位级别、职称与实际工作能力为参考依据。</w:t>
            </w:r>
          </w:p>
          <w:p>
            <w:pPr>
              <w:spacing w:line="0" w:lineRule="atLeast"/>
              <w:rPr>
                <w:rFonts w:ascii="宋体" w:hAnsi="宋体" w:eastAsia="宋体" w:cs="宋体"/>
                <w:sz w:val="18"/>
                <w:szCs w:val="18"/>
              </w:rPr>
            </w:pPr>
            <w:r>
              <w:rPr>
                <w:rFonts w:hint="eastAsia" w:ascii="宋体" w:hAnsi="宋体" w:eastAsia="宋体" w:cs="宋体"/>
                <w:sz w:val="18"/>
                <w:szCs w:val="18"/>
              </w:rPr>
              <w:t>2、各类监理人员综合费用＝项目监理机构人员基本费用＋企业综合管理费用 ＋企业利润＋税金，即⑤= ①＋②＋③＋④。 其中：①＝ 项目监理机构人员基本费用 （根据市场调查情况适时公布）；②=①×企业综合管理费率；③＝（①＋② X 企业利润率；④＝（①＋②＋③）×税率。</w:t>
            </w:r>
          </w:p>
          <w:p>
            <w:pPr>
              <w:spacing w:line="0" w:lineRule="atLeast"/>
              <w:rPr>
                <w:rFonts w:ascii="宋体" w:hAnsi="宋体" w:eastAsia="宋体" w:cs="宋体"/>
                <w:sz w:val="18"/>
                <w:szCs w:val="18"/>
              </w:rPr>
            </w:pPr>
            <w:r>
              <w:rPr>
                <w:rFonts w:hint="eastAsia" w:ascii="宋体" w:hAnsi="宋体" w:eastAsia="宋体" w:cs="宋体"/>
                <w:sz w:val="18"/>
                <w:szCs w:val="18"/>
              </w:rPr>
              <w:t>3、企业综合管理费率按资质等级分类计取。综合级资质企业：40-45 %，甲级资质企业：35-40%：乙级资质企业：30-35 %：丙级资质企业：25-30%。</w:t>
            </w:r>
          </w:p>
          <w:p>
            <w:pPr>
              <w:spacing w:line="0" w:lineRule="atLeast"/>
              <w:rPr>
                <w:rFonts w:ascii="宋体" w:hAnsi="宋体" w:eastAsia="宋体" w:cs="宋体"/>
                <w:sz w:val="18"/>
                <w:szCs w:val="18"/>
              </w:rPr>
            </w:pPr>
            <w:r>
              <w:rPr>
                <w:rFonts w:hint="eastAsia" w:ascii="宋体" w:hAnsi="宋体" w:eastAsia="宋体" w:cs="宋体"/>
                <w:sz w:val="18"/>
                <w:szCs w:val="18"/>
              </w:rPr>
              <w:t>4、企业利润率由工程监理单位自行确定，考虑工程监理企业和行业的可持续发展，一般按10-15%计算。</w:t>
            </w:r>
          </w:p>
          <w:p>
            <w:pPr>
              <w:spacing w:line="0" w:lineRule="atLeast"/>
              <w:rPr>
                <w:rFonts w:ascii="宋体" w:hAnsi="宋体" w:eastAsia="宋体" w:cs="宋体"/>
                <w:sz w:val="18"/>
                <w:szCs w:val="18"/>
              </w:rPr>
            </w:pPr>
            <w:r>
              <w:rPr>
                <w:rFonts w:hint="eastAsia" w:ascii="宋体" w:hAnsi="宋体" w:eastAsia="宋体" w:cs="宋体"/>
                <w:sz w:val="18"/>
                <w:szCs w:val="18"/>
              </w:rPr>
              <w:t>5、税金应按国家实际规定计取。</w:t>
            </w:r>
          </w:p>
        </w:tc>
      </w:tr>
    </w:tbl>
    <w:p>
      <w:pPr>
        <w:spacing w:line="300" w:lineRule="auto"/>
        <w:jc w:val="center"/>
        <w:rPr>
          <w:rFonts w:ascii="黑体" w:hAnsi="黑体" w:eastAsia="黑体" w:cs="宋体"/>
          <w:szCs w:val="21"/>
          <w:lang w:bidi="ar"/>
        </w:rPr>
      </w:pPr>
      <w:r>
        <w:rPr>
          <w:rFonts w:hint="eastAsia" w:ascii="黑体" w:hAnsi="黑体" w:eastAsia="黑体" w:cs="宋体"/>
          <w:szCs w:val="21"/>
          <w:lang w:bidi="ar"/>
        </w:rPr>
        <w:t>表F.3　工程复杂程度调整系数表</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726"/>
        <w:gridCol w:w="6969"/>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序号</w:t>
            </w:r>
          </w:p>
        </w:tc>
        <w:tc>
          <w:tcPr>
            <w:tcW w:w="709" w:type="dxa"/>
            <w:tcBorders>
              <w:top w:val="single" w:color="auto" w:sz="4" w:space="0"/>
              <w:left w:val="nil"/>
              <w:bottom w:val="single" w:color="auto" w:sz="4" w:space="0"/>
              <w:right w:val="single" w:color="auto" w:sz="4" w:space="0"/>
            </w:tcBorders>
            <w:vAlign w:val="center"/>
          </w:tcPr>
          <w:p>
            <w:pPr>
              <w:spacing w:line="0" w:lineRule="atLeast"/>
              <w:ind w:left="74"/>
              <w:jc w:val="center"/>
              <w:rPr>
                <w:rFonts w:ascii="宋体" w:hAnsi="宋体" w:eastAsia="宋体" w:cs="宋体"/>
                <w:sz w:val="18"/>
                <w:szCs w:val="18"/>
              </w:rPr>
            </w:pPr>
            <w:r>
              <w:rPr>
                <w:rFonts w:hint="eastAsia" w:ascii="宋体" w:hAnsi="宋体" w:eastAsia="宋体" w:cs="宋体"/>
                <w:sz w:val="18"/>
                <w:szCs w:val="18"/>
                <w:lang w:bidi="ar"/>
              </w:rPr>
              <w:t>工程</w:t>
            </w:r>
          </w:p>
          <w:p>
            <w:pPr>
              <w:spacing w:line="0" w:lineRule="atLeast"/>
              <w:ind w:left="74"/>
              <w:jc w:val="center"/>
              <w:rPr>
                <w:rFonts w:ascii="宋体" w:hAnsi="宋体" w:eastAsia="宋体" w:cs="宋体"/>
                <w:sz w:val="18"/>
                <w:szCs w:val="18"/>
              </w:rPr>
            </w:pPr>
            <w:r>
              <w:rPr>
                <w:rFonts w:hint="eastAsia" w:ascii="宋体" w:hAnsi="宋体" w:eastAsia="宋体" w:cs="宋体"/>
                <w:sz w:val="18"/>
                <w:szCs w:val="18"/>
                <w:lang w:bidi="ar"/>
              </w:rPr>
              <w:t>类别</w:t>
            </w:r>
          </w:p>
        </w:tc>
        <w:tc>
          <w:tcPr>
            <w:tcW w:w="6804"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工程特征</w:t>
            </w:r>
          </w:p>
        </w:tc>
        <w:tc>
          <w:tcPr>
            <w:tcW w:w="1127" w:type="dxa"/>
            <w:tcBorders>
              <w:top w:val="single" w:color="auto" w:sz="4" w:space="0"/>
              <w:left w:val="nil"/>
              <w:bottom w:val="single" w:color="auto" w:sz="4" w:space="0"/>
              <w:right w:val="single" w:color="auto" w:sz="4" w:space="0"/>
            </w:tcBorders>
            <w:vAlign w:val="center"/>
          </w:tcPr>
          <w:p>
            <w:pPr>
              <w:spacing w:line="0" w:lineRule="atLeast"/>
              <w:ind w:left="74"/>
              <w:jc w:val="center"/>
              <w:rPr>
                <w:rFonts w:ascii="宋体" w:hAnsi="宋体" w:eastAsia="宋体" w:cs="宋体"/>
                <w:sz w:val="18"/>
                <w:szCs w:val="18"/>
              </w:rPr>
            </w:pPr>
            <w:r>
              <w:rPr>
                <w:rFonts w:hint="eastAsia" w:ascii="宋体" w:hAnsi="宋体" w:eastAsia="宋体" w:cs="宋体"/>
                <w:sz w:val="18"/>
                <w:szCs w:val="18"/>
                <w:lang w:bidi="ar"/>
              </w:rPr>
              <w:t>工程难度</w:t>
            </w:r>
          </w:p>
          <w:p>
            <w:pPr>
              <w:spacing w:line="0" w:lineRule="atLeast"/>
              <w:ind w:left="74"/>
              <w:jc w:val="center"/>
              <w:rPr>
                <w:rFonts w:ascii="宋体" w:hAnsi="宋体" w:eastAsia="宋体" w:cs="宋体"/>
                <w:sz w:val="18"/>
                <w:szCs w:val="18"/>
              </w:rPr>
            </w:pPr>
            <w:r>
              <w:rPr>
                <w:rFonts w:hint="eastAsia" w:ascii="宋体" w:hAnsi="宋体" w:eastAsia="宋体" w:cs="宋体"/>
                <w:sz w:val="18"/>
                <w:szCs w:val="18"/>
                <w:lang w:bidi="ar"/>
              </w:rPr>
              <w:t>调整系数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w:t>
            </w:r>
          </w:p>
        </w:tc>
        <w:tc>
          <w:tcPr>
            <w:tcW w:w="709" w:type="dxa"/>
            <w:vMerge w:val="restart"/>
            <w:tcBorders>
              <w:top w:val="nil"/>
              <w:left w:val="nil"/>
              <w:bottom w:val="single" w:color="auto" w:sz="4" w:space="0"/>
              <w:right w:val="single" w:color="auto" w:sz="4" w:space="0"/>
            </w:tcBorders>
            <w:vAlign w:val="center"/>
          </w:tcPr>
          <w:p>
            <w:pPr>
              <w:spacing w:before="4" w:line="0" w:lineRule="atLeast"/>
              <w:jc w:val="center"/>
              <w:rPr>
                <w:rFonts w:ascii="宋体" w:hAnsi="宋体" w:eastAsia="宋体" w:cs="宋体"/>
                <w:sz w:val="18"/>
                <w:szCs w:val="18"/>
              </w:rPr>
            </w:pPr>
            <w:r>
              <w:rPr>
                <w:rFonts w:hint="eastAsia" w:ascii="宋体" w:hAnsi="宋体" w:eastAsia="宋体" w:cs="宋体"/>
                <w:sz w:val="18"/>
                <w:szCs w:val="18"/>
                <w:lang w:bidi="ar"/>
              </w:rPr>
              <w:t>房屋</w:t>
            </w:r>
          </w:p>
          <w:p>
            <w:pPr>
              <w:spacing w:before="4" w:line="0" w:lineRule="atLeast"/>
              <w:jc w:val="center"/>
              <w:rPr>
                <w:rFonts w:ascii="宋体" w:hAnsi="宋体" w:eastAsia="宋体" w:cs="宋体"/>
                <w:sz w:val="18"/>
                <w:szCs w:val="18"/>
              </w:rPr>
            </w:pPr>
            <w:r>
              <w:rPr>
                <w:rFonts w:hint="eastAsia" w:ascii="宋体" w:hAnsi="宋体" w:eastAsia="宋体" w:cs="宋体"/>
                <w:sz w:val="18"/>
                <w:szCs w:val="18"/>
                <w:lang w:bidi="ar"/>
              </w:rPr>
              <w:t>建筑</w:t>
            </w:r>
          </w:p>
          <w:p>
            <w:pPr>
              <w:spacing w:before="4" w:line="0" w:lineRule="atLeast"/>
              <w:jc w:val="center"/>
              <w:rPr>
                <w:rFonts w:ascii="宋体" w:hAnsi="宋体" w:eastAsia="宋体" w:cs="宋体"/>
                <w:sz w:val="18"/>
                <w:szCs w:val="18"/>
              </w:rPr>
            </w:pPr>
            <w:r>
              <w:rPr>
                <w:rFonts w:hint="eastAsia" w:ascii="宋体" w:hAnsi="宋体" w:eastAsia="宋体" w:cs="宋体"/>
                <w:sz w:val="18"/>
                <w:szCs w:val="18"/>
                <w:lang w:bidi="ar"/>
              </w:rPr>
              <w:t>工程</w:t>
            </w: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普通工业厂房和物流、储备仓库工程</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2</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普通住宅和住宅小区工程</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3</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综合商业用房</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4</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按四星级及以上标准建设的酒店 （含精装修）</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5</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综合性医院</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6</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地下四层及以上或基坑深度≥18M</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7</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100M≤建筑高度＜ 200M</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8</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大跨度钢结构建筑 （体育场馆、文化场馆、会展中心等〉</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9</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200M≤建筑高度＜ 300M</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10</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建筑高度≥300M</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11</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古建筑维修；古遗址修复；文物古迹维护</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line="0" w:lineRule="atLeast"/>
              <w:ind w:right="8"/>
              <w:jc w:val="center"/>
              <w:rPr>
                <w:rFonts w:ascii="宋体" w:hAnsi="宋体" w:eastAsia="宋体" w:cs="宋体"/>
                <w:color w:val="676967"/>
                <w:spacing w:val="-17"/>
                <w:sz w:val="18"/>
                <w:szCs w:val="18"/>
              </w:rPr>
            </w:pPr>
            <w:r>
              <w:rPr>
                <w:rFonts w:hint="eastAsia" w:ascii="宋体" w:hAnsi="宋体" w:eastAsia="宋体" w:cs="宋体"/>
                <w:color w:val="312F31"/>
                <w:sz w:val="18"/>
                <w:szCs w:val="18"/>
                <w:lang w:bidi="ar"/>
              </w:rPr>
              <w:t>12</w:t>
            </w:r>
          </w:p>
        </w:tc>
        <w:tc>
          <w:tcPr>
            <w:tcW w:w="709" w:type="dxa"/>
            <w:vMerge w:val="restart"/>
            <w:tcBorders>
              <w:top w:val="nil"/>
              <w:left w:val="nil"/>
              <w:bottom w:val="single" w:color="auto" w:sz="4" w:space="0"/>
              <w:right w:val="single" w:color="auto" w:sz="4" w:space="0"/>
            </w:tcBorders>
            <w:vAlign w:val="center"/>
          </w:tcPr>
          <w:p>
            <w:pPr>
              <w:spacing w:before="4" w:line="0" w:lineRule="atLeast"/>
              <w:jc w:val="center"/>
              <w:rPr>
                <w:rFonts w:ascii="宋体" w:hAnsi="宋体" w:eastAsia="宋体" w:cs="宋体"/>
                <w:sz w:val="18"/>
                <w:szCs w:val="18"/>
              </w:rPr>
            </w:pPr>
            <w:r>
              <w:rPr>
                <w:rFonts w:hint="eastAsia" w:ascii="宋体" w:hAnsi="宋体" w:eastAsia="宋体" w:cs="宋体"/>
                <w:sz w:val="18"/>
                <w:szCs w:val="18"/>
                <w:lang w:bidi="ar"/>
              </w:rPr>
              <w:t>市政</w:t>
            </w:r>
          </w:p>
          <w:p>
            <w:pPr>
              <w:spacing w:before="4" w:line="0" w:lineRule="atLeast"/>
              <w:jc w:val="center"/>
              <w:rPr>
                <w:rFonts w:ascii="宋体" w:hAnsi="宋体" w:eastAsia="宋体" w:cs="宋体"/>
                <w:sz w:val="18"/>
                <w:szCs w:val="18"/>
              </w:rPr>
            </w:pPr>
            <w:r>
              <w:rPr>
                <w:rFonts w:hint="eastAsia" w:ascii="宋体" w:hAnsi="宋体" w:eastAsia="宋体" w:cs="宋体"/>
                <w:sz w:val="18"/>
                <w:szCs w:val="18"/>
                <w:lang w:bidi="ar"/>
              </w:rPr>
              <w:t>基础</w:t>
            </w:r>
          </w:p>
          <w:p>
            <w:pPr>
              <w:spacing w:before="4" w:line="0" w:lineRule="atLeast"/>
              <w:jc w:val="center"/>
              <w:rPr>
                <w:rFonts w:ascii="宋体" w:hAnsi="宋体" w:eastAsia="宋体" w:cs="宋体"/>
                <w:sz w:val="18"/>
                <w:szCs w:val="18"/>
              </w:rPr>
            </w:pPr>
            <w:r>
              <w:rPr>
                <w:rFonts w:hint="eastAsia" w:ascii="宋体" w:hAnsi="宋体" w:eastAsia="宋体" w:cs="宋体"/>
                <w:sz w:val="18"/>
                <w:szCs w:val="18"/>
                <w:lang w:bidi="ar"/>
              </w:rPr>
              <w:t>设施</w:t>
            </w:r>
          </w:p>
          <w:p>
            <w:pPr>
              <w:spacing w:before="4" w:line="0" w:lineRule="atLeast"/>
              <w:jc w:val="center"/>
              <w:rPr>
                <w:rFonts w:ascii="宋体" w:hAnsi="宋体" w:eastAsia="宋体" w:cs="宋体"/>
                <w:color w:val="676967"/>
                <w:spacing w:val="-17"/>
                <w:sz w:val="18"/>
                <w:szCs w:val="18"/>
              </w:rPr>
            </w:pPr>
            <w:r>
              <w:rPr>
                <w:rFonts w:hint="eastAsia" w:ascii="宋体" w:hAnsi="宋体" w:eastAsia="宋体" w:cs="宋体"/>
                <w:sz w:val="18"/>
                <w:szCs w:val="18"/>
                <w:lang w:bidi="ar"/>
              </w:rPr>
              <w:t>工程</w:t>
            </w: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园林工程；城市广场</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line="0" w:lineRule="atLeast"/>
              <w:ind w:right="10"/>
              <w:jc w:val="center"/>
              <w:rPr>
                <w:rFonts w:ascii="宋体" w:hAnsi="宋体" w:eastAsia="宋体" w:cs="宋体"/>
                <w:color w:val="676967"/>
                <w:spacing w:val="-17"/>
                <w:sz w:val="18"/>
                <w:szCs w:val="18"/>
              </w:rPr>
            </w:pPr>
            <w:r>
              <w:rPr>
                <w:rFonts w:hint="eastAsia" w:ascii="宋体" w:hAnsi="宋体" w:eastAsia="宋体" w:cs="宋体"/>
                <w:color w:val="312F31"/>
                <w:sz w:val="18"/>
                <w:szCs w:val="18"/>
                <w:lang w:bidi="ar"/>
              </w:rPr>
              <w:t>13</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color w:val="676967"/>
                <w:spacing w:val="-17"/>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直径＜1M的管道工程</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color w:val="676967"/>
                <w:spacing w:val="-17"/>
                <w:sz w:val="18"/>
                <w:szCs w:val="18"/>
              </w:rPr>
            </w:pPr>
            <w:r>
              <w:rPr>
                <w:rFonts w:hint="eastAsia" w:ascii="宋体" w:hAnsi="宋体" w:eastAsia="宋体" w:cs="宋体"/>
                <w:color w:val="312F31"/>
                <w:sz w:val="18"/>
                <w:szCs w:val="18"/>
                <w:lang w:bidi="ar"/>
              </w:rPr>
              <w:t>14</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color w:val="676967"/>
                <w:spacing w:val="-17"/>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直径≥1M的管道工程；＜3M3/S 泵站；＜5 万吨／日的给水厂或污水厂工程</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7" w:line="0" w:lineRule="atLeast"/>
              <w:ind w:right="10"/>
              <w:jc w:val="center"/>
              <w:rPr>
                <w:rFonts w:ascii="宋体" w:hAnsi="宋体" w:eastAsia="宋体" w:cs="宋体"/>
                <w:color w:val="676967"/>
                <w:spacing w:val="-17"/>
                <w:sz w:val="18"/>
                <w:szCs w:val="18"/>
              </w:rPr>
            </w:pPr>
            <w:r>
              <w:rPr>
                <w:rFonts w:hint="eastAsia" w:ascii="宋体" w:hAnsi="宋体" w:eastAsia="宋体" w:cs="宋体"/>
                <w:color w:val="312F31"/>
                <w:sz w:val="18"/>
                <w:szCs w:val="18"/>
                <w:lang w:bidi="ar"/>
              </w:rPr>
              <w:t>15</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color w:val="676967"/>
                <w:spacing w:val="-17"/>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垃级中转站；垃圾填理工程</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7" w:line="0" w:lineRule="atLeast"/>
              <w:ind w:right="10"/>
              <w:jc w:val="center"/>
              <w:rPr>
                <w:rFonts w:ascii="宋体" w:hAnsi="宋体" w:eastAsia="宋体" w:cs="宋体"/>
                <w:color w:val="676967"/>
                <w:spacing w:val="-17"/>
                <w:sz w:val="18"/>
                <w:szCs w:val="18"/>
              </w:rPr>
            </w:pPr>
            <w:r>
              <w:rPr>
                <w:rFonts w:hint="eastAsia" w:ascii="宋体" w:hAnsi="宋体" w:eastAsia="宋体" w:cs="宋体"/>
                <w:color w:val="312F31"/>
                <w:sz w:val="18"/>
                <w:szCs w:val="18"/>
                <w:lang w:bidi="ar"/>
              </w:rPr>
              <w:t>16</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color w:val="676967"/>
                <w:spacing w:val="-17"/>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中低压燃气工程</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line="0" w:lineRule="atLeast"/>
              <w:ind w:right="21"/>
              <w:jc w:val="center"/>
              <w:rPr>
                <w:rFonts w:ascii="宋体" w:hAnsi="宋体" w:eastAsia="宋体" w:cs="宋体"/>
                <w:color w:val="676967"/>
                <w:spacing w:val="-17"/>
                <w:sz w:val="18"/>
                <w:szCs w:val="18"/>
              </w:rPr>
            </w:pPr>
            <w:r>
              <w:rPr>
                <w:rFonts w:hint="eastAsia" w:ascii="宋体" w:hAnsi="宋体" w:eastAsia="宋体" w:cs="宋体"/>
                <w:color w:val="312F31"/>
                <w:spacing w:val="-16"/>
                <w:sz w:val="18"/>
                <w:szCs w:val="18"/>
                <w:lang w:bidi="ar"/>
              </w:rPr>
              <w:t>17</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color w:val="676967"/>
                <w:spacing w:val="-17"/>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普通道路工程：人行天桥</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line="0" w:lineRule="atLeast"/>
              <w:ind w:right="10"/>
              <w:jc w:val="center"/>
              <w:rPr>
                <w:rFonts w:ascii="宋体" w:hAnsi="宋体" w:eastAsia="宋体" w:cs="宋体"/>
                <w:color w:val="676967"/>
                <w:spacing w:val="-17"/>
                <w:sz w:val="18"/>
                <w:szCs w:val="18"/>
              </w:rPr>
            </w:pPr>
            <w:r>
              <w:rPr>
                <w:rFonts w:hint="eastAsia" w:ascii="宋体" w:hAnsi="宋体" w:eastAsia="宋体" w:cs="宋体"/>
                <w:color w:val="312F31"/>
                <w:sz w:val="18"/>
                <w:szCs w:val="18"/>
                <w:lang w:bidi="ar"/>
              </w:rPr>
              <w:t>18</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color w:val="676967"/>
                <w:spacing w:val="-17"/>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长度＜ 1000M隧道工程</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22" w:line="0" w:lineRule="atLeast"/>
              <w:ind w:right="10"/>
              <w:jc w:val="center"/>
              <w:rPr>
                <w:rFonts w:ascii="宋体" w:hAnsi="宋体" w:eastAsia="宋体" w:cs="宋体"/>
                <w:color w:val="676967"/>
                <w:spacing w:val="-17"/>
                <w:sz w:val="18"/>
                <w:szCs w:val="18"/>
              </w:rPr>
            </w:pPr>
            <w:r>
              <w:rPr>
                <w:rFonts w:hint="eastAsia" w:ascii="宋体" w:hAnsi="宋体" w:eastAsia="宋体" w:cs="宋体"/>
                <w:color w:val="312F31"/>
                <w:sz w:val="18"/>
                <w:szCs w:val="18"/>
                <w:lang w:bidi="ar"/>
              </w:rPr>
              <w:t>19</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color w:val="676967"/>
                <w:spacing w:val="-17"/>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高压燃气管网；液化储气站</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7" w:line="0" w:lineRule="atLeast"/>
              <w:ind w:right="43"/>
              <w:jc w:val="center"/>
              <w:rPr>
                <w:rFonts w:ascii="宋体" w:hAnsi="宋体" w:eastAsia="宋体" w:cs="宋体"/>
                <w:color w:val="676967"/>
                <w:spacing w:val="-17"/>
                <w:sz w:val="18"/>
                <w:szCs w:val="18"/>
              </w:rPr>
            </w:pPr>
            <w:r>
              <w:rPr>
                <w:rFonts w:hint="eastAsia" w:ascii="宋体" w:hAnsi="宋体" w:eastAsia="宋体" w:cs="宋体"/>
                <w:color w:val="312F31"/>
                <w:sz w:val="18"/>
                <w:szCs w:val="18"/>
                <w:lang w:bidi="ar"/>
              </w:rPr>
              <w:t>20</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color w:val="676967"/>
                <w:spacing w:val="-17"/>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城市快速路；分离式立交桥；人行地下通道</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29" w:line="0" w:lineRule="atLeast"/>
              <w:ind w:right="40"/>
              <w:jc w:val="center"/>
              <w:rPr>
                <w:rFonts w:ascii="宋体" w:hAnsi="宋体" w:eastAsia="宋体" w:cs="宋体"/>
                <w:color w:val="676967"/>
                <w:spacing w:val="-17"/>
                <w:sz w:val="18"/>
                <w:szCs w:val="18"/>
              </w:rPr>
            </w:pPr>
            <w:r>
              <w:rPr>
                <w:rFonts w:hint="eastAsia" w:ascii="宋体" w:hAnsi="宋体" w:eastAsia="宋体" w:cs="宋体"/>
                <w:color w:val="312F31"/>
                <w:sz w:val="18"/>
                <w:szCs w:val="18"/>
                <w:lang w:bidi="ar"/>
              </w:rPr>
              <w:t>21</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color w:val="676967"/>
                <w:spacing w:val="-17"/>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互通式立交桥；地下通道；城市轻轨</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22" w:line="0" w:lineRule="atLeast"/>
              <w:ind w:right="43"/>
              <w:jc w:val="center"/>
              <w:rPr>
                <w:rFonts w:ascii="宋体" w:hAnsi="宋体" w:eastAsia="宋体" w:cs="宋体"/>
                <w:color w:val="676967"/>
                <w:spacing w:val="-17"/>
                <w:sz w:val="18"/>
                <w:szCs w:val="18"/>
              </w:rPr>
            </w:pPr>
            <w:r>
              <w:rPr>
                <w:rFonts w:hint="eastAsia" w:ascii="宋体" w:hAnsi="宋体" w:eastAsia="宋体" w:cs="宋体"/>
                <w:color w:val="312F31"/>
                <w:sz w:val="18"/>
                <w:szCs w:val="18"/>
                <w:lang w:bidi="ar"/>
              </w:rPr>
              <w:t>22</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color w:val="676967"/>
                <w:spacing w:val="-17"/>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单孔跨径≥ 100M的桥梁</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color w:val="676967"/>
                <w:spacing w:val="-17"/>
                <w:sz w:val="18"/>
                <w:szCs w:val="18"/>
              </w:rPr>
            </w:pPr>
            <w:r>
              <w:rPr>
                <w:rFonts w:hint="eastAsia" w:ascii="宋体" w:hAnsi="宋体" w:eastAsia="宋体" w:cs="宋体"/>
                <w:color w:val="312F31"/>
                <w:sz w:val="18"/>
                <w:szCs w:val="18"/>
                <w:lang w:bidi="ar"/>
              </w:rPr>
              <w:t>23</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color w:val="676967"/>
                <w:spacing w:val="-17"/>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埋深≥5M管道工程；顶管工程：≥3M3/S 泵站；≥5 万吨／日的给水厂或污水厂工程</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22" w:line="0" w:lineRule="atLeast"/>
              <w:ind w:right="43"/>
              <w:jc w:val="center"/>
              <w:rPr>
                <w:rFonts w:ascii="宋体" w:hAnsi="宋体" w:eastAsia="宋体" w:cs="宋体"/>
                <w:color w:val="676967"/>
                <w:spacing w:val="-17"/>
                <w:sz w:val="18"/>
                <w:szCs w:val="18"/>
              </w:rPr>
            </w:pPr>
            <w:r>
              <w:rPr>
                <w:rFonts w:hint="eastAsia" w:ascii="宋体" w:hAnsi="宋体" w:eastAsia="宋体" w:cs="宋体"/>
                <w:color w:val="312F31"/>
                <w:sz w:val="18"/>
                <w:szCs w:val="18"/>
                <w:lang w:bidi="ar"/>
              </w:rPr>
              <w:t>24</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color w:val="676967"/>
                <w:spacing w:val="-17"/>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垃圾焚烧工程</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37" w:line="0" w:lineRule="atLeast"/>
              <w:ind w:right="46"/>
              <w:jc w:val="center"/>
              <w:rPr>
                <w:rFonts w:ascii="宋体" w:hAnsi="宋体" w:eastAsia="宋体" w:cs="宋体"/>
                <w:color w:val="676967"/>
                <w:spacing w:val="-17"/>
                <w:sz w:val="18"/>
                <w:szCs w:val="18"/>
              </w:rPr>
            </w:pPr>
            <w:r>
              <w:rPr>
                <w:rFonts w:hint="eastAsia" w:ascii="宋体" w:hAnsi="宋体" w:eastAsia="宋体" w:cs="宋体"/>
                <w:color w:val="312F31"/>
                <w:sz w:val="18"/>
                <w:szCs w:val="18"/>
                <w:lang w:bidi="ar"/>
              </w:rPr>
              <w:t>25</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color w:val="676967"/>
                <w:spacing w:val="-17"/>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100M≤长度＜ 3000M的隧道工程；跨度注≥12M的隧道工程</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37" w:line="0" w:lineRule="atLeast"/>
              <w:ind w:right="46"/>
              <w:jc w:val="center"/>
              <w:rPr>
                <w:rFonts w:ascii="宋体" w:hAnsi="宋体" w:eastAsia="宋体" w:cs="宋体"/>
                <w:color w:val="676967"/>
                <w:spacing w:val="-17"/>
                <w:sz w:val="18"/>
                <w:szCs w:val="18"/>
              </w:rPr>
            </w:pPr>
            <w:r>
              <w:rPr>
                <w:rFonts w:hint="eastAsia" w:ascii="宋体" w:hAnsi="宋体" w:eastAsia="宋体" w:cs="宋体"/>
                <w:color w:val="312F31"/>
                <w:sz w:val="18"/>
                <w:szCs w:val="18"/>
                <w:lang w:bidi="ar"/>
              </w:rPr>
              <w:t>26</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color w:val="676967"/>
                <w:spacing w:val="-17"/>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单孔跨径≥200M的桥梁</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22" w:line="0" w:lineRule="atLeast"/>
              <w:ind w:right="46"/>
              <w:jc w:val="center"/>
              <w:rPr>
                <w:rFonts w:ascii="宋体" w:hAnsi="宋体" w:eastAsia="宋体" w:cs="宋体"/>
                <w:color w:val="676967"/>
                <w:spacing w:val="-17"/>
                <w:sz w:val="18"/>
                <w:szCs w:val="18"/>
              </w:rPr>
            </w:pPr>
            <w:r>
              <w:rPr>
                <w:rFonts w:hint="eastAsia" w:ascii="宋体" w:hAnsi="宋体" w:eastAsia="宋体" w:cs="宋体"/>
                <w:color w:val="312F31"/>
                <w:sz w:val="18"/>
                <w:szCs w:val="18"/>
                <w:lang w:bidi="ar"/>
              </w:rPr>
              <w:t>27</w:t>
            </w:r>
          </w:p>
        </w:tc>
        <w:tc>
          <w:tcPr>
            <w:tcW w:w="709" w:type="dxa"/>
            <w:vMerge w:val="continue"/>
            <w:tcBorders>
              <w:top w:val="nil"/>
              <w:left w:val="nil"/>
              <w:bottom w:val="single" w:color="auto" w:sz="4" w:space="0"/>
              <w:right w:val="single" w:color="auto" w:sz="4" w:space="0"/>
            </w:tcBorders>
            <w:vAlign w:val="center"/>
          </w:tcPr>
          <w:p>
            <w:pPr>
              <w:widowControl/>
              <w:spacing w:line="0" w:lineRule="atLeast"/>
              <w:jc w:val="center"/>
              <w:rPr>
                <w:rFonts w:ascii="宋体" w:hAnsi="宋体" w:eastAsia="宋体" w:cs="宋体"/>
                <w:color w:val="676967"/>
                <w:spacing w:val="-17"/>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长度≥3000M隧道工程：连拱隧道：浅埋暗挖隧道：城市地铁</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spacing w:before="22" w:line="0" w:lineRule="atLeast"/>
              <w:ind w:right="30"/>
              <w:jc w:val="center"/>
              <w:rPr>
                <w:rFonts w:ascii="宋体" w:hAnsi="宋体" w:eastAsia="宋体" w:cs="宋体"/>
                <w:color w:val="676967"/>
                <w:spacing w:val="-17"/>
                <w:sz w:val="18"/>
                <w:szCs w:val="18"/>
              </w:rPr>
            </w:pPr>
            <w:r>
              <w:rPr>
                <w:rFonts w:hint="eastAsia" w:ascii="宋体" w:hAnsi="宋体" w:eastAsia="宋体" w:cs="宋体"/>
                <w:color w:val="312F31"/>
                <w:sz w:val="18"/>
                <w:szCs w:val="18"/>
                <w:lang w:bidi="ar"/>
              </w:rPr>
              <w:t>28</w:t>
            </w:r>
          </w:p>
        </w:tc>
        <w:tc>
          <w:tcPr>
            <w:tcW w:w="709" w:type="dxa"/>
            <w:vMerge w:val="continue"/>
            <w:tcBorders>
              <w:top w:val="nil"/>
              <w:left w:val="nil"/>
              <w:bottom w:val="nil"/>
              <w:right w:val="single" w:color="auto" w:sz="4" w:space="0"/>
            </w:tcBorders>
            <w:vAlign w:val="center"/>
          </w:tcPr>
          <w:p>
            <w:pPr>
              <w:widowControl/>
              <w:spacing w:line="0" w:lineRule="atLeast"/>
              <w:jc w:val="center"/>
              <w:rPr>
                <w:rFonts w:ascii="宋体" w:hAnsi="宋体" w:eastAsia="宋体" w:cs="宋体"/>
                <w:color w:val="676967"/>
                <w:spacing w:val="-17"/>
                <w:sz w:val="18"/>
                <w:szCs w:val="18"/>
              </w:rPr>
            </w:pPr>
          </w:p>
        </w:tc>
        <w:tc>
          <w:tcPr>
            <w:tcW w:w="6804" w:type="dxa"/>
            <w:tcBorders>
              <w:top w:val="single" w:color="auto" w:sz="4" w:space="0"/>
              <w:left w:val="nil"/>
              <w:bottom w:val="single" w:color="auto" w:sz="4" w:space="0"/>
              <w:right w:val="single" w:color="auto" w:sz="4" w:space="0"/>
            </w:tcBorders>
            <w:vAlign w:val="center"/>
          </w:tcPr>
          <w:p>
            <w:pPr>
              <w:spacing w:before="4" w:line="0" w:lineRule="atLeast"/>
              <w:ind w:right="104"/>
              <w:rPr>
                <w:rFonts w:ascii="宋体" w:hAnsi="宋体" w:eastAsia="宋体" w:cs="宋体"/>
                <w:sz w:val="18"/>
                <w:szCs w:val="18"/>
              </w:rPr>
            </w:pPr>
            <w:r>
              <w:rPr>
                <w:rFonts w:hint="eastAsia" w:ascii="宋体" w:hAnsi="宋体" w:eastAsia="宋体" w:cs="宋体"/>
                <w:sz w:val="18"/>
                <w:szCs w:val="18"/>
                <w:lang w:bidi="ar"/>
              </w:rPr>
              <w:t>海（江 ）底排污管道：海水取排水、淡化及处理工程</w:t>
            </w:r>
          </w:p>
        </w:tc>
        <w:tc>
          <w:tcPr>
            <w:tcW w:w="1127" w:type="dxa"/>
            <w:tcBorders>
              <w:top w:val="single" w:color="auto" w:sz="4" w:space="0"/>
              <w:left w:val="nil"/>
              <w:bottom w:val="single" w:color="auto" w:sz="4" w:space="0"/>
              <w:right w:val="single" w:color="auto" w:sz="4" w:space="0"/>
            </w:tcBorders>
            <w:vAlign w:val="center"/>
          </w:tcPr>
          <w:p>
            <w:pPr>
              <w:spacing w:before="4" w:line="0" w:lineRule="atLeast"/>
              <w:ind w:right="104"/>
              <w:jc w:val="center"/>
              <w:rPr>
                <w:rFonts w:ascii="宋体" w:hAnsi="宋体" w:eastAsia="宋体" w:cs="宋体"/>
                <w:sz w:val="18"/>
                <w:szCs w:val="18"/>
              </w:rPr>
            </w:pPr>
            <w:r>
              <w:rPr>
                <w:rFonts w:hint="eastAsia" w:ascii="宋体" w:hAnsi="宋体" w:eastAsia="宋体" w:cs="宋体"/>
                <w:sz w:val="18"/>
                <w:szCs w:val="18"/>
                <w:lang w:bidi="ar"/>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gridSpan w:val="4"/>
            <w:tcBorders>
              <w:top w:val="single" w:color="auto" w:sz="4" w:space="0"/>
              <w:left w:val="single" w:color="auto" w:sz="4" w:space="0"/>
              <w:bottom w:val="single" w:color="auto" w:sz="4" w:space="0"/>
              <w:right w:val="single" w:color="auto" w:sz="4" w:space="0"/>
            </w:tcBorders>
          </w:tcPr>
          <w:p>
            <w:pPr>
              <w:spacing w:before="4" w:line="0" w:lineRule="atLeast"/>
              <w:ind w:right="104"/>
              <w:rPr>
                <w:rFonts w:ascii="宋体" w:hAnsi="宋体" w:eastAsia="宋体" w:cs="宋体"/>
                <w:sz w:val="18"/>
                <w:szCs w:val="18"/>
                <w:lang w:bidi="ar"/>
              </w:rPr>
            </w:pPr>
            <w:r>
              <w:rPr>
                <w:rFonts w:hint="eastAsia" w:ascii="宋体" w:hAnsi="宋体" w:eastAsia="宋体" w:cs="宋体"/>
                <w:sz w:val="18"/>
                <w:szCs w:val="18"/>
                <w:lang w:bidi="ar"/>
              </w:rPr>
              <w:t xml:space="preserve">注：1、其中不具备水表特征的工程项目，工程难度系数按1.00计算；   </w:t>
            </w:r>
          </w:p>
          <w:p>
            <w:pPr>
              <w:spacing w:before="4" w:line="0" w:lineRule="atLeast"/>
              <w:ind w:right="104"/>
              <w:rPr>
                <w:rFonts w:ascii="宋体" w:hAnsi="宋体" w:eastAsia="宋体" w:cs="宋体"/>
                <w:sz w:val="18"/>
                <w:szCs w:val="18"/>
                <w:lang w:bidi="ar"/>
              </w:rPr>
            </w:pPr>
            <w:r>
              <w:rPr>
                <w:rFonts w:hint="eastAsia" w:ascii="宋体" w:hAnsi="宋体" w:eastAsia="宋体" w:cs="宋体"/>
                <w:sz w:val="18"/>
                <w:szCs w:val="18"/>
                <w:lang w:bidi="ar"/>
              </w:rPr>
              <w:t xml:space="preserve">    2、当工程特征适用两个及以上难度系数时，取其中最大值。</w:t>
            </w:r>
          </w:p>
        </w:tc>
      </w:tr>
    </w:tbl>
    <w:p>
      <w:pPr>
        <w:spacing w:line="300" w:lineRule="auto"/>
        <w:jc w:val="center"/>
        <w:rPr>
          <w:rFonts w:ascii="黑体" w:hAnsi="黑体" w:eastAsia="黑体" w:cs="宋体"/>
          <w:szCs w:val="21"/>
          <w:lang w:bidi="ar"/>
        </w:rPr>
      </w:pPr>
      <w:r>
        <w:rPr>
          <w:rFonts w:hint="eastAsia" w:ascii="黑体" w:hAnsi="黑体" w:eastAsia="黑体" w:cs="宋体"/>
          <w:szCs w:val="21"/>
          <w:lang w:bidi="ar"/>
        </w:rPr>
        <w:t>表F.4  工程监理费构成表</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8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序号</w:t>
            </w:r>
          </w:p>
        </w:tc>
        <w:tc>
          <w:tcPr>
            <w:tcW w:w="8498" w:type="dxa"/>
            <w:tcBorders>
              <w:top w:val="single" w:color="auto" w:sz="4" w:space="0"/>
              <w:left w:val="nil"/>
              <w:bottom w:val="single" w:color="auto" w:sz="4" w:space="0"/>
              <w:right w:val="single" w:color="auto" w:sz="4" w:space="0"/>
            </w:tcBorders>
            <w:vAlign w:val="center"/>
          </w:tcPr>
          <w:p>
            <w:pPr>
              <w:spacing w:before="11"/>
              <w:jc w:val="center"/>
              <w:rPr>
                <w:rFonts w:ascii="宋体" w:hAnsi="宋体" w:eastAsia="宋体" w:cs="宋体"/>
                <w:sz w:val="18"/>
                <w:szCs w:val="18"/>
              </w:rPr>
            </w:pPr>
            <w:r>
              <w:rPr>
                <w:rFonts w:hint="eastAsia" w:ascii="宋体" w:hAnsi="宋体" w:eastAsia="宋体" w:cs="宋体"/>
                <w:sz w:val="18"/>
                <w:szCs w:val="18"/>
                <w:lang w:bidi="ar"/>
              </w:rPr>
              <w:t>工程监理费构成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项目监理机构且在理人员基本费用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1.1</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现场监理人员的劳动工资 （含个人应缴纳的五险一金）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1.2</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现场监理人员工资性补贴 （含交通、伙食、流动驻外工地等补贴）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1.3</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企业为现场监理人员缴纳五险一金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1.4</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现场监理人员的意外伤害保险 （商业） 或工伤支出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企业综合管理费用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2.1</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项目监理机构现场日常办公费 （含电脑、复印、文具、相机、通讯、水电气、车辆折旧等）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2.2</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项目监理机构临时设施设备的维修与维护费、租赁费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2.3</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工程检测试验工器具使用费 （包括不属于固定资产的生产工具、器具、家具、交通工具和检验、试验、测绘、消防工器具等的购置费折旧、维修和摊销费）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2.4</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经营管理后勤人员应付工资和工资性补贴 （含个人应缴纳的五险一金、交通、流动驻外工地等补贴）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p>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2.5</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劳动保险费 （包括企业应缴纳的五险一金，应支付的离退休职工的补助费、6个月以上的长病假人员工资、职工死亡丧葬补助费、抚恤费、按规定支付给离休干部的各项费用等）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2.6</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特殊性工资 （包括监理人员学习、培训期间、休假及探亲期间，停工期间工资、女性孕期及哺乳期，6个月内病假期间的工作等）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2.7</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劳动保护费 （含工作鞋、安全帽和制服等）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2.8</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职工福利费 （含防暑降温、过节慰问等）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2.9</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经营管理后勤人员办公费 （含会议、电脑、打印、复印、文具、帐表 、通讯、印刷和通讯等）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2.10</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职工教育培训经费 （包括为职工学习先进技术和提高文化水平，按职工工资总额计提的费用，用于岗位培训、业务培训和继续再教育等）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2.11</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固定资产费（包括属于固定资产的房屋、设备、仪器和车辆等的折旧、大修、维修或租赁费，房产税、物管费、年检等）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2.12</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差旅交通费用 ｛包括职工因公出差、调动工作的差旅费、住勤补助费，市内交通费和误餐补助费，职工探亲路费、职工退休、退职一次性路费，工伤人员就医路费，以及单位管理部门使用的交通工具的油料、燃料、养路费、停车费及牌照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2.13</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业务经营费 （人员招募费，项目现场检查、考核费用）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2.14</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财产保险费 (含不动产和动产保险费)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2.15</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党、团、工会、妇女等组织活动经费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2. 16</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企业研发费 （含技术转让费和技术开发费）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2.17</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其他费用 （含投标经费、质量认证审核费、广告、财务费用，法律顾问咨询和社会组织会费等）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3</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4</w:t>
            </w:r>
          </w:p>
        </w:tc>
        <w:tc>
          <w:tcPr>
            <w:tcW w:w="8498" w:type="dxa"/>
            <w:tcBorders>
              <w:top w:val="single" w:color="auto" w:sz="4" w:space="0"/>
              <w:left w:val="nil"/>
              <w:bottom w:val="single" w:color="auto" w:sz="4" w:space="0"/>
              <w:right w:val="single" w:color="auto" w:sz="4" w:space="0"/>
            </w:tcBorders>
            <w:vAlign w:val="center"/>
          </w:tcPr>
          <w:p>
            <w:pPr>
              <w:spacing w:line="0" w:lineRule="atLeast"/>
              <w:rPr>
                <w:rFonts w:ascii="宋体" w:hAnsi="宋体" w:eastAsia="宋体" w:cs="宋体"/>
                <w:sz w:val="18"/>
                <w:szCs w:val="18"/>
              </w:rPr>
            </w:pPr>
            <w:r>
              <w:rPr>
                <w:rFonts w:hint="eastAsia" w:ascii="宋体" w:hAnsi="宋体" w:eastAsia="宋体" w:cs="宋体"/>
                <w:sz w:val="18"/>
                <w:szCs w:val="18"/>
                <w:lang w:bidi="ar"/>
              </w:rPr>
              <w:t>税</w:t>
            </w:r>
            <w:r>
              <w:rPr>
                <w:rFonts w:hint="eastAsia" w:ascii="宋体" w:hAnsi="宋体" w:eastAsia="宋体" w:cs="宋体"/>
                <w:sz w:val="18"/>
                <w:szCs w:val="18"/>
                <w:lang w:bidi="ar"/>
              </w:rPr>
              <w:tab/>
            </w:r>
            <w:r>
              <w:rPr>
                <w:rFonts w:hint="eastAsia" w:ascii="宋体" w:hAnsi="宋体" w:eastAsia="宋体" w:cs="宋体"/>
                <w:sz w:val="18"/>
                <w:szCs w:val="18"/>
                <w:lang w:bidi="ar"/>
              </w:rPr>
              <w:t>金</w:t>
            </w:r>
          </w:p>
        </w:tc>
      </w:tr>
    </w:tbl>
    <w:p>
      <w:pPr>
        <w:spacing w:line="300" w:lineRule="auto"/>
        <w:jc w:val="center"/>
        <w:rPr>
          <w:rFonts w:ascii="黑体" w:hAnsi="黑体" w:eastAsia="黑体" w:cs="宋体"/>
          <w:szCs w:val="21"/>
          <w:lang w:bidi="ar"/>
        </w:rPr>
      </w:pPr>
    </w:p>
    <w:p>
      <w:pPr>
        <w:widowControl/>
        <w:jc w:val="left"/>
        <w:rPr>
          <w:rFonts w:ascii="黑体" w:hAnsi="黑体" w:eastAsia="黑体" w:cs="宋体"/>
          <w:szCs w:val="21"/>
          <w:lang w:bidi="ar"/>
        </w:rPr>
      </w:pPr>
      <w:r>
        <w:rPr>
          <w:rFonts w:ascii="黑体" w:hAnsi="黑体" w:eastAsia="黑体" w:cs="宋体"/>
          <w:szCs w:val="21"/>
          <w:lang w:bidi="ar"/>
        </w:rPr>
        <w:br w:type="page"/>
      </w:r>
    </w:p>
    <w:p>
      <w:pPr>
        <w:pStyle w:val="2"/>
        <w:spacing w:before="0" w:after="0" w:line="300" w:lineRule="auto"/>
        <w:jc w:val="center"/>
        <w:rPr>
          <w:rFonts w:ascii="黑体" w:hAnsi="黑体" w:eastAsia="黑体" w:cstheme="minorEastAsia"/>
          <w:b w:val="0"/>
          <w:bCs w:val="0"/>
          <w:sz w:val="21"/>
          <w:szCs w:val="21"/>
        </w:rPr>
        <w:sectPr>
          <w:pgSz w:w="11906" w:h="16838"/>
          <w:pgMar w:top="1814" w:right="1134" w:bottom="1134" w:left="1418" w:header="1361" w:footer="851" w:gutter="0"/>
          <w:pgNumType w:start="1"/>
          <w:cols w:space="425" w:num="1"/>
          <w:docGrid w:type="lines" w:linePitch="289" w:charSpace="0"/>
        </w:sectPr>
      </w:pPr>
    </w:p>
    <w:p>
      <w:pPr>
        <w:pStyle w:val="2"/>
        <w:spacing w:before="0" w:after="0" w:line="300" w:lineRule="auto"/>
        <w:jc w:val="center"/>
        <w:rPr>
          <w:rFonts w:ascii="黑体" w:hAnsi="黑体" w:eastAsia="黑体" w:cs="Times New Roman"/>
          <w:b w:val="0"/>
          <w:bCs w:val="0"/>
          <w:sz w:val="21"/>
          <w:szCs w:val="21"/>
        </w:rPr>
      </w:pPr>
      <w:bookmarkStart w:id="68" w:name="_Toc63371258"/>
      <w:r>
        <w:rPr>
          <w:rFonts w:hint="eastAsia" w:ascii="黑体" w:hAnsi="黑体" w:eastAsia="黑体" w:cstheme="minorEastAsia"/>
          <w:b w:val="0"/>
          <w:bCs w:val="0"/>
          <w:sz w:val="21"/>
          <w:szCs w:val="21"/>
        </w:rPr>
        <w:t>附　录　</w:t>
      </w:r>
      <w:r>
        <w:rPr>
          <w:rFonts w:ascii="黑体" w:hAnsi="黑体" w:eastAsia="黑体" w:cs="Times New Roman"/>
          <w:b w:val="0"/>
          <w:bCs w:val="0"/>
          <w:sz w:val="21"/>
          <w:szCs w:val="21"/>
        </w:rPr>
        <w:t>G</w:t>
      </w:r>
      <w:bookmarkEnd w:id="68"/>
    </w:p>
    <w:p>
      <w:pPr>
        <w:spacing w:line="300" w:lineRule="auto"/>
        <w:jc w:val="center"/>
        <w:rPr>
          <w:rFonts w:ascii="黑体" w:hAnsi="黑体" w:eastAsia="黑体"/>
        </w:rPr>
      </w:pPr>
      <w:r>
        <w:rPr>
          <w:rFonts w:hint="eastAsia" w:ascii="黑体" w:hAnsi="黑体" w:eastAsia="黑体"/>
        </w:rPr>
        <w:t>（规范性）</w:t>
      </w:r>
    </w:p>
    <w:p>
      <w:pPr>
        <w:spacing w:after="289" w:afterLines="100" w:line="300" w:lineRule="auto"/>
        <w:jc w:val="center"/>
        <w:rPr>
          <w:rFonts w:ascii="黑体" w:hAnsi="黑体" w:eastAsia="黑体"/>
        </w:rPr>
      </w:pPr>
      <w:r>
        <w:rPr>
          <w:rFonts w:hint="eastAsia" w:ascii="黑体" w:hAnsi="黑体" w:eastAsia="黑体"/>
        </w:rPr>
        <w:t>人员配置标准</w:t>
      </w:r>
    </w:p>
    <w:p>
      <w:pPr>
        <w:spacing w:line="300" w:lineRule="auto"/>
        <w:rPr>
          <w:rFonts w:ascii="黑体" w:hAnsi="黑体" w:eastAsia="黑体" w:cs="宋体"/>
          <w:szCs w:val="21"/>
          <w:lang w:bidi="ar"/>
        </w:rPr>
      </w:pPr>
      <w:r>
        <w:rPr>
          <w:rFonts w:ascii="黑体" w:hAnsi="黑体" w:eastAsia="黑体" w:cs="宋体"/>
          <w:szCs w:val="21"/>
          <w:lang w:bidi="ar"/>
        </w:rPr>
        <w:t>G.1</w:t>
      </w:r>
      <w:r>
        <w:rPr>
          <w:rFonts w:hint="eastAsia" w:ascii="黑体" w:hAnsi="黑体" w:eastAsia="黑体" w:cs="宋体"/>
          <w:szCs w:val="21"/>
          <w:lang w:bidi="ar"/>
        </w:rPr>
        <w:t>　</w:t>
      </w:r>
      <w:r>
        <w:rPr>
          <w:rFonts w:hint="eastAsia" w:ascii="宋体" w:hAnsi="宋体" w:eastAsia="宋体" w:cs="宋体"/>
          <w:szCs w:val="21"/>
          <w:lang w:bidi="ar"/>
        </w:rPr>
        <w:t>表G</w:t>
      </w:r>
      <w:r>
        <w:rPr>
          <w:rFonts w:ascii="宋体" w:hAnsi="宋体" w:eastAsia="宋体" w:cs="宋体"/>
          <w:szCs w:val="21"/>
          <w:lang w:bidi="ar"/>
        </w:rPr>
        <w:t>.1</w:t>
      </w:r>
      <w:r>
        <w:rPr>
          <w:rFonts w:hint="eastAsia" w:ascii="宋体" w:hAnsi="宋体" w:eastAsia="宋体" w:cs="宋体"/>
          <w:szCs w:val="21"/>
          <w:lang w:bidi="ar"/>
        </w:rPr>
        <w:t>规定了</w:t>
      </w:r>
      <w:r>
        <w:rPr>
          <w:rFonts w:ascii="宋体" w:hAnsi="宋体" w:eastAsia="宋体" w:cstheme="minorHAnsi"/>
          <w:szCs w:val="21"/>
          <w:lang w:bidi="ar"/>
        </w:rPr>
        <w:t>武汉地区建设工</w:t>
      </w:r>
      <w:r>
        <w:rPr>
          <w:rFonts w:ascii="宋体" w:hAnsi="宋体" w:eastAsia="宋体" w:cs="宋体"/>
          <w:szCs w:val="21"/>
          <w:lang w:bidi="ar"/>
        </w:rPr>
        <w:t>程施工阶段项目监理机构人员配备标准</w:t>
      </w:r>
      <w:r>
        <w:rPr>
          <w:rFonts w:hint="eastAsia" w:ascii="宋体" w:hAnsi="宋体" w:eastAsia="宋体" w:cs="宋体"/>
          <w:szCs w:val="21"/>
          <w:lang w:bidi="ar"/>
        </w:rPr>
        <w:t>。</w:t>
      </w:r>
    </w:p>
    <w:p>
      <w:pPr>
        <w:spacing w:before="144" w:beforeLines="50" w:after="144" w:afterLines="50" w:line="300" w:lineRule="auto"/>
        <w:jc w:val="center"/>
        <w:rPr>
          <w:rFonts w:ascii="黑体" w:hAnsi="黑体" w:eastAsia="黑体" w:cs="宋体"/>
          <w:szCs w:val="21"/>
          <w:lang w:bidi="ar"/>
        </w:rPr>
      </w:pPr>
      <w:r>
        <w:rPr>
          <w:rFonts w:ascii="黑体" w:hAnsi="黑体" w:eastAsia="黑体" w:cstheme="minorHAnsi"/>
          <w:szCs w:val="21"/>
          <w:lang w:bidi="ar"/>
        </w:rPr>
        <w:t>表G.1</w:t>
      </w:r>
      <w:r>
        <w:rPr>
          <w:rFonts w:hint="eastAsia" w:ascii="黑体" w:hAnsi="黑体" w:eastAsia="黑体" w:cstheme="minorHAnsi"/>
          <w:szCs w:val="21"/>
          <w:lang w:bidi="ar"/>
        </w:rPr>
        <w:t>　</w:t>
      </w:r>
      <w:r>
        <w:rPr>
          <w:rFonts w:ascii="黑体" w:hAnsi="黑体" w:eastAsia="黑体" w:cstheme="minorHAnsi"/>
          <w:szCs w:val="21"/>
          <w:lang w:bidi="ar"/>
        </w:rPr>
        <w:t>武汉地区建设工</w:t>
      </w:r>
      <w:r>
        <w:rPr>
          <w:rFonts w:ascii="黑体" w:hAnsi="黑体" w:eastAsia="黑体" w:cs="宋体"/>
          <w:szCs w:val="21"/>
          <w:lang w:bidi="ar"/>
        </w:rPr>
        <w:t>程施工阶段项目监理机构人员配备标准</w:t>
      </w:r>
    </w:p>
    <w:tbl>
      <w:tblPr>
        <w:tblStyle w:val="15"/>
        <w:tblW w:w="5000" w:type="pct"/>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18"/>
        <w:gridCol w:w="737"/>
        <w:gridCol w:w="2045"/>
        <w:gridCol w:w="891"/>
        <w:gridCol w:w="892"/>
        <w:gridCol w:w="892"/>
        <w:gridCol w:w="893"/>
        <w:gridCol w:w="892"/>
        <w:gridCol w:w="893"/>
        <w:gridCol w:w="893"/>
        <w:gridCol w:w="892"/>
        <w:gridCol w:w="893"/>
        <w:gridCol w:w="892"/>
        <w:gridCol w:w="893"/>
        <w:gridCol w:w="89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35" w:type="dxa"/>
            <w:gridSpan w:val="2"/>
            <w:vMerge w:val="restart"/>
            <w:shd w:val="clear" w:color="auto" w:fill="auto"/>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工程类别</w:t>
            </w:r>
          </w:p>
        </w:tc>
        <w:tc>
          <w:tcPr>
            <w:tcW w:w="12545" w:type="dxa"/>
            <w:gridSpan w:val="13"/>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各施工阶段配备人员数量（人）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35" w:type="dxa"/>
            <w:gridSpan w:val="2"/>
            <w:vMerge w:val="continue"/>
            <w:shd w:val="clear" w:color="auto" w:fill="auto"/>
            <w:vAlign w:val="center"/>
          </w:tcPr>
          <w:p>
            <w:pPr>
              <w:spacing w:line="0" w:lineRule="atLeast"/>
              <w:jc w:val="center"/>
              <w:rPr>
                <w:rFonts w:ascii="Times New Roman" w:hAnsi="Times New Roman" w:cs="Times New Roman"/>
                <w:sz w:val="18"/>
                <w:szCs w:val="18"/>
              </w:rPr>
            </w:pPr>
          </w:p>
        </w:tc>
        <w:tc>
          <w:tcPr>
            <w:tcW w:w="2014" w:type="dxa"/>
            <w:vMerge w:val="restart"/>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N:工程造价</w:t>
            </w:r>
          </w:p>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（万元）</w:t>
            </w:r>
          </w:p>
        </w:tc>
        <w:tc>
          <w:tcPr>
            <w:tcW w:w="3510" w:type="dxa"/>
            <w:gridSpan w:val="4"/>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地基与基础阶段</w:t>
            </w:r>
          </w:p>
        </w:tc>
        <w:tc>
          <w:tcPr>
            <w:tcW w:w="3510" w:type="dxa"/>
            <w:gridSpan w:val="4"/>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主体结构阶段</w:t>
            </w:r>
          </w:p>
        </w:tc>
        <w:tc>
          <w:tcPr>
            <w:tcW w:w="3511" w:type="dxa"/>
            <w:gridSpan w:val="4"/>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建筑装饰装修阶段</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35" w:type="dxa"/>
            <w:gridSpan w:val="2"/>
            <w:vMerge w:val="continue"/>
            <w:shd w:val="clear" w:color="auto" w:fill="auto"/>
            <w:vAlign w:val="center"/>
          </w:tcPr>
          <w:p>
            <w:pPr>
              <w:spacing w:line="0" w:lineRule="atLeast"/>
              <w:jc w:val="center"/>
              <w:rPr>
                <w:rFonts w:ascii="Times New Roman" w:hAnsi="Times New Roman" w:cs="Times New Roman"/>
                <w:sz w:val="18"/>
                <w:szCs w:val="18"/>
              </w:rPr>
            </w:pPr>
          </w:p>
        </w:tc>
        <w:tc>
          <w:tcPr>
            <w:tcW w:w="2014" w:type="dxa"/>
            <w:vMerge w:val="continue"/>
            <w:shd w:val="clear" w:color="auto" w:fill="auto"/>
          </w:tcPr>
          <w:p>
            <w:pPr>
              <w:spacing w:line="0" w:lineRule="atLeast"/>
              <w:rPr>
                <w:rFonts w:ascii="Times New Roman" w:hAnsi="Times New Roman" w:cs="Times New Roman"/>
                <w:sz w:val="18"/>
                <w:szCs w:val="18"/>
              </w:rPr>
            </w:pP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总监</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专监</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监理员</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合计</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总监</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专监</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监理员</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合计</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总监</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专监</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监理员</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合计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9" w:type="dxa"/>
            <w:vMerge w:val="restart"/>
            <w:shd w:val="clear" w:color="auto" w:fill="auto"/>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房屋建筑</w:t>
            </w:r>
          </w:p>
        </w:tc>
        <w:tc>
          <w:tcPr>
            <w:tcW w:w="726" w:type="dxa"/>
            <w:vMerge w:val="restart"/>
            <w:shd w:val="clear" w:color="auto" w:fill="auto"/>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一般公共建筑</w:t>
            </w:r>
          </w:p>
        </w:tc>
        <w:tc>
          <w:tcPr>
            <w:tcW w:w="2014"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N＜1000</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1（兼）</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1（兼）</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1（兼）</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9" w:type="dxa"/>
            <w:vMerge w:val="continue"/>
            <w:shd w:val="clear" w:color="auto" w:fill="auto"/>
            <w:vAlign w:val="center"/>
          </w:tcPr>
          <w:p>
            <w:pPr>
              <w:spacing w:line="0" w:lineRule="atLeast"/>
              <w:jc w:val="center"/>
              <w:rPr>
                <w:rFonts w:ascii="Times New Roman" w:hAnsi="Times New Roman" w:cs="Times New Roman"/>
                <w:sz w:val="18"/>
                <w:szCs w:val="18"/>
              </w:rPr>
            </w:pPr>
          </w:p>
        </w:tc>
        <w:tc>
          <w:tcPr>
            <w:tcW w:w="726" w:type="dxa"/>
            <w:vMerge w:val="continue"/>
            <w:shd w:val="clear" w:color="auto" w:fill="auto"/>
            <w:vAlign w:val="center"/>
          </w:tcPr>
          <w:p>
            <w:pPr>
              <w:spacing w:line="0" w:lineRule="atLeast"/>
              <w:jc w:val="center"/>
              <w:rPr>
                <w:rFonts w:ascii="Times New Roman" w:hAnsi="Times New Roman" w:cs="Times New Roman"/>
                <w:sz w:val="18"/>
                <w:szCs w:val="18"/>
              </w:rPr>
            </w:pPr>
          </w:p>
        </w:tc>
        <w:tc>
          <w:tcPr>
            <w:tcW w:w="2014"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1000≤N＜3000</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1（兼）</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1（兼）</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1（兼）</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9" w:type="dxa"/>
            <w:vMerge w:val="continue"/>
            <w:shd w:val="clear" w:color="auto" w:fill="auto"/>
            <w:vAlign w:val="center"/>
          </w:tcPr>
          <w:p>
            <w:pPr>
              <w:spacing w:line="0" w:lineRule="atLeast"/>
              <w:jc w:val="center"/>
              <w:rPr>
                <w:rFonts w:ascii="Times New Roman" w:hAnsi="Times New Roman" w:cs="Times New Roman"/>
                <w:sz w:val="18"/>
                <w:szCs w:val="18"/>
              </w:rPr>
            </w:pPr>
          </w:p>
        </w:tc>
        <w:tc>
          <w:tcPr>
            <w:tcW w:w="726" w:type="dxa"/>
            <w:vMerge w:val="continue"/>
            <w:shd w:val="clear" w:color="auto" w:fill="auto"/>
            <w:vAlign w:val="center"/>
          </w:tcPr>
          <w:p>
            <w:pPr>
              <w:spacing w:line="0" w:lineRule="atLeast"/>
              <w:jc w:val="center"/>
              <w:rPr>
                <w:rFonts w:ascii="Times New Roman" w:hAnsi="Times New Roman" w:cs="Times New Roman"/>
                <w:sz w:val="18"/>
                <w:szCs w:val="18"/>
              </w:rPr>
            </w:pPr>
          </w:p>
        </w:tc>
        <w:tc>
          <w:tcPr>
            <w:tcW w:w="2014"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3000≤N＜6000</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3</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4</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9" w:type="dxa"/>
            <w:vMerge w:val="continue"/>
            <w:shd w:val="clear" w:color="auto" w:fill="auto"/>
            <w:vAlign w:val="center"/>
          </w:tcPr>
          <w:p>
            <w:pPr>
              <w:spacing w:line="0" w:lineRule="atLeast"/>
              <w:jc w:val="center"/>
              <w:rPr>
                <w:rFonts w:ascii="Times New Roman" w:hAnsi="Times New Roman" w:cs="Times New Roman"/>
                <w:sz w:val="18"/>
                <w:szCs w:val="18"/>
              </w:rPr>
            </w:pPr>
          </w:p>
        </w:tc>
        <w:tc>
          <w:tcPr>
            <w:tcW w:w="726" w:type="dxa"/>
            <w:vMerge w:val="continue"/>
            <w:shd w:val="clear" w:color="auto" w:fill="auto"/>
            <w:vAlign w:val="center"/>
          </w:tcPr>
          <w:p>
            <w:pPr>
              <w:spacing w:line="0" w:lineRule="atLeast"/>
              <w:jc w:val="center"/>
              <w:rPr>
                <w:rFonts w:ascii="Times New Roman" w:hAnsi="Times New Roman" w:cs="Times New Roman"/>
                <w:sz w:val="18"/>
                <w:szCs w:val="18"/>
              </w:rPr>
            </w:pPr>
          </w:p>
        </w:tc>
        <w:tc>
          <w:tcPr>
            <w:tcW w:w="2014"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6000≤N＜9000</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3</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5</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9" w:type="dxa"/>
            <w:vMerge w:val="continue"/>
            <w:shd w:val="clear" w:color="auto" w:fill="auto"/>
            <w:vAlign w:val="center"/>
          </w:tcPr>
          <w:p>
            <w:pPr>
              <w:spacing w:line="0" w:lineRule="atLeast"/>
              <w:jc w:val="center"/>
              <w:rPr>
                <w:rFonts w:ascii="Times New Roman" w:hAnsi="Times New Roman" w:cs="Times New Roman"/>
                <w:sz w:val="18"/>
                <w:szCs w:val="18"/>
              </w:rPr>
            </w:pPr>
          </w:p>
        </w:tc>
        <w:tc>
          <w:tcPr>
            <w:tcW w:w="726" w:type="dxa"/>
            <w:vMerge w:val="continue"/>
            <w:shd w:val="clear" w:color="auto" w:fill="auto"/>
            <w:vAlign w:val="center"/>
          </w:tcPr>
          <w:p>
            <w:pPr>
              <w:spacing w:line="0" w:lineRule="atLeast"/>
              <w:jc w:val="center"/>
              <w:rPr>
                <w:rFonts w:ascii="Times New Roman" w:hAnsi="Times New Roman" w:cs="Times New Roman"/>
                <w:sz w:val="18"/>
                <w:szCs w:val="18"/>
              </w:rPr>
            </w:pPr>
          </w:p>
        </w:tc>
        <w:tc>
          <w:tcPr>
            <w:tcW w:w="2014"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9000≤N＜10000</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4</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3</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6</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9" w:type="dxa"/>
            <w:vMerge w:val="continue"/>
            <w:shd w:val="clear" w:color="auto" w:fill="auto"/>
            <w:vAlign w:val="center"/>
          </w:tcPr>
          <w:p>
            <w:pPr>
              <w:spacing w:line="0" w:lineRule="atLeast"/>
              <w:jc w:val="center"/>
              <w:rPr>
                <w:rFonts w:ascii="Times New Roman" w:hAnsi="Times New Roman" w:cs="Times New Roman"/>
                <w:sz w:val="18"/>
                <w:szCs w:val="18"/>
              </w:rPr>
            </w:pPr>
          </w:p>
        </w:tc>
        <w:tc>
          <w:tcPr>
            <w:tcW w:w="726" w:type="dxa"/>
            <w:vMerge w:val="continue"/>
            <w:shd w:val="clear" w:color="auto" w:fill="auto"/>
            <w:vAlign w:val="center"/>
          </w:tcPr>
          <w:p>
            <w:pPr>
              <w:spacing w:line="0" w:lineRule="atLeast"/>
              <w:jc w:val="center"/>
              <w:rPr>
                <w:rFonts w:ascii="Times New Roman" w:hAnsi="Times New Roman" w:cs="Times New Roman"/>
                <w:sz w:val="18"/>
                <w:szCs w:val="18"/>
              </w:rPr>
            </w:pPr>
          </w:p>
        </w:tc>
        <w:tc>
          <w:tcPr>
            <w:tcW w:w="2014"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10000≤N＜30000</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5</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3</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3</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7</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3</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9" w:type="dxa"/>
            <w:vMerge w:val="continue"/>
            <w:shd w:val="clear" w:color="auto" w:fill="auto"/>
            <w:vAlign w:val="center"/>
          </w:tcPr>
          <w:p>
            <w:pPr>
              <w:spacing w:line="0" w:lineRule="atLeast"/>
              <w:jc w:val="center"/>
              <w:rPr>
                <w:rFonts w:ascii="Times New Roman" w:hAnsi="Times New Roman" w:cs="Times New Roman"/>
                <w:sz w:val="18"/>
                <w:szCs w:val="18"/>
              </w:rPr>
            </w:pPr>
          </w:p>
        </w:tc>
        <w:tc>
          <w:tcPr>
            <w:tcW w:w="726" w:type="dxa"/>
            <w:vMerge w:val="continue"/>
            <w:shd w:val="clear" w:color="auto" w:fill="auto"/>
            <w:vAlign w:val="center"/>
          </w:tcPr>
          <w:p>
            <w:pPr>
              <w:spacing w:line="0" w:lineRule="atLeast"/>
              <w:jc w:val="center"/>
              <w:rPr>
                <w:rFonts w:ascii="Times New Roman" w:hAnsi="Times New Roman" w:cs="Times New Roman"/>
                <w:sz w:val="18"/>
                <w:szCs w:val="18"/>
              </w:rPr>
            </w:pPr>
          </w:p>
        </w:tc>
        <w:tc>
          <w:tcPr>
            <w:tcW w:w="2014"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30000以上</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2</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3</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6</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3</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4</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8</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w:t>
            </w:r>
          </w:p>
        </w:tc>
        <w:tc>
          <w:tcPr>
            <w:tcW w:w="877"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3</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3</w:t>
            </w:r>
          </w:p>
        </w:tc>
        <w:tc>
          <w:tcPr>
            <w:tcW w:w="878"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80" w:type="dxa"/>
            <w:gridSpan w:val="15"/>
            <w:shd w:val="clear" w:color="auto" w:fill="auto"/>
            <w:vAlign w:val="bottom"/>
          </w:tcPr>
          <w:p>
            <w:pPr>
              <w:spacing w:line="0" w:lineRule="atLeast"/>
              <w:rPr>
                <w:rFonts w:ascii="宋体" w:hAnsi="宋体" w:eastAsia="宋体" w:cs="宋体"/>
                <w:sz w:val="18"/>
                <w:szCs w:val="18"/>
              </w:rPr>
            </w:pPr>
            <w:r>
              <w:rPr>
                <w:rFonts w:hint="eastAsia" w:ascii="宋体" w:hAnsi="宋体" w:eastAsia="宋体" w:cs="宋体"/>
                <w:sz w:val="18"/>
                <w:szCs w:val="18"/>
                <w:lang w:bidi="ar"/>
              </w:rPr>
              <w:t>住宅小区、工业厂房类工程参照上述标准执行。</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35" w:type="dxa"/>
            <w:gridSpan w:val="2"/>
            <w:vMerge w:val="restart"/>
            <w:shd w:val="clear" w:color="auto" w:fill="auto"/>
            <w:vAlign w:val="center"/>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市政</w:t>
            </w:r>
          </w:p>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公用</w:t>
            </w:r>
          </w:p>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工程</w:t>
            </w:r>
          </w:p>
        </w:tc>
        <w:tc>
          <w:tcPr>
            <w:tcW w:w="2014"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1000≤N＜3000</w:t>
            </w:r>
          </w:p>
        </w:tc>
        <w:tc>
          <w:tcPr>
            <w:tcW w:w="10531" w:type="dxa"/>
            <w:gridSpan w:val="12"/>
            <w:shd w:val="clear" w:color="auto" w:fill="auto"/>
          </w:tcPr>
          <w:p>
            <w:pPr>
              <w:spacing w:line="0" w:lineRule="atLeast"/>
              <w:rPr>
                <w:rFonts w:ascii="宋体" w:hAnsi="宋体" w:eastAsia="宋体" w:cs="宋体"/>
                <w:sz w:val="18"/>
                <w:szCs w:val="18"/>
              </w:rPr>
            </w:pPr>
            <w:r>
              <w:rPr>
                <w:rFonts w:hint="eastAsia" w:ascii="宋体" w:hAnsi="宋体" w:eastAsia="宋体" w:cs="宋体"/>
                <w:sz w:val="18"/>
                <w:szCs w:val="18"/>
                <w:lang w:bidi="ar"/>
              </w:rPr>
              <w:t>总监理工程师1人（兼），专业监理工程师1人，监理员1人，合计2人。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35" w:type="dxa"/>
            <w:gridSpan w:val="2"/>
            <w:vMerge w:val="continue"/>
            <w:shd w:val="clear" w:color="auto" w:fill="auto"/>
          </w:tcPr>
          <w:p>
            <w:pPr>
              <w:spacing w:line="0" w:lineRule="atLeast"/>
              <w:rPr>
                <w:rFonts w:ascii="Times New Roman" w:hAnsi="Times New Roman" w:cs="Times New Roman"/>
                <w:sz w:val="18"/>
                <w:szCs w:val="18"/>
              </w:rPr>
            </w:pPr>
          </w:p>
        </w:tc>
        <w:tc>
          <w:tcPr>
            <w:tcW w:w="2014"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3000≤N＜6000</w:t>
            </w:r>
          </w:p>
        </w:tc>
        <w:tc>
          <w:tcPr>
            <w:tcW w:w="10531" w:type="dxa"/>
            <w:gridSpan w:val="12"/>
            <w:shd w:val="clear" w:color="auto" w:fill="auto"/>
          </w:tcPr>
          <w:p>
            <w:pPr>
              <w:spacing w:line="0" w:lineRule="atLeast"/>
              <w:rPr>
                <w:rFonts w:ascii="宋体" w:hAnsi="宋体" w:eastAsia="宋体" w:cs="宋体"/>
                <w:sz w:val="18"/>
                <w:szCs w:val="18"/>
              </w:rPr>
            </w:pPr>
            <w:r>
              <w:rPr>
                <w:rFonts w:hint="eastAsia" w:ascii="宋体" w:hAnsi="宋体" w:eastAsia="宋体" w:cs="宋体"/>
                <w:sz w:val="18"/>
                <w:szCs w:val="18"/>
                <w:lang w:bidi="ar"/>
              </w:rPr>
              <w:t>总监理工程师1人（兼），专业监理工程师1-2人，监理员1人，合计2-3人。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35" w:type="dxa"/>
            <w:gridSpan w:val="2"/>
            <w:vMerge w:val="continue"/>
            <w:shd w:val="clear" w:color="auto" w:fill="auto"/>
          </w:tcPr>
          <w:p>
            <w:pPr>
              <w:spacing w:line="0" w:lineRule="atLeast"/>
              <w:rPr>
                <w:rFonts w:ascii="Times New Roman" w:hAnsi="Times New Roman" w:cs="Times New Roman"/>
                <w:sz w:val="18"/>
                <w:szCs w:val="18"/>
              </w:rPr>
            </w:pPr>
          </w:p>
        </w:tc>
        <w:tc>
          <w:tcPr>
            <w:tcW w:w="2014"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6000≤N＜9000</w:t>
            </w:r>
          </w:p>
        </w:tc>
        <w:tc>
          <w:tcPr>
            <w:tcW w:w="10531" w:type="dxa"/>
            <w:gridSpan w:val="12"/>
            <w:shd w:val="clear" w:color="auto" w:fill="auto"/>
          </w:tcPr>
          <w:p>
            <w:pPr>
              <w:spacing w:line="0" w:lineRule="atLeast"/>
              <w:rPr>
                <w:rFonts w:ascii="宋体" w:hAnsi="宋体" w:eastAsia="宋体" w:cs="宋体"/>
                <w:sz w:val="18"/>
                <w:szCs w:val="18"/>
              </w:rPr>
            </w:pPr>
            <w:r>
              <w:rPr>
                <w:rFonts w:hint="eastAsia" w:ascii="宋体" w:hAnsi="宋体" w:eastAsia="宋体" w:cs="宋体"/>
                <w:sz w:val="18"/>
                <w:szCs w:val="18"/>
                <w:lang w:bidi="ar"/>
              </w:rPr>
              <w:t>总监理工程师1人，专业监理工程师1-2人，监理员1人，合计3-4人。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35" w:type="dxa"/>
            <w:gridSpan w:val="2"/>
            <w:vMerge w:val="continue"/>
            <w:shd w:val="clear" w:color="auto" w:fill="auto"/>
          </w:tcPr>
          <w:p>
            <w:pPr>
              <w:spacing w:line="0" w:lineRule="atLeast"/>
              <w:rPr>
                <w:rFonts w:ascii="Times New Roman" w:hAnsi="Times New Roman" w:cs="Times New Roman"/>
                <w:sz w:val="18"/>
                <w:szCs w:val="18"/>
              </w:rPr>
            </w:pPr>
          </w:p>
        </w:tc>
        <w:tc>
          <w:tcPr>
            <w:tcW w:w="2014"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9000≤N＜10000</w:t>
            </w:r>
          </w:p>
        </w:tc>
        <w:tc>
          <w:tcPr>
            <w:tcW w:w="10531" w:type="dxa"/>
            <w:gridSpan w:val="12"/>
            <w:shd w:val="clear" w:color="auto" w:fill="auto"/>
          </w:tcPr>
          <w:p>
            <w:pPr>
              <w:spacing w:line="0" w:lineRule="atLeast"/>
              <w:rPr>
                <w:rFonts w:ascii="宋体" w:hAnsi="宋体" w:eastAsia="宋体" w:cs="宋体"/>
                <w:sz w:val="18"/>
                <w:szCs w:val="18"/>
              </w:rPr>
            </w:pPr>
            <w:r>
              <w:rPr>
                <w:rFonts w:hint="eastAsia" w:ascii="宋体" w:hAnsi="宋体" w:eastAsia="宋体" w:cs="宋体"/>
                <w:sz w:val="18"/>
                <w:szCs w:val="18"/>
                <w:lang w:bidi="ar"/>
              </w:rPr>
              <w:t>总监理工程师1人，专业监理工程师2人，监理员1-2人，合计4-5人。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35" w:type="dxa"/>
            <w:gridSpan w:val="2"/>
            <w:vMerge w:val="continue"/>
            <w:shd w:val="clear" w:color="auto" w:fill="auto"/>
          </w:tcPr>
          <w:p>
            <w:pPr>
              <w:spacing w:line="0" w:lineRule="atLeast"/>
              <w:rPr>
                <w:rFonts w:ascii="Times New Roman" w:hAnsi="Times New Roman" w:cs="Times New Roman"/>
                <w:sz w:val="18"/>
                <w:szCs w:val="18"/>
              </w:rPr>
            </w:pPr>
          </w:p>
        </w:tc>
        <w:tc>
          <w:tcPr>
            <w:tcW w:w="2014"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10000≤N＜30000</w:t>
            </w:r>
          </w:p>
        </w:tc>
        <w:tc>
          <w:tcPr>
            <w:tcW w:w="10531" w:type="dxa"/>
            <w:gridSpan w:val="12"/>
            <w:shd w:val="clear" w:color="auto" w:fill="auto"/>
          </w:tcPr>
          <w:p>
            <w:pPr>
              <w:spacing w:line="0" w:lineRule="atLeast"/>
              <w:rPr>
                <w:rFonts w:ascii="宋体" w:hAnsi="宋体" w:eastAsia="宋体" w:cs="宋体"/>
                <w:sz w:val="18"/>
                <w:szCs w:val="18"/>
              </w:rPr>
            </w:pPr>
            <w:r>
              <w:rPr>
                <w:rFonts w:hint="eastAsia" w:ascii="宋体" w:hAnsi="宋体" w:eastAsia="宋体" w:cs="宋体"/>
                <w:sz w:val="18"/>
                <w:szCs w:val="18"/>
                <w:lang w:bidi="ar"/>
              </w:rPr>
              <w:t>总监理工程师1人，专业监理工程师2-3人，监理员1-2人，合计5-6人。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35" w:type="dxa"/>
            <w:gridSpan w:val="2"/>
            <w:vMerge w:val="continue"/>
            <w:shd w:val="clear" w:color="auto" w:fill="auto"/>
          </w:tcPr>
          <w:p>
            <w:pPr>
              <w:spacing w:line="0" w:lineRule="atLeast"/>
              <w:rPr>
                <w:rFonts w:ascii="Times New Roman" w:hAnsi="Times New Roman" w:cs="Times New Roman"/>
                <w:sz w:val="18"/>
                <w:szCs w:val="18"/>
              </w:rPr>
            </w:pPr>
          </w:p>
        </w:tc>
        <w:tc>
          <w:tcPr>
            <w:tcW w:w="2014"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30000以上</w:t>
            </w:r>
          </w:p>
        </w:tc>
        <w:tc>
          <w:tcPr>
            <w:tcW w:w="10531" w:type="dxa"/>
            <w:gridSpan w:val="12"/>
            <w:shd w:val="clear" w:color="auto" w:fill="auto"/>
          </w:tcPr>
          <w:p>
            <w:pPr>
              <w:spacing w:line="0" w:lineRule="atLeast"/>
              <w:rPr>
                <w:rFonts w:ascii="宋体" w:hAnsi="宋体" w:eastAsia="宋体" w:cs="宋体"/>
                <w:sz w:val="18"/>
                <w:szCs w:val="18"/>
              </w:rPr>
            </w:pPr>
            <w:r>
              <w:rPr>
                <w:rFonts w:hint="eastAsia" w:ascii="宋体" w:hAnsi="宋体" w:eastAsia="宋体" w:cs="宋体"/>
                <w:sz w:val="18"/>
                <w:szCs w:val="18"/>
                <w:lang w:bidi="ar"/>
              </w:rPr>
              <w:t>总监理工程师1人，专业监理工程师2-3人，监理员2-3人，合计6-7人。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35" w:type="dxa"/>
            <w:gridSpan w:val="2"/>
            <w:vMerge w:val="continue"/>
            <w:shd w:val="clear" w:color="auto" w:fill="auto"/>
          </w:tcPr>
          <w:p>
            <w:pPr>
              <w:spacing w:line="0" w:lineRule="atLeast"/>
              <w:rPr>
                <w:rFonts w:ascii="Times New Roman" w:hAnsi="Times New Roman" w:cs="Times New Roman"/>
                <w:sz w:val="18"/>
                <w:szCs w:val="18"/>
              </w:rPr>
            </w:pPr>
          </w:p>
        </w:tc>
        <w:tc>
          <w:tcPr>
            <w:tcW w:w="2014" w:type="dxa"/>
            <w:shd w:val="clear" w:color="auto" w:fill="auto"/>
          </w:tcPr>
          <w:p>
            <w:pPr>
              <w:spacing w:line="0" w:lineRule="atLeast"/>
              <w:jc w:val="center"/>
              <w:rPr>
                <w:rFonts w:ascii="宋体" w:hAnsi="宋体" w:eastAsia="宋体" w:cs="宋体"/>
                <w:sz w:val="18"/>
                <w:szCs w:val="18"/>
              </w:rPr>
            </w:pPr>
            <w:r>
              <w:rPr>
                <w:rFonts w:hint="eastAsia" w:ascii="宋体" w:hAnsi="宋体" w:eastAsia="宋体" w:cs="宋体"/>
                <w:sz w:val="18"/>
                <w:szCs w:val="18"/>
                <w:lang w:bidi="ar"/>
              </w:rPr>
              <w:t>1000≤N＜3000</w:t>
            </w:r>
          </w:p>
        </w:tc>
        <w:tc>
          <w:tcPr>
            <w:tcW w:w="10531" w:type="dxa"/>
            <w:gridSpan w:val="12"/>
            <w:shd w:val="clear" w:color="auto" w:fill="auto"/>
          </w:tcPr>
          <w:p>
            <w:pPr>
              <w:spacing w:line="0" w:lineRule="atLeast"/>
              <w:rPr>
                <w:rFonts w:ascii="宋体" w:hAnsi="宋体" w:eastAsia="宋体" w:cs="宋体"/>
                <w:sz w:val="18"/>
                <w:szCs w:val="18"/>
              </w:rPr>
            </w:pPr>
            <w:r>
              <w:rPr>
                <w:rFonts w:hint="eastAsia" w:ascii="宋体" w:hAnsi="宋体" w:eastAsia="宋体" w:cs="宋体"/>
                <w:sz w:val="18"/>
                <w:szCs w:val="18"/>
                <w:lang w:bidi="ar"/>
              </w:rPr>
              <w:t>总监理工程师1人，专业监理工程师3人，监理员4人，合计8人。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880" w:type="dxa"/>
            <w:gridSpan w:val="15"/>
            <w:shd w:val="clear" w:color="auto" w:fill="auto"/>
          </w:tcPr>
          <w:p>
            <w:pPr>
              <w:spacing w:line="0" w:lineRule="atLeast"/>
              <w:rPr>
                <w:rFonts w:ascii="宋体" w:hAnsi="宋体" w:eastAsia="宋体" w:cs="宋体"/>
                <w:sz w:val="18"/>
                <w:szCs w:val="18"/>
                <w:lang w:bidi="ar"/>
              </w:rPr>
            </w:pPr>
            <w:r>
              <w:rPr>
                <w:rFonts w:hint="eastAsia" w:ascii="宋体" w:hAnsi="宋体" w:eastAsia="宋体" w:cs="宋体"/>
                <w:sz w:val="18"/>
                <w:szCs w:val="20"/>
                <w:lang w:bidi="ar"/>
              </w:rPr>
              <w:t>注：表中人数为基本数量要求，实际配备还应结合工程项目的特点、工期以及阶段性高峰施工时需要临时调整监理人员情况，以保证监理工作正常开展，并经合同双方协商后确定。</w:t>
            </w:r>
          </w:p>
        </w:tc>
      </w:tr>
    </w:tbl>
    <w:p>
      <w:pPr>
        <w:spacing w:line="300" w:lineRule="auto"/>
        <w:rPr>
          <w:rFonts w:ascii="黑体" w:hAnsi="黑体" w:eastAsia="黑体" w:cs="宋体"/>
          <w:szCs w:val="21"/>
          <w:lang w:bidi="ar"/>
        </w:rPr>
      </w:pPr>
    </w:p>
    <w:p>
      <w:pPr>
        <w:widowControl/>
        <w:jc w:val="left"/>
        <w:rPr>
          <w:rFonts w:ascii="黑体" w:hAnsi="黑体" w:eastAsia="黑体" w:cs="宋体"/>
          <w:szCs w:val="21"/>
          <w:lang w:bidi="ar"/>
        </w:rPr>
      </w:pPr>
      <w:r>
        <w:rPr>
          <w:rFonts w:ascii="黑体" w:hAnsi="黑体" w:eastAsia="黑体" w:cs="宋体"/>
          <w:szCs w:val="21"/>
          <w:lang w:bidi="ar"/>
        </w:rPr>
        <w:br w:type="page"/>
      </w:r>
    </w:p>
    <w:p>
      <w:pPr>
        <w:pStyle w:val="2"/>
        <w:spacing w:before="0" w:after="0" w:line="300" w:lineRule="auto"/>
        <w:jc w:val="center"/>
        <w:rPr>
          <w:rFonts w:ascii="黑体" w:hAnsi="黑体" w:eastAsia="黑体" w:cstheme="minorEastAsia"/>
          <w:b w:val="0"/>
          <w:bCs w:val="0"/>
          <w:sz w:val="21"/>
          <w:szCs w:val="21"/>
        </w:rPr>
        <w:sectPr>
          <w:pgSz w:w="16838" w:h="11906" w:orient="landscape"/>
          <w:pgMar w:top="1418" w:right="1814" w:bottom="1134" w:left="1134" w:header="1361" w:footer="851" w:gutter="0"/>
          <w:cols w:space="425" w:num="1"/>
          <w:docGrid w:type="linesAndChars" w:linePitch="289" w:charSpace="0"/>
        </w:sectPr>
      </w:pPr>
    </w:p>
    <w:p>
      <w:pPr>
        <w:pStyle w:val="2"/>
        <w:spacing w:before="0" w:after="0" w:line="300" w:lineRule="auto"/>
        <w:jc w:val="center"/>
        <w:rPr>
          <w:rFonts w:ascii="黑体" w:hAnsi="黑体" w:eastAsia="黑体" w:cs="Times New Roman"/>
          <w:b w:val="0"/>
          <w:bCs w:val="0"/>
          <w:sz w:val="21"/>
          <w:szCs w:val="21"/>
        </w:rPr>
      </w:pPr>
      <w:bookmarkStart w:id="69" w:name="_Toc63371259"/>
      <w:r>
        <w:rPr>
          <w:rFonts w:hint="eastAsia" w:ascii="黑体" w:hAnsi="黑体" w:eastAsia="黑体" w:cstheme="minorEastAsia"/>
          <w:b w:val="0"/>
          <w:bCs w:val="0"/>
          <w:sz w:val="21"/>
          <w:szCs w:val="21"/>
        </w:rPr>
        <w:t>附　录　H</w:t>
      </w:r>
      <w:bookmarkEnd w:id="69"/>
    </w:p>
    <w:p>
      <w:pPr>
        <w:spacing w:line="300" w:lineRule="auto"/>
        <w:jc w:val="center"/>
        <w:rPr>
          <w:rFonts w:ascii="黑体" w:hAnsi="黑体" w:eastAsia="黑体"/>
        </w:rPr>
      </w:pPr>
      <w:r>
        <w:rPr>
          <w:rFonts w:hint="eastAsia" w:ascii="黑体" w:hAnsi="黑体" w:eastAsia="黑体"/>
        </w:rPr>
        <w:t>（规范性）</w:t>
      </w:r>
    </w:p>
    <w:p>
      <w:pPr>
        <w:spacing w:after="289" w:afterLines="100" w:line="300" w:lineRule="auto"/>
        <w:jc w:val="center"/>
        <w:rPr>
          <w:rFonts w:ascii="黑体" w:hAnsi="黑体" w:eastAsia="黑体"/>
        </w:rPr>
      </w:pPr>
      <w:r>
        <w:rPr>
          <w:rFonts w:hint="eastAsia" w:ascii="黑体" w:hAnsi="黑体" w:eastAsia="黑体"/>
        </w:rPr>
        <w:t>工器具配置标准</w:t>
      </w:r>
    </w:p>
    <w:p>
      <w:pPr>
        <w:spacing w:line="300" w:lineRule="auto"/>
        <w:rPr>
          <w:rFonts w:ascii="黑体" w:hAnsi="黑体" w:eastAsia="黑体" w:cs="宋体"/>
          <w:szCs w:val="21"/>
          <w:lang w:bidi="ar"/>
        </w:rPr>
      </w:pPr>
      <w:r>
        <w:rPr>
          <w:rFonts w:hint="eastAsia" w:ascii="黑体" w:hAnsi="黑体" w:eastAsia="黑体" w:cs="宋体"/>
          <w:szCs w:val="21"/>
          <w:lang w:bidi="ar"/>
        </w:rPr>
        <w:t>H</w:t>
      </w:r>
      <w:r>
        <w:rPr>
          <w:rFonts w:ascii="黑体" w:hAnsi="黑体" w:eastAsia="黑体" w:cs="宋体"/>
          <w:szCs w:val="21"/>
          <w:lang w:bidi="ar"/>
        </w:rPr>
        <w:t>.1</w:t>
      </w:r>
      <w:r>
        <w:rPr>
          <w:rFonts w:hint="eastAsia" w:ascii="黑体" w:hAnsi="黑体" w:eastAsia="黑体" w:cs="宋体"/>
          <w:szCs w:val="21"/>
          <w:lang w:bidi="ar"/>
        </w:rPr>
        <w:t>　</w:t>
      </w:r>
      <w:r>
        <w:rPr>
          <w:rFonts w:hint="eastAsia" w:ascii="宋体" w:hAnsi="宋体" w:eastAsia="宋体" w:cs="宋体"/>
          <w:szCs w:val="21"/>
          <w:lang w:bidi="ar"/>
        </w:rPr>
        <w:t>表H</w:t>
      </w:r>
      <w:r>
        <w:rPr>
          <w:rFonts w:ascii="宋体" w:hAnsi="宋体" w:eastAsia="宋体" w:cs="宋体"/>
          <w:szCs w:val="21"/>
          <w:lang w:bidi="ar"/>
        </w:rPr>
        <w:t>.1</w:t>
      </w:r>
      <w:r>
        <w:rPr>
          <w:rFonts w:hint="eastAsia" w:ascii="宋体" w:hAnsi="宋体" w:eastAsia="宋体" w:cs="宋体"/>
          <w:szCs w:val="21"/>
          <w:lang w:bidi="ar"/>
        </w:rPr>
        <w:t>规定了工器具配置标准。</w:t>
      </w:r>
    </w:p>
    <w:p>
      <w:pPr>
        <w:spacing w:line="300" w:lineRule="auto"/>
        <w:jc w:val="center"/>
        <w:rPr>
          <w:rFonts w:ascii="黑体" w:hAnsi="黑体" w:eastAsia="黑体" w:cs="宋体"/>
          <w:szCs w:val="21"/>
          <w:lang w:bidi="ar"/>
        </w:rPr>
      </w:pPr>
      <w:r>
        <w:rPr>
          <w:rFonts w:hint="eastAsia" w:ascii="黑体" w:hAnsi="黑体" w:eastAsia="黑体" w:cs="宋体"/>
          <w:szCs w:val="21"/>
          <w:lang w:bidi="ar"/>
        </w:rPr>
        <w:t>表H</w:t>
      </w:r>
      <w:r>
        <w:rPr>
          <w:rFonts w:ascii="黑体" w:hAnsi="黑体" w:eastAsia="黑体" w:cs="宋体"/>
          <w:szCs w:val="21"/>
          <w:lang w:bidi="ar"/>
        </w:rPr>
        <w:t>.1</w:t>
      </w:r>
      <w:r>
        <w:rPr>
          <w:rFonts w:hint="eastAsia" w:ascii="黑体" w:hAnsi="黑体" w:eastAsia="黑体" w:cs="宋体"/>
          <w:szCs w:val="21"/>
          <w:lang w:bidi="ar"/>
        </w:rPr>
        <w:t>　工器具配置标准</w:t>
      </w:r>
    </w:p>
    <w:tbl>
      <w:tblPr>
        <w:tblStyle w:val="15"/>
        <w:tblW w:w="5000" w:type="pct"/>
        <w:tblInd w:w="0" w:type="dxa"/>
        <w:tblLayout w:type="fixed"/>
        <w:tblCellMar>
          <w:top w:w="0" w:type="dxa"/>
          <w:left w:w="108" w:type="dxa"/>
          <w:bottom w:w="0" w:type="dxa"/>
          <w:right w:w="108" w:type="dxa"/>
        </w:tblCellMar>
      </w:tblPr>
      <w:tblGrid>
        <w:gridCol w:w="1003"/>
        <w:gridCol w:w="715"/>
        <w:gridCol w:w="538"/>
        <w:gridCol w:w="539"/>
        <w:gridCol w:w="539"/>
        <w:gridCol w:w="539"/>
        <w:gridCol w:w="539"/>
        <w:gridCol w:w="539"/>
        <w:gridCol w:w="539"/>
        <w:gridCol w:w="539"/>
        <w:gridCol w:w="539"/>
        <w:gridCol w:w="539"/>
        <w:gridCol w:w="539"/>
        <w:gridCol w:w="538"/>
        <w:gridCol w:w="539"/>
        <w:gridCol w:w="539"/>
        <w:gridCol w:w="539"/>
        <w:gridCol w:w="539"/>
        <w:gridCol w:w="539"/>
        <w:gridCol w:w="539"/>
        <w:gridCol w:w="539"/>
        <w:gridCol w:w="539"/>
        <w:gridCol w:w="539"/>
        <w:gridCol w:w="539"/>
        <w:gridCol w:w="539"/>
      </w:tblGrid>
      <w:tr>
        <w:tblPrEx>
          <w:tblCellMar>
            <w:top w:w="0" w:type="dxa"/>
            <w:left w:w="108" w:type="dxa"/>
            <w:bottom w:w="0" w:type="dxa"/>
            <w:right w:w="108" w:type="dxa"/>
          </w:tblCellMar>
        </w:tblPrEx>
        <w:trPr>
          <w:trHeight w:val="1020" w:hRule="atLeast"/>
        </w:trPr>
        <w:tc>
          <w:tcPr>
            <w:tcW w:w="16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工器具配置</w:t>
            </w:r>
          </w:p>
        </w:tc>
        <w:tc>
          <w:tcPr>
            <w:tcW w:w="52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GPS</w:t>
            </w:r>
          </w:p>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测量仪</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全站仪</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经纬仪</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水准仪</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钢筋位置测定仪</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钢筋保护层厚度测定仪</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裂缝观测仪</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测厚仪</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回弹仪</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激光测距仪</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轮式测距仪</w:t>
            </w:r>
          </w:p>
        </w:tc>
        <w:tc>
          <w:tcPr>
            <w:tcW w:w="529"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游标卡尺</w:t>
            </w:r>
          </w:p>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千分尺</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多功能质量检测工具包</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平整度检测尺</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钢卷尺</w:t>
            </w:r>
          </w:p>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坡度尺</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角度尺、靠尺</w:t>
            </w:r>
          </w:p>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钢尺</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测温仪</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螺纹通规</w:t>
            </w:r>
          </w:p>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止规</w:t>
            </w:r>
          </w:p>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环规</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电阻测试仪</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万用表</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扭矩扳手</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有害有毒气体检测仪</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ind w:left="-105" w:leftChars="-50"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测绳</w:t>
            </w:r>
          </w:p>
        </w:tc>
      </w:tr>
      <w:tr>
        <w:tblPrEx>
          <w:tblCellMar>
            <w:top w:w="0" w:type="dxa"/>
            <w:left w:w="108" w:type="dxa"/>
            <w:bottom w:w="0" w:type="dxa"/>
            <w:right w:w="108" w:type="dxa"/>
          </w:tblCellMar>
        </w:tblPrEx>
        <w:trPr>
          <w:trHeight w:val="285" w:hRule="atLeast"/>
        </w:trPr>
        <w:tc>
          <w:tcPr>
            <w:tcW w:w="98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一般公共建筑</w:t>
            </w:r>
          </w:p>
        </w:tc>
        <w:tc>
          <w:tcPr>
            <w:tcW w:w="70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Times New Roman"/>
                <w:color w:val="000000"/>
                <w:kern w:val="0"/>
                <w:sz w:val="18"/>
                <w:szCs w:val="18"/>
              </w:rPr>
            </w:pPr>
            <w:r>
              <w:rPr>
                <w:rFonts w:ascii="宋体" w:hAnsi="宋体" w:eastAsia="宋体" w:cs="Times New Roman"/>
                <w:color w:val="000000"/>
                <w:kern w:val="0"/>
                <w:sz w:val="18"/>
                <w:szCs w:val="18"/>
              </w:rPr>
              <w:t>　</w:t>
            </w:r>
          </w:p>
        </w:tc>
      </w:tr>
      <w:tr>
        <w:tblPrEx>
          <w:tblCellMar>
            <w:top w:w="0" w:type="dxa"/>
            <w:left w:w="108" w:type="dxa"/>
            <w:bottom w:w="0" w:type="dxa"/>
            <w:right w:w="108" w:type="dxa"/>
          </w:tblCellMar>
        </w:tblPrEx>
        <w:trPr>
          <w:trHeight w:val="285"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eastAsia="宋体" w:cs="宋体"/>
                <w:color w:val="000000"/>
                <w:kern w:val="0"/>
                <w:sz w:val="18"/>
                <w:szCs w:val="18"/>
              </w:rPr>
            </w:pPr>
          </w:p>
        </w:tc>
        <w:tc>
          <w:tcPr>
            <w:tcW w:w="70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285" w:hRule="atLeast"/>
        </w:trPr>
        <w:tc>
          <w:tcPr>
            <w:tcW w:w="98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高耸构筑工程</w:t>
            </w:r>
          </w:p>
        </w:tc>
        <w:tc>
          <w:tcPr>
            <w:tcW w:w="70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Times New Roman"/>
                <w:color w:val="000000"/>
                <w:kern w:val="0"/>
                <w:sz w:val="18"/>
                <w:szCs w:val="18"/>
              </w:rPr>
            </w:pPr>
            <w:r>
              <w:rPr>
                <w:rFonts w:ascii="宋体" w:hAnsi="宋体" w:eastAsia="宋体" w:cs="Times New Roman"/>
                <w:color w:val="000000"/>
                <w:kern w:val="0"/>
                <w:sz w:val="18"/>
                <w:szCs w:val="18"/>
              </w:rPr>
              <w:t>　</w:t>
            </w:r>
          </w:p>
        </w:tc>
      </w:tr>
      <w:tr>
        <w:tblPrEx>
          <w:tblCellMar>
            <w:top w:w="0" w:type="dxa"/>
            <w:left w:w="108" w:type="dxa"/>
            <w:bottom w:w="0" w:type="dxa"/>
            <w:right w:w="108" w:type="dxa"/>
          </w:tblCellMar>
        </w:tblPrEx>
        <w:trPr>
          <w:trHeight w:val="285"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eastAsia="宋体" w:cs="宋体"/>
                <w:color w:val="000000"/>
                <w:kern w:val="0"/>
                <w:sz w:val="18"/>
                <w:szCs w:val="18"/>
              </w:rPr>
            </w:pPr>
          </w:p>
        </w:tc>
        <w:tc>
          <w:tcPr>
            <w:tcW w:w="70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285" w:hRule="atLeast"/>
        </w:trPr>
        <w:tc>
          <w:tcPr>
            <w:tcW w:w="98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住宅工程</w:t>
            </w:r>
          </w:p>
        </w:tc>
        <w:tc>
          <w:tcPr>
            <w:tcW w:w="70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Times New Roman"/>
                <w:color w:val="000000"/>
                <w:kern w:val="0"/>
                <w:sz w:val="18"/>
                <w:szCs w:val="18"/>
              </w:rPr>
            </w:pPr>
            <w:r>
              <w:rPr>
                <w:rFonts w:ascii="宋体" w:hAnsi="宋体" w:eastAsia="宋体" w:cs="Times New Roman"/>
                <w:color w:val="000000"/>
                <w:kern w:val="0"/>
                <w:sz w:val="18"/>
                <w:szCs w:val="18"/>
              </w:rPr>
              <w:t>　</w:t>
            </w:r>
          </w:p>
        </w:tc>
      </w:tr>
      <w:tr>
        <w:tblPrEx>
          <w:tblCellMar>
            <w:top w:w="0" w:type="dxa"/>
            <w:left w:w="108" w:type="dxa"/>
            <w:bottom w:w="0" w:type="dxa"/>
            <w:right w:w="108" w:type="dxa"/>
          </w:tblCellMar>
        </w:tblPrEx>
        <w:trPr>
          <w:trHeight w:val="285"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eastAsia="宋体" w:cs="宋体"/>
                <w:color w:val="000000"/>
                <w:kern w:val="0"/>
                <w:sz w:val="18"/>
                <w:szCs w:val="18"/>
              </w:rPr>
            </w:pPr>
          </w:p>
        </w:tc>
        <w:tc>
          <w:tcPr>
            <w:tcW w:w="70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285" w:hRule="atLeast"/>
        </w:trPr>
        <w:tc>
          <w:tcPr>
            <w:tcW w:w="98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城市道路工程</w:t>
            </w:r>
          </w:p>
        </w:tc>
        <w:tc>
          <w:tcPr>
            <w:tcW w:w="70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Times New Roman"/>
                <w:color w:val="000000"/>
                <w:kern w:val="0"/>
                <w:sz w:val="18"/>
                <w:szCs w:val="18"/>
              </w:rPr>
            </w:pPr>
            <w:r>
              <w:rPr>
                <w:rFonts w:ascii="宋体" w:hAnsi="宋体" w:eastAsia="宋体" w:cs="Times New Roman"/>
                <w:color w:val="000000"/>
                <w:kern w:val="0"/>
                <w:sz w:val="18"/>
                <w:szCs w:val="18"/>
              </w:rPr>
              <w:t>　</w:t>
            </w:r>
          </w:p>
        </w:tc>
      </w:tr>
      <w:tr>
        <w:tblPrEx>
          <w:tblCellMar>
            <w:top w:w="0" w:type="dxa"/>
            <w:left w:w="108" w:type="dxa"/>
            <w:bottom w:w="0" w:type="dxa"/>
            <w:right w:w="108" w:type="dxa"/>
          </w:tblCellMar>
        </w:tblPrEx>
        <w:trPr>
          <w:trHeight w:val="285"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eastAsia="宋体" w:cs="宋体"/>
                <w:color w:val="000000"/>
                <w:kern w:val="0"/>
                <w:sz w:val="18"/>
                <w:szCs w:val="18"/>
              </w:rPr>
            </w:pPr>
          </w:p>
        </w:tc>
        <w:tc>
          <w:tcPr>
            <w:tcW w:w="70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285" w:hRule="atLeast"/>
        </w:trPr>
        <w:tc>
          <w:tcPr>
            <w:tcW w:w="98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城市桥梁工程</w:t>
            </w:r>
          </w:p>
        </w:tc>
        <w:tc>
          <w:tcPr>
            <w:tcW w:w="70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Times New Roman"/>
                <w:color w:val="000000"/>
                <w:kern w:val="0"/>
                <w:sz w:val="18"/>
                <w:szCs w:val="18"/>
              </w:rPr>
            </w:pPr>
            <w:r>
              <w:rPr>
                <w:rFonts w:ascii="宋体" w:hAnsi="宋体" w:eastAsia="宋体" w:cs="Times New Roman"/>
                <w:color w:val="000000"/>
                <w:kern w:val="0"/>
                <w:sz w:val="18"/>
                <w:szCs w:val="18"/>
              </w:rPr>
              <w:t>　</w:t>
            </w:r>
          </w:p>
        </w:tc>
      </w:tr>
      <w:tr>
        <w:tblPrEx>
          <w:tblCellMar>
            <w:top w:w="0" w:type="dxa"/>
            <w:left w:w="108" w:type="dxa"/>
            <w:bottom w:w="0" w:type="dxa"/>
            <w:right w:w="108" w:type="dxa"/>
          </w:tblCellMar>
        </w:tblPrEx>
        <w:trPr>
          <w:trHeight w:val="285"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eastAsia="宋体" w:cs="宋体"/>
                <w:color w:val="000000"/>
                <w:kern w:val="0"/>
                <w:sz w:val="18"/>
                <w:szCs w:val="18"/>
              </w:rPr>
            </w:pPr>
          </w:p>
        </w:tc>
        <w:tc>
          <w:tcPr>
            <w:tcW w:w="70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285" w:hRule="atLeast"/>
        </w:trPr>
        <w:tc>
          <w:tcPr>
            <w:tcW w:w="98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桥梁隧道工程</w:t>
            </w:r>
          </w:p>
        </w:tc>
        <w:tc>
          <w:tcPr>
            <w:tcW w:w="70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Times New Roman"/>
                <w:color w:val="000000"/>
                <w:kern w:val="0"/>
                <w:sz w:val="18"/>
                <w:szCs w:val="18"/>
              </w:rPr>
            </w:pPr>
            <w:r>
              <w:rPr>
                <w:rFonts w:ascii="宋体" w:hAnsi="宋体" w:eastAsia="宋体" w:cs="Times New Roman"/>
                <w:color w:val="000000"/>
                <w:kern w:val="0"/>
                <w:sz w:val="18"/>
                <w:szCs w:val="18"/>
              </w:rPr>
              <w:t>　</w:t>
            </w:r>
          </w:p>
        </w:tc>
      </w:tr>
      <w:tr>
        <w:tblPrEx>
          <w:tblCellMar>
            <w:top w:w="0" w:type="dxa"/>
            <w:left w:w="108" w:type="dxa"/>
            <w:bottom w:w="0" w:type="dxa"/>
            <w:right w:w="108" w:type="dxa"/>
          </w:tblCellMar>
        </w:tblPrEx>
        <w:trPr>
          <w:trHeight w:val="285"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eastAsia="宋体" w:cs="宋体"/>
                <w:color w:val="000000"/>
                <w:kern w:val="0"/>
                <w:sz w:val="18"/>
                <w:szCs w:val="18"/>
              </w:rPr>
            </w:pPr>
          </w:p>
        </w:tc>
        <w:tc>
          <w:tcPr>
            <w:tcW w:w="70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285" w:hRule="atLeast"/>
        </w:trPr>
        <w:tc>
          <w:tcPr>
            <w:tcW w:w="98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给排水工程</w:t>
            </w:r>
          </w:p>
        </w:tc>
        <w:tc>
          <w:tcPr>
            <w:tcW w:w="70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85"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eastAsia="宋体" w:cs="宋体"/>
                <w:color w:val="000000"/>
                <w:kern w:val="0"/>
                <w:sz w:val="18"/>
                <w:szCs w:val="18"/>
              </w:rPr>
            </w:pPr>
          </w:p>
        </w:tc>
        <w:tc>
          <w:tcPr>
            <w:tcW w:w="70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285" w:hRule="atLeast"/>
        </w:trPr>
        <w:tc>
          <w:tcPr>
            <w:tcW w:w="98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燃气热力工程</w:t>
            </w:r>
          </w:p>
        </w:tc>
        <w:tc>
          <w:tcPr>
            <w:tcW w:w="70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85"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eastAsia="宋体" w:cs="宋体"/>
                <w:color w:val="000000"/>
                <w:kern w:val="0"/>
                <w:sz w:val="18"/>
                <w:szCs w:val="18"/>
              </w:rPr>
            </w:pPr>
          </w:p>
        </w:tc>
        <w:tc>
          <w:tcPr>
            <w:tcW w:w="70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529"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285" w:hRule="atLeast"/>
        </w:trPr>
        <w:tc>
          <w:tcPr>
            <w:tcW w:w="98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垃圾处理工程</w:t>
            </w:r>
          </w:p>
        </w:tc>
        <w:tc>
          <w:tcPr>
            <w:tcW w:w="70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85"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left"/>
              <w:rPr>
                <w:rFonts w:ascii="宋体" w:hAnsi="宋体" w:eastAsia="宋体" w:cs="宋体"/>
                <w:color w:val="000000"/>
                <w:kern w:val="0"/>
                <w:sz w:val="18"/>
                <w:szCs w:val="18"/>
              </w:rPr>
            </w:pPr>
          </w:p>
        </w:tc>
        <w:tc>
          <w:tcPr>
            <w:tcW w:w="704"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529"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tcBorders>
              <w:top w:val="nil"/>
              <w:left w:val="nil"/>
              <w:bottom w:val="single" w:color="auto" w:sz="4" w:space="0"/>
              <w:right w:val="single" w:color="auto" w:sz="4" w:space="0"/>
            </w:tcBorders>
            <w:shd w:val="clear" w:color="auto" w:fill="auto"/>
            <w:noWrap/>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bl>
    <w:p/>
    <w:tbl>
      <w:tblPr>
        <w:tblStyle w:val="15"/>
        <w:tblW w:w="5000" w:type="pct"/>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716"/>
        <w:gridCol w:w="537"/>
        <w:gridCol w:w="538"/>
        <w:gridCol w:w="538"/>
        <w:gridCol w:w="539"/>
        <w:gridCol w:w="539"/>
        <w:gridCol w:w="539"/>
        <w:gridCol w:w="539"/>
        <w:gridCol w:w="539"/>
        <w:gridCol w:w="539"/>
        <w:gridCol w:w="539"/>
        <w:gridCol w:w="539"/>
        <w:gridCol w:w="538"/>
        <w:gridCol w:w="539"/>
        <w:gridCol w:w="539"/>
        <w:gridCol w:w="539"/>
        <w:gridCol w:w="539"/>
        <w:gridCol w:w="539"/>
        <w:gridCol w:w="539"/>
        <w:gridCol w:w="539"/>
        <w:gridCol w:w="539"/>
        <w:gridCol w:w="539"/>
        <w:gridCol w:w="539"/>
        <w:gridCol w:w="53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74" w:type="dxa"/>
            <w:gridSpan w:val="25"/>
            <w:shd w:val="clear" w:color="auto" w:fill="auto"/>
            <w:vAlign w:val="center"/>
          </w:tcPr>
          <w:p>
            <w:pPr>
              <w:widowControl/>
              <w:spacing w:line="0" w:lineRule="atLeas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表H</w:t>
            </w:r>
            <w:r>
              <w:rPr>
                <w:rFonts w:ascii="黑体" w:hAnsi="黑体" w:eastAsia="黑体" w:cs="宋体"/>
                <w:color w:val="000000"/>
                <w:kern w:val="0"/>
                <w:sz w:val="18"/>
                <w:szCs w:val="18"/>
              </w:rPr>
              <w:t>1</w:t>
            </w:r>
            <w:r>
              <w:rPr>
                <w:rFonts w:hint="eastAsia" w:ascii="黑体" w:hAnsi="黑体" w:eastAsia="黑体" w:cs="宋体"/>
                <w:color w:val="000000"/>
                <w:kern w:val="0"/>
                <w:sz w:val="18"/>
                <w:szCs w:val="18"/>
              </w:rPr>
              <w:t>（第2页，共2页）</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89" w:type="dxa"/>
            <w:gridSpan w:val="2"/>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工器具配置</w:t>
            </w:r>
          </w:p>
        </w:tc>
        <w:tc>
          <w:tcPr>
            <w:tcW w:w="528"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GPS</w:t>
            </w:r>
          </w:p>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测量仪</w:t>
            </w:r>
          </w:p>
        </w:tc>
        <w:tc>
          <w:tcPr>
            <w:tcW w:w="529"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全站仪</w:t>
            </w:r>
          </w:p>
        </w:tc>
        <w:tc>
          <w:tcPr>
            <w:tcW w:w="529"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经纬仪</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水准仪</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钢筋位置测定仪</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钢筋保护层厚度测定仪</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裂缝观测仪</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测厚仪</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回弹仪</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激光测距仪</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轮式测距仪</w:t>
            </w:r>
          </w:p>
        </w:tc>
        <w:tc>
          <w:tcPr>
            <w:tcW w:w="529"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游标卡尺</w:t>
            </w:r>
          </w:p>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千分尺</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多功能质量检测工具包</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平整度检测尺</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钢卷尺</w:t>
            </w:r>
          </w:p>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坡度尺</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角度尺、靠尺</w:t>
            </w:r>
          </w:p>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钢尺</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测温仪</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螺纹通规</w:t>
            </w:r>
          </w:p>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止规</w:t>
            </w:r>
          </w:p>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环规</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电阻测试仪</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万用表</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扭矩扳手</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有害有毒气体检测仪</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测绳</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85" w:type="dxa"/>
            <w:vMerge w:val="restart"/>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地铁轻轨工程</w:t>
            </w:r>
          </w:p>
        </w:tc>
        <w:tc>
          <w:tcPr>
            <w:tcW w:w="704" w:type="dxa"/>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w:t>
            </w:r>
          </w:p>
        </w:tc>
        <w:tc>
          <w:tcPr>
            <w:tcW w:w="528"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29"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ascii="宋体" w:hAnsi="宋体" w:eastAsia="宋体" w:cs="Times New Roman"/>
                <w:color w:val="000000"/>
                <w:kern w:val="0"/>
                <w:sz w:val="18"/>
                <w:szCs w:val="18"/>
              </w:rPr>
              <w:t>　</w:t>
            </w:r>
          </w:p>
        </w:tc>
        <w:tc>
          <w:tcPr>
            <w:tcW w:w="529"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85" w:type="dxa"/>
            <w:vMerge w:val="continue"/>
            <w:vAlign w:val="center"/>
          </w:tcPr>
          <w:p>
            <w:pPr>
              <w:widowControl/>
              <w:spacing w:line="0" w:lineRule="atLeast"/>
              <w:jc w:val="center"/>
              <w:rPr>
                <w:rFonts w:ascii="宋体" w:hAnsi="宋体" w:eastAsia="宋体" w:cs="宋体"/>
                <w:color w:val="000000"/>
                <w:kern w:val="0"/>
                <w:sz w:val="18"/>
                <w:szCs w:val="18"/>
              </w:rPr>
            </w:pPr>
          </w:p>
        </w:tc>
        <w:tc>
          <w:tcPr>
            <w:tcW w:w="704" w:type="dxa"/>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528"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29"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85" w:type="dxa"/>
            <w:vMerge w:val="restart"/>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风景园林工程</w:t>
            </w:r>
          </w:p>
        </w:tc>
        <w:tc>
          <w:tcPr>
            <w:tcW w:w="704" w:type="dxa"/>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单位</w:t>
            </w:r>
          </w:p>
        </w:tc>
        <w:tc>
          <w:tcPr>
            <w:tcW w:w="528"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29"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29"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85" w:type="dxa"/>
            <w:vMerge w:val="continue"/>
            <w:vAlign w:val="center"/>
          </w:tcPr>
          <w:p>
            <w:pPr>
              <w:widowControl/>
              <w:spacing w:line="0" w:lineRule="atLeast"/>
              <w:jc w:val="center"/>
              <w:rPr>
                <w:rFonts w:ascii="宋体" w:hAnsi="宋体" w:eastAsia="宋体" w:cs="宋体"/>
                <w:color w:val="000000"/>
                <w:kern w:val="0"/>
                <w:sz w:val="18"/>
                <w:szCs w:val="18"/>
              </w:rPr>
            </w:pPr>
          </w:p>
        </w:tc>
        <w:tc>
          <w:tcPr>
            <w:tcW w:w="704" w:type="dxa"/>
            <w:vAlign w:val="center"/>
          </w:tcPr>
          <w:p>
            <w:pPr>
              <w:widowControl/>
              <w:spacing w:line="0" w:lineRule="atLeas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528"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29"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29"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0" w:type="dxa"/>
            <w:shd w:val="clear" w:color="auto" w:fill="auto"/>
            <w:noWrap/>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30" w:type="dxa"/>
            <w:shd w:val="clear" w:color="auto" w:fill="auto"/>
            <w:vAlign w:val="center"/>
          </w:tcPr>
          <w:p>
            <w:pPr>
              <w:widowControl/>
              <w:spacing w:line="0" w:lineRule="atLeast"/>
              <w:ind w:left="-111" w:leftChars="-53" w:right="-105" w:rightChars="-5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74" w:type="dxa"/>
            <w:gridSpan w:val="25"/>
          </w:tcPr>
          <w:p>
            <w:pPr>
              <w:spacing w:line="0" w:lineRule="atLeast"/>
              <w:rPr>
                <w:sz w:val="18"/>
              </w:rPr>
            </w:pPr>
            <w:r>
              <w:rPr>
                <w:rFonts w:hint="eastAsia"/>
                <w:sz w:val="18"/>
              </w:rPr>
              <w:t>注：1、工业建筑参照执行；</w:t>
            </w:r>
          </w:p>
          <w:p>
            <w:pPr>
              <w:spacing w:line="0" w:lineRule="atLeast"/>
              <w:ind w:firstLine="349" w:firstLineChars="194"/>
              <w:rPr>
                <w:sz w:val="18"/>
              </w:rPr>
            </w:pPr>
            <w:r>
              <w:rPr>
                <w:rFonts w:hint="eastAsia"/>
                <w:sz w:val="18"/>
              </w:rPr>
              <w:t>2、“●”应配置，“★”宜配置；</w:t>
            </w:r>
          </w:p>
          <w:p>
            <w:pPr>
              <w:spacing w:line="0" w:lineRule="atLeast"/>
              <w:ind w:firstLine="349" w:firstLineChars="194"/>
              <w:rPr>
                <w:sz w:val="18"/>
              </w:rPr>
            </w:pPr>
            <w:r>
              <w:rPr>
                <w:rFonts w:hint="eastAsia"/>
                <w:sz w:val="18"/>
              </w:rPr>
              <w:t>3、多功能质量检测工具包内主工具要有：直角检测尺、楔形塞尺、百格网、响鼓锤、吊线锤、焊接检测尺、检测镜、对角尺等。</w:t>
            </w:r>
          </w:p>
        </w:tc>
      </w:tr>
    </w:tbl>
    <w:p>
      <w:pPr>
        <w:spacing w:line="300" w:lineRule="auto"/>
        <w:jc w:val="center"/>
        <w:rPr>
          <w:rFonts w:ascii="黑体" w:hAnsi="黑体" w:eastAsia="黑体" w:cs="宋体"/>
          <w:szCs w:val="21"/>
          <w:lang w:bidi="ar"/>
        </w:rPr>
      </w:pPr>
    </w:p>
    <w:p>
      <w:pPr>
        <w:spacing w:line="300" w:lineRule="auto"/>
        <w:jc w:val="center"/>
        <w:rPr>
          <w:rFonts w:ascii="黑体" w:hAnsi="黑体" w:eastAsia="黑体" w:cs="宋体"/>
          <w:szCs w:val="21"/>
          <w:lang w:bidi="ar"/>
        </w:rPr>
      </w:pPr>
    </w:p>
    <w:p>
      <w:pPr>
        <w:spacing w:line="300" w:lineRule="auto"/>
        <w:jc w:val="center"/>
        <w:rPr>
          <w:rFonts w:hint="eastAsia" w:ascii="黑体" w:hAnsi="黑体" w:eastAsia="黑体" w:cs="宋体"/>
          <w:szCs w:val="21"/>
          <w:lang w:bidi="ar"/>
        </w:rPr>
      </w:pPr>
      <w:r>
        <w:rPr>
          <w:rFonts w:hint="eastAsia" w:ascii="黑体" w:hAnsi="黑体" w:eastAsia="黑体" w:cs="宋体"/>
          <w:szCs w:val="21"/>
          <w:lang w:bidi="ar"/>
        </w:rPr>
        <mc:AlternateContent>
          <mc:Choice Requires="wps">
            <w:drawing>
              <wp:anchor distT="0" distB="0" distL="114300" distR="114300" simplePos="0" relativeHeight="251680768" behindDoc="0" locked="0" layoutInCell="1" allowOverlap="1">
                <wp:simplePos x="0" y="0"/>
                <wp:positionH relativeFrom="column">
                  <wp:align>center</wp:align>
                </wp:positionH>
                <wp:positionV relativeFrom="paragraph">
                  <wp:posOffset>71755</wp:posOffset>
                </wp:positionV>
                <wp:extent cx="2830195"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28302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25000</wp14:pctWidth>
                </wp14:sizeRelH>
                <wp14:sizeRelV relativeFrom="page">
                  <wp14:pctHeight>0</wp14:pctHeight>
                </wp14:sizeRelV>
              </wp:anchor>
            </w:drawing>
          </mc:Choice>
          <mc:Fallback>
            <w:pict>
              <v:line id="_x0000_s1026" o:spid="_x0000_s1026" o:spt="20" style="position:absolute;left:0pt;margin-top:5.65pt;height:0pt;width:222.85pt;mso-position-horizontal:center;z-index:251680768;mso-width-relative:margin;mso-height-relative:page;mso-width-percent:250;" filled="f" stroked="t" coordsize="21600,21600" o:gfxdata="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Ly9/G1gAAAAYBAAAPAAAAAAAAAAEAIAAAACIAAABkcnMvZG93&#10;bnJldi54bWxQSwECFAAUAAAACACHTuJAyUP7tMkBAABlAwAADgAAAAAAAAABACAAAAAlAQAAZHJz&#10;L2Uyb0RvYy54bWxQSwUGAAAAAAYABgBZAQAAYAUAAAAA&#10;">
                <v:fill on="f" focussize="0,0"/>
                <v:stroke weight="0.5pt" color="#000000 [3213]" miterlimit="8" joinstyle="miter"/>
                <v:imagedata o:title=""/>
                <o:lock v:ext="edit" aspectratio="f"/>
              </v:line>
            </w:pict>
          </mc:Fallback>
        </mc:AlternateContent>
      </w:r>
    </w:p>
    <w:sectPr>
      <w:pgSz w:w="16838" w:h="11906" w:orient="landscape"/>
      <w:pgMar w:top="1418" w:right="1814" w:bottom="1134" w:left="1134" w:header="1361" w:footer="851" w:gutter="0"/>
      <w:cols w:space="425" w:num="1"/>
      <w:docGrid w:type="linesAndChar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
    <w:altName w:val="宋体"/>
    <w:panose1 w:val="00000000000000000000"/>
    <w:charset w:val="86"/>
    <w:family w:val="roman"/>
    <w:pitch w:val="default"/>
    <w:sig w:usb0="00000000" w:usb1="00000000" w:usb2="00000010" w:usb3="00000000" w:csb0="00040000" w:csb1="00000000"/>
  </w:font>
  <w:font w:name="宋体_x000F_标宋">
    <w:altName w:val="Calibri"/>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2918127"/>
      <w:docPartObj>
        <w:docPartGallery w:val="autotext"/>
      </w:docPartObj>
    </w:sdtPr>
    <w:sdtEndPr>
      <w:rPr>
        <w:rFonts w:ascii="宋体" w:hAnsi="宋体" w:eastAsia="宋体" w:cs="Times New Roman"/>
      </w:rPr>
    </w:sdtEndPr>
    <w:sdtContent>
      <w:p>
        <w:pPr>
          <w:pStyle w:val="9"/>
          <w:jc w:val="right"/>
          <w:rPr>
            <w:rFonts w:ascii="宋体" w:hAnsi="宋体" w:eastAsia="宋体" w:cs="Times New Roman"/>
          </w:rPr>
        </w:pPr>
        <w:r>
          <w:rPr>
            <w:rFonts w:ascii="宋体" w:hAnsi="宋体" w:eastAsia="宋体" w:cs="Times New Roman"/>
          </w:rPr>
          <w:fldChar w:fldCharType="begin"/>
        </w:r>
        <w:r>
          <w:rPr>
            <w:rFonts w:ascii="宋体" w:hAnsi="宋体" w:eastAsia="宋体" w:cs="Times New Roman"/>
          </w:rPr>
          <w:instrText xml:space="preserve">PAGE   \* MERGEFORMAT</w:instrText>
        </w:r>
        <w:r>
          <w:rPr>
            <w:rFonts w:ascii="宋体" w:hAnsi="宋体" w:eastAsia="宋体" w:cs="Times New Roman"/>
          </w:rPr>
          <w:fldChar w:fldCharType="separate"/>
        </w:r>
        <w:r>
          <w:rPr>
            <w:rFonts w:ascii="宋体" w:hAnsi="宋体" w:eastAsia="宋体" w:cs="Times New Roman"/>
            <w:lang w:val="zh-CN"/>
          </w:rPr>
          <w:t>2</w:t>
        </w:r>
        <w:r>
          <w:rPr>
            <w:rFonts w:ascii="宋体" w:hAnsi="宋体" w:eastAsia="宋体"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7929769"/>
      <w:docPartObj>
        <w:docPartGallery w:val="autotext"/>
      </w:docPartObj>
    </w:sdtPr>
    <w:sdtEndPr>
      <w:rPr>
        <w:rFonts w:ascii="宋体" w:hAnsi="宋体" w:eastAsia="宋体" w:cs="Times New Roman"/>
      </w:rPr>
    </w:sdtEndPr>
    <w:sdtContent>
      <w:p>
        <w:pPr>
          <w:pStyle w:val="9"/>
          <w:rPr>
            <w:rFonts w:ascii="宋体" w:hAnsi="宋体" w:eastAsia="宋体" w:cs="Times New Roman"/>
          </w:rPr>
        </w:pPr>
        <w:r>
          <w:rPr>
            <w:rFonts w:ascii="宋体" w:hAnsi="宋体" w:eastAsia="宋体" w:cs="Times New Roman"/>
          </w:rPr>
          <w:fldChar w:fldCharType="begin"/>
        </w:r>
        <w:r>
          <w:rPr>
            <w:rFonts w:ascii="宋体" w:hAnsi="宋体" w:eastAsia="宋体" w:cs="Times New Roman"/>
          </w:rPr>
          <w:instrText xml:space="preserve">PAGE   \* MERGEFORMAT</w:instrText>
        </w:r>
        <w:r>
          <w:rPr>
            <w:rFonts w:ascii="宋体" w:hAnsi="宋体" w:eastAsia="宋体" w:cs="Times New Roman"/>
          </w:rPr>
          <w:fldChar w:fldCharType="separate"/>
        </w:r>
        <w:r>
          <w:rPr>
            <w:rFonts w:ascii="宋体" w:hAnsi="宋体" w:eastAsia="宋体" w:cs="Times New Roman"/>
            <w:lang w:val="zh-CN"/>
          </w:rPr>
          <w:t>2</w:t>
        </w:r>
        <w:r>
          <w:rPr>
            <w:rFonts w:ascii="宋体" w:hAnsi="宋体" w:eastAsia="宋体"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2856462"/>
      <w:docPartObj>
        <w:docPartGallery w:val="autotext"/>
      </w:docPartObj>
    </w:sdtPr>
    <w:sdtContent>
      <w:p>
        <w:pPr>
          <w:pStyle w:val="9"/>
          <w:jc w:val="right"/>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Times New Roman" w:hAnsi="Times New Roman" w:cs="Times New Roman"/>
        <w:sz w:val="21"/>
        <w:szCs w:val="21"/>
      </w:rPr>
    </w:pPr>
    <w:bookmarkStart w:id="70" w:name="_Hlk61303687"/>
    <w:bookmarkStart w:id="71" w:name="_Hlk61303688"/>
    <w:r>
      <w:rPr>
        <w:rFonts w:ascii="Times New Roman" w:hAnsi="Times New Roman" w:cs="Times New Roman"/>
        <w:sz w:val="21"/>
        <w:szCs w:val="21"/>
      </w:rPr>
      <w:t>DB</w:t>
    </w:r>
    <w:r>
      <w:rPr>
        <w:rFonts w:ascii="黑体" w:hAnsi="黑体" w:eastAsia="黑体" w:cs="Times New Roman"/>
        <w:sz w:val="21"/>
        <w:szCs w:val="21"/>
      </w:rPr>
      <w:t>4201</w:t>
    </w:r>
    <w:r>
      <w:rPr>
        <w:rFonts w:ascii="Times New Roman" w:hAnsi="Times New Roman" w:cs="Times New Roman"/>
        <w:sz w:val="21"/>
        <w:szCs w:val="21"/>
      </w:rPr>
      <w:t xml:space="preserve">/T </w:t>
    </w:r>
    <w:r>
      <w:rPr>
        <w:rFonts w:ascii="黑体" w:hAnsi="黑体" w:eastAsia="黑体" w:cs="Times New Roman"/>
        <w:sz w:val="21"/>
        <w:szCs w:val="21"/>
      </w:rPr>
      <w:t>XXX—20XX</w:t>
    </w:r>
    <w:bookmarkEnd w:id="70"/>
    <w:bookmarkEnd w:id="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rFonts w:ascii="Times New Roman" w:hAnsi="Times New Roman" w:cs="Times New Roman"/>
        <w:sz w:val="21"/>
        <w:szCs w:val="21"/>
      </w:rPr>
    </w:pPr>
    <w:r>
      <w:rPr>
        <w:rFonts w:ascii="Times New Roman" w:hAnsi="Times New Roman" w:cs="Times New Roman"/>
        <w:sz w:val="21"/>
        <w:szCs w:val="21"/>
      </w:rPr>
      <w:t>DB</w:t>
    </w:r>
    <w:r>
      <w:rPr>
        <w:rFonts w:ascii="黑体" w:hAnsi="黑体" w:eastAsia="黑体" w:cs="Times New Roman"/>
        <w:sz w:val="21"/>
        <w:szCs w:val="21"/>
      </w:rPr>
      <w:t>4201</w:t>
    </w:r>
    <w:r>
      <w:rPr>
        <w:rFonts w:ascii="Times New Roman" w:hAnsi="Times New Roman" w:cs="Times New Roman"/>
        <w:sz w:val="21"/>
        <w:szCs w:val="21"/>
      </w:rPr>
      <w:t xml:space="preserve">/T </w:t>
    </w:r>
    <w:r>
      <w:rPr>
        <w:rFonts w:ascii="黑体" w:hAnsi="黑体" w:eastAsia="黑体" w:cs="Times New Roman"/>
        <w:sz w:val="21"/>
        <w:szCs w:val="21"/>
      </w:rPr>
      <w:t>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610A8"/>
    <w:multiLevelType w:val="multilevel"/>
    <w:tmpl w:val="238610A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trackRevisions w:val="1"/>
  <w:documentProtection w:enforcement="0"/>
  <w:defaultTabStop w:val="420"/>
  <w:evenAndOddHeaders w:val="1"/>
  <w:drawingGridHorizontalSpacing w:val="105"/>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96"/>
    <w:rsid w:val="00002288"/>
    <w:rsid w:val="00011D00"/>
    <w:rsid w:val="00014DB7"/>
    <w:rsid w:val="000178F0"/>
    <w:rsid w:val="0002016A"/>
    <w:rsid w:val="00022105"/>
    <w:rsid w:val="000312CB"/>
    <w:rsid w:val="0003536B"/>
    <w:rsid w:val="00046EFB"/>
    <w:rsid w:val="00054A08"/>
    <w:rsid w:val="000553F6"/>
    <w:rsid w:val="00055ADE"/>
    <w:rsid w:val="000638D0"/>
    <w:rsid w:val="00077FDC"/>
    <w:rsid w:val="00087EC0"/>
    <w:rsid w:val="000921F6"/>
    <w:rsid w:val="000963CA"/>
    <w:rsid w:val="00096717"/>
    <w:rsid w:val="000A4E6A"/>
    <w:rsid w:val="000A6BA2"/>
    <w:rsid w:val="000B0FEF"/>
    <w:rsid w:val="000B113A"/>
    <w:rsid w:val="000B591B"/>
    <w:rsid w:val="000B6239"/>
    <w:rsid w:val="000C0763"/>
    <w:rsid w:val="000C437B"/>
    <w:rsid w:val="000C4C2C"/>
    <w:rsid w:val="000C6DCD"/>
    <w:rsid w:val="000D28EE"/>
    <w:rsid w:val="000D30FE"/>
    <w:rsid w:val="000D500C"/>
    <w:rsid w:val="000D57CB"/>
    <w:rsid w:val="000D587A"/>
    <w:rsid w:val="000D60AC"/>
    <w:rsid w:val="000E0425"/>
    <w:rsid w:val="000E0886"/>
    <w:rsid w:val="000E4160"/>
    <w:rsid w:val="000E42D4"/>
    <w:rsid w:val="000E4EBE"/>
    <w:rsid w:val="000F3AF2"/>
    <w:rsid w:val="000F3DED"/>
    <w:rsid w:val="000F4CA0"/>
    <w:rsid w:val="000F6B14"/>
    <w:rsid w:val="000F7F6C"/>
    <w:rsid w:val="00102638"/>
    <w:rsid w:val="00103B74"/>
    <w:rsid w:val="00104789"/>
    <w:rsid w:val="00105D19"/>
    <w:rsid w:val="001100FC"/>
    <w:rsid w:val="00116456"/>
    <w:rsid w:val="001167F7"/>
    <w:rsid w:val="00116EB1"/>
    <w:rsid w:val="001204A0"/>
    <w:rsid w:val="00120B11"/>
    <w:rsid w:val="001210B4"/>
    <w:rsid w:val="00122DE1"/>
    <w:rsid w:val="00122F5A"/>
    <w:rsid w:val="00123812"/>
    <w:rsid w:val="00127E35"/>
    <w:rsid w:val="0013019B"/>
    <w:rsid w:val="001310F2"/>
    <w:rsid w:val="001313CB"/>
    <w:rsid w:val="0013658B"/>
    <w:rsid w:val="00137DDA"/>
    <w:rsid w:val="001405D8"/>
    <w:rsid w:val="00144ACB"/>
    <w:rsid w:val="00146A2F"/>
    <w:rsid w:val="00146CCA"/>
    <w:rsid w:val="00150811"/>
    <w:rsid w:val="001526F9"/>
    <w:rsid w:val="00153A67"/>
    <w:rsid w:val="00160BF1"/>
    <w:rsid w:val="00164580"/>
    <w:rsid w:val="00166EC6"/>
    <w:rsid w:val="00172534"/>
    <w:rsid w:val="0017452F"/>
    <w:rsid w:val="0018552A"/>
    <w:rsid w:val="00187537"/>
    <w:rsid w:val="00190E3B"/>
    <w:rsid w:val="0019103B"/>
    <w:rsid w:val="001916B6"/>
    <w:rsid w:val="001966FC"/>
    <w:rsid w:val="001A19AA"/>
    <w:rsid w:val="001A2813"/>
    <w:rsid w:val="001A2918"/>
    <w:rsid w:val="001A32C6"/>
    <w:rsid w:val="001A54DA"/>
    <w:rsid w:val="001A6DE3"/>
    <w:rsid w:val="001B58F4"/>
    <w:rsid w:val="001B6863"/>
    <w:rsid w:val="001B6BA7"/>
    <w:rsid w:val="001C19CE"/>
    <w:rsid w:val="001C1DF3"/>
    <w:rsid w:val="001C2140"/>
    <w:rsid w:val="001C4E26"/>
    <w:rsid w:val="001C6D6A"/>
    <w:rsid w:val="001D1E8F"/>
    <w:rsid w:val="001D30F4"/>
    <w:rsid w:val="001D6BB5"/>
    <w:rsid w:val="001E3E46"/>
    <w:rsid w:val="001E50AE"/>
    <w:rsid w:val="001F1987"/>
    <w:rsid w:val="001F6BE2"/>
    <w:rsid w:val="00200BA0"/>
    <w:rsid w:val="00202C0E"/>
    <w:rsid w:val="00205115"/>
    <w:rsid w:val="00206EF7"/>
    <w:rsid w:val="00207D91"/>
    <w:rsid w:val="00213F79"/>
    <w:rsid w:val="00217ACE"/>
    <w:rsid w:val="00224697"/>
    <w:rsid w:val="00224B1E"/>
    <w:rsid w:val="002305A8"/>
    <w:rsid w:val="00230CD5"/>
    <w:rsid w:val="002314E3"/>
    <w:rsid w:val="00240AC7"/>
    <w:rsid w:val="00245DBD"/>
    <w:rsid w:val="00250610"/>
    <w:rsid w:val="0025628F"/>
    <w:rsid w:val="00256A54"/>
    <w:rsid w:val="00256E8E"/>
    <w:rsid w:val="00262C22"/>
    <w:rsid w:val="002715E6"/>
    <w:rsid w:val="00277221"/>
    <w:rsid w:val="00280348"/>
    <w:rsid w:val="00281777"/>
    <w:rsid w:val="002915D1"/>
    <w:rsid w:val="002953CF"/>
    <w:rsid w:val="00297217"/>
    <w:rsid w:val="002A618F"/>
    <w:rsid w:val="002A6323"/>
    <w:rsid w:val="002A6E41"/>
    <w:rsid w:val="002A75E2"/>
    <w:rsid w:val="002C053E"/>
    <w:rsid w:val="002C1A62"/>
    <w:rsid w:val="002C376D"/>
    <w:rsid w:val="002D09FE"/>
    <w:rsid w:val="002D23A7"/>
    <w:rsid w:val="002D576C"/>
    <w:rsid w:val="002D6198"/>
    <w:rsid w:val="002D6BF9"/>
    <w:rsid w:val="002E2FE5"/>
    <w:rsid w:val="002E7CF8"/>
    <w:rsid w:val="002F20F7"/>
    <w:rsid w:val="002F3405"/>
    <w:rsid w:val="002F445D"/>
    <w:rsid w:val="00302433"/>
    <w:rsid w:val="003036EC"/>
    <w:rsid w:val="0030548C"/>
    <w:rsid w:val="003134C7"/>
    <w:rsid w:val="00314B55"/>
    <w:rsid w:val="00316DB0"/>
    <w:rsid w:val="0031754F"/>
    <w:rsid w:val="00330659"/>
    <w:rsid w:val="00330EE9"/>
    <w:rsid w:val="00333DC6"/>
    <w:rsid w:val="0033508A"/>
    <w:rsid w:val="00336949"/>
    <w:rsid w:val="00337B8B"/>
    <w:rsid w:val="00347F7A"/>
    <w:rsid w:val="00355688"/>
    <w:rsid w:val="00360FE4"/>
    <w:rsid w:val="003631B6"/>
    <w:rsid w:val="0036380D"/>
    <w:rsid w:val="00363B18"/>
    <w:rsid w:val="00371155"/>
    <w:rsid w:val="003740E2"/>
    <w:rsid w:val="00374A93"/>
    <w:rsid w:val="003801AD"/>
    <w:rsid w:val="00384FFD"/>
    <w:rsid w:val="00385393"/>
    <w:rsid w:val="00395E59"/>
    <w:rsid w:val="00396545"/>
    <w:rsid w:val="0039756E"/>
    <w:rsid w:val="003A424F"/>
    <w:rsid w:val="003A7608"/>
    <w:rsid w:val="003B2A27"/>
    <w:rsid w:val="003B3529"/>
    <w:rsid w:val="003B4C2D"/>
    <w:rsid w:val="003B6BEF"/>
    <w:rsid w:val="003C5003"/>
    <w:rsid w:val="003C51CE"/>
    <w:rsid w:val="003C6E4A"/>
    <w:rsid w:val="003D1595"/>
    <w:rsid w:val="003D384E"/>
    <w:rsid w:val="003D63A9"/>
    <w:rsid w:val="003E184D"/>
    <w:rsid w:val="003E2A23"/>
    <w:rsid w:val="003E3553"/>
    <w:rsid w:val="003E5AAC"/>
    <w:rsid w:val="003F42DD"/>
    <w:rsid w:val="003F6C9C"/>
    <w:rsid w:val="003F6FE9"/>
    <w:rsid w:val="00400587"/>
    <w:rsid w:val="0040548F"/>
    <w:rsid w:val="00411338"/>
    <w:rsid w:val="0041301D"/>
    <w:rsid w:val="0041404B"/>
    <w:rsid w:val="004142C8"/>
    <w:rsid w:val="004211F1"/>
    <w:rsid w:val="00425B29"/>
    <w:rsid w:val="0043043B"/>
    <w:rsid w:val="0043159F"/>
    <w:rsid w:val="00434167"/>
    <w:rsid w:val="004343E4"/>
    <w:rsid w:val="00434D67"/>
    <w:rsid w:val="00434EFB"/>
    <w:rsid w:val="004364A4"/>
    <w:rsid w:val="00436E00"/>
    <w:rsid w:val="00437795"/>
    <w:rsid w:val="004444C8"/>
    <w:rsid w:val="00446246"/>
    <w:rsid w:val="00451EE6"/>
    <w:rsid w:val="00452F78"/>
    <w:rsid w:val="00455F96"/>
    <w:rsid w:val="004616DB"/>
    <w:rsid w:val="00462068"/>
    <w:rsid w:val="00470767"/>
    <w:rsid w:val="00475DBD"/>
    <w:rsid w:val="00475E5C"/>
    <w:rsid w:val="004845CD"/>
    <w:rsid w:val="00495082"/>
    <w:rsid w:val="0049578F"/>
    <w:rsid w:val="004970BB"/>
    <w:rsid w:val="00497303"/>
    <w:rsid w:val="004A3A77"/>
    <w:rsid w:val="004B2EC8"/>
    <w:rsid w:val="004B6577"/>
    <w:rsid w:val="004B769B"/>
    <w:rsid w:val="004C192F"/>
    <w:rsid w:val="004D4273"/>
    <w:rsid w:val="004D64BA"/>
    <w:rsid w:val="004D7A86"/>
    <w:rsid w:val="004D7B5F"/>
    <w:rsid w:val="00501D38"/>
    <w:rsid w:val="00502989"/>
    <w:rsid w:val="00504892"/>
    <w:rsid w:val="005068F0"/>
    <w:rsid w:val="00507728"/>
    <w:rsid w:val="00512155"/>
    <w:rsid w:val="0051240C"/>
    <w:rsid w:val="0051504E"/>
    <w:rsid w:val="00522090"/>
    <w:rsid w:val="005222A5"/>
    <w:rsid w:val="00523737"/>
    <w:rsid w:val="005375DB"/>
    <w:rsid w:val="00537954"/>
    <w:rsid w:val="00544F36"/>
    <w:rsid w:val="00545981"/>
    <w:rsid w:val="0055062B"/>
    <w:rsid w:val="0055571F"/>
    <w:rsid w:val="00556E61"/>
    <w:rsid w:val="00560754"/>
    <w:rsid w:val="00561850"/>
    <w:rsid w:val="00562C0B"/>
    <w:rsid w:val="00562F4D"/>
    <w:rsid w:val="00563C3A"/>
    <w:rsid w:val="00563FC7"/>
    <w:rsid w:val="00564CBC"/>
    <w:rsid w:val="0056640E"/>
    <w:rsid w:val="0057093D"/>
    <w:rsid w:val="00572997"/>
    <w:rsid w:val="00573479"/>
    <w:rsid w:val="00577A06"/>
    <w:rsid w:val="00581F19"/>
    <w:rsid w:val="005846C0"/>
    <w:rsid w:val="00586A89"/>
    <w:rsid w:val="005970A3"/>
    <w:rsid w:val="005A335C"/>
    <w:rsid w:val="005B090C"/>
    <w:rsid w:val="005B35C3"/>
    <w:rsid w:val="005B3C6E"/>
    <w:rsid w:val="005B4FDD"/>
    <w:rsid w:val="005B5FEE"/>
    <w:rsid w:val="005B6A03"/>
    <w:rsid w:val="005C1EC4"/>
    <w:rsid w:val="005C40C1"/>
    <w:rsid w:val="005C4CBA"/>
    <w:rsid w:val="005C6373"/>
    <w:rsid w:val="005E0057"/>
    <w:rsid w:val="005E2566"/>
    <w:rsid w:val="005E4D4B"/>
    <w:rsid w:val="005E4EBB"/>
    <w:rsid w:val="005E7745"/>
    <w:rsid w:val="005E7C59"/>
    <w:rsid w:val="005F586E"/>
    <w:rsid w:val="005F7A7B"/>
    <w:rsid w:val="006037A6"/>
    <w:rsid w:val="006051B9"/>
    <w:rsid w:val="00612436"/>
    <w:rsid w:val="00613DDC"/>
    <w:rsid w:val="006147C9"/>
    <w:rsid w:val="00617A27"/>
    <w:rsid w:val="00627298"/>
    <w:rsid w:val="00627483"/>
    <w:rsid w:val="006309EC"/>
    <w:rsid w:val="006310F7"/>
    <w:rsid w:val="00631F68"/>
    <w:rsid w:val="00634E27"/>
    <w:rsid w:val="00636D70"/>
    <w:rsid w:val="00636F25"/>
    <w:rsid w:val="006376B5"/>
    <w:rsid w:val="00640FA1"/>
    <w:rsid w:val="00644BBE"/>
    <w:rsid w:val="00644E48"/>
    <w:rsid w:val="006472E1"/>
    <w:rsid w:val="00650B75"/>
    <w:rsid w:val="00653EEE"/>
    <w:rsid w:val="006633F9"/>
    <w:rsid w:val="006656DF"/>
    <w:rsid w:val="00672FBD"/>
    <w:rsid w:val="0067368A"/>
    <w:rsid w:val="00676FF5"/>
    <w:rsid w:val="00677CC6"/>
    <w:rsid w:val="006809EE"/>
    <w:rsid w:val="00691FA1"/>
    <w:rsid w:val="00691FE3"/>
    <w:rsid w:val="0069218B"/>
    <w:rsid w:val="00693C4F"/>
    <w:rsid w:val="006A095A"/>
    <w:rsid w:val="006A09FE"/>
    <w:rsid w:val="006A6A25"/>
    <w:rsid w:val="006A77A9"/>
    <w:rsid w:val="006B0143"/>
    <w:rsid w:val="006B5ABE"/>
    <w:rsid w:val="006D5824"/>
    <w:rsid w:val="006D7818"/>
    <w:rsid w:val="006D7CC6"/>
    <w:rsid w:val="006D7D16"/>
    <w:rsid w:val="006E0C63"/>
    <w:rsid w:val="006F70E7"/>
    <w:rsid w:val="00700181"/>
    <w:rsid w:val="007004E3"/>
    <w:rsid w:val="00706081"/>
    <w:rsid w:val="00711E8D"/>
    <w:rsid w:val="00714EFC"/>
    <w:rsid w:val="00717C9B"/>
    <w:rsid w:val="00721F93"/>
    <w:rsid w:val="00726190"/>
    <w:rsid w:val="00730C15"/>
    <w:rsid w:val="00731D47"/>
    <w:rsid w:val="00737AE0"/>
    <w:rsid w:val="0074423A"/>
    <w:rsid w:val="007513F7"/>
    <w:rsid w:val="0075366C"/>
    <w:rsid w:val="00757575"/>
    <w:rsid w:val="00760E88"/>
    <w:rsid w:val="0077461E"/>
    <w:rsid w:val="00775588"/>
    <w:rsid w:val="00777347"/>
    <w:rsid w:val="007806B5"/>
    <w:rsid w:val="00780940"/>
    <w:rsid w:val="00780BD2"/>
    <w:rsid w:val="00781045"/>
    <w:rsid w:val="00782234"/>
    <w:rsid w:val="007840C0"/>
    <w:rsid w:val="00784114"/>
    <w:rsid w:val="0078723D"/>
    <w:rsid w:val="00790F28"/>
    <w:rsid w:val="00792DEB"/>
    <w:rsid w:val="007A613D"/>
    <w:rsid w:val="007B2EFA"/>
    <w:rsid w:val="007B3B45"/>
    <w:rsid w:val="007B6A16"/>
    <w:rsid w:val="007C1DAC"/>
    <w:rsid w:val="007C6ABC"/>
    <w:rsid w:val="007C70AE"/>
    <w:rsid w:val="007D3CD2"/>
    <w:rsid w:val="007D5F7D"/>
    <w:rsid w:val="007D676C"/>
    <w:rsid w:val="007D7210"/>
    <w:rsid w:val="007F5100"/>
    <w:rsid w:val="007F639C"/>
    <w:rsid w:val="00811AC0"/>
    <w:rsid w:val="0081364E"/>
    <w:rsid w:val="00820E63"/>
    <w:rsid w:val="00824501"/>
    <w:rsid w:val="008333F3"/>
    <w:rsid w:val="008367AA"/>
    <w:rsid w:val="008406B8"/>
    <w:rsid w:val="008413BE"/>
    <w:rsid w:val="00847B85"/>
    <w:rsid w:val="00850BA6"/>
    <w:rsid w:val="00852253"/>
    <w:rsid w:val="00853567"/>
    <w:rsid w:val="00857EAC"/>
    <w:rsid w:val="008611CF"/>
    <w:rsid w:val="00863D95"/>
    <w:rsid w:val="008671B7"/>
    <w:rsid w:val="00872F36"/>
    <w:rsid w:val="00873661"/>
    <w:rsid w:val="008742D3"/>
    <w:rsid w:val="008767AE"/>
    <w:rsid w:val="008812FB"/>
    <w:rsid w:val="0088155C"/>
    <w:rsid w:val="00882A7E"/>
    <w:rsid w:val="0088680D"/>
    <w:rsid w:val="008922E6"/>
    <w:rsid w:val="00892D76"/>
    <w:rsid w:val="008933BA"/>
    <w:rsid w:val="008B370D"/>
    <w:rsid w:val="008B5B9F"/>
    <w:rsid w:val="008B61D3"/>
    <w:rsid w:val="008B778B"/>
    <w:rsid w:val="008C28DB"/>
    <w:rsid w:val="008C3847"/>
    <w:rsid w:val="008D522D"/>
    <w:rsid w:val="008D605B"/>
    <w:rsid w:val="008E0985"/>
    <w:rsid w:val="008E1CEC"/>
    <w:rsid w:val="008E2346"/>
    <w:rsid w:val="008E4A40"/>
    <w:rsid w:val="008F5B97"/>
    <w:rsid w:val="009019E8"/>
    <w:rsid w:val="009028C9"/>
    <w:rsid w:val="00904C25"/>
    <w:rsid w:val="00906024"/>
    <w:rsid w:val="0090607E"/>
    <w:rsid w:val="00914C76"/>
    <w:rsid w:val="00916893"/>
    <w:rsid w:val="009241A2"/>
    <w:rsid w:val="009303C2"/>
    <w:rsid w:val="00935D0F"/>
    <w:rsid w:val="009368C7"/>
    <w:rsid w:val="00937AB3"/>
    <w:rsid w:val="009412BD"/>
    <w:rsid w:val="0094217A"/>
    <w:rsid w:val="00943513"/>
    <w:rsid w:val="00945595"/>
    <w:rsid w:val="009458F6"/>
    <w:rsid w:val="00950E59"/>
    <w:rsid w:val="009522C2"/>
    <w:rsid w:val="00953CDB"/>
    <w:rsid w:val="0095409E"/>
    <w:rsid w:val="00963241"/>
    <w:rsid w:val="00963387"/>
    <w:rsid w:val="00984BA5"/>
    <w:rsid w:val="009861FF"/>
    <w:rsid w:val="009876AD"/>
    <w:rsid w:val="00993E13"/>
    <w:rsid w:val="009A2C3E"/>
    <w:rsid w:val="009A68B6"/>
    <w:rsid w:val="009B00A7"/>
    <w:rsid w:val="009C3110"/>
    <w:rsid w:val="009C6CC2"/>
    <w:rsid w:val="009D3836"/>
    <w:rsid w:val="009D6C0F"/>
    <w:rsid w:val="009E3979"/>
    <w:rsid w:val="009E3D53"/>
    <w:rsid w:val="009E5591"/>
    <w:rsid w:val="009E72AA"/>
    <w:rsid w:val="009E7F7A"/>
    <w:rsid w:val="009F6C7E"/>
    <w:rsid w:val="00A026F5"/>
    <w:rsid w:val="00A153C0"/>
    <w:rsid w:val="00A2107A"/>
    <w:rsid w:val="00A23325"/>
    <w:rsid w:val="00A321CD"/>
    <w:rsid w:val="00A35594"/>
    <w:rsid w:val="00A3601D"/>
    <w:rsid w:val="00A36F0A"/>
    <w:rsid w:val="00A3715B"/>
    <w:rsid w:val="00A37A3A"/>
    <w:rsid w:val="00A41286"/>
    <w:rsid w:val="00A44796"/>
    <w:rsid w:val="00A4490D"/>
    <w:rsid w:val="00A44ACA"/>
    <w:rsid w:val="00A45B37"/>
    <w:rsid w:val="00A47A9F"/>
    <w:rsid w:val="00A47BCD"/>
    <w:rsid w:val="00A50962"/>
    <w:rsid w:val="00A51F7C"/>
    <w:rsid w:val="00A54D55"/>
    <w:rsid w:val="00A60A43"/>
    <w:rsid w:val="00A66428"/>
    <w:rsid w:val="00A67258"/>
    <w:rsid w:val="00A67705"/>
    <w:rsid w:val="00A72993"/>
    <w:rsid w:val="00A73738"/>
    <w:rsid w:val="00A80643"/>
    <w:rsid w:val="00A80813"/>
    <w:rsid w:val="00A86C50"/>
    <w:rsid w:val="00A902A6"/>
    <w:rsid w:val="00A90674"/>
    <w:rsid w:val="00A9164C"/>
    <w:rsid w:val="00A91757"/>
    <w:rsid w:val="00A97F7B"/>
    <w:rsid w:val="00AA18EC"/>
    <w:rsid w:val="00AA225A"/>
    <w:rsid w:val="00AA31CE"/>
    <w:rsid w:val="00AA39EE"/>
    <w:rsid w:val="00AB5556"/>
    <w:rsid w:val="00AB5C23"/>
    <w:rsid w:val="00AC176A"/>
    <w:rsid w:val="00AC28AB"/>
    <w:rsid w:val="00AC4C39"/>
    <w:rsid w:val="00AC75B9"/>
    <w:rsid w:val="00AD08B2"/>
    <w:rsid w:val="00AD0B97"/>
    <w:rsid w:val="00AD153E"/>
    <w:rsid w:val="00AD22D4"/>
    <w:rsid w:val="00AD39BB"/>
    <w:rsid w:val="00AD3D21"/>
    <w:rsid w:val="00AD6F48"/>
    <w:rsid w:val="00AD78C4"/>
    <w:rsid w:val="00AF71F8"/>
    <w:rsid w:val="00B00302"/>
    <w:rsid w:val="00B0324F"/>
    <w:rsid w:val="00B10D06"/>
    <w:rsid w:val="00B14021"/>
    <w:rsid w:val="00B17D73"/>
    <w:rsid w:val="00B22403"/>
    <w:rsid w:val="00B31802"/>
    <w:rsid w:val="00B3208D"/>
    <w:rsid w:val="00B32784"/>
    <w:rsid w:val="00B331BE"/>
    <w:rsid w:val="00B347B3"/>
    <w:rsid w:val="00B35FC5"/>
    <w:rsid w:val="00B4301A"/>
    <w:rsid w:val="00B448F4"/>
    <w:rsid w:val="00B468E0"/>
    <w:rsid w:val="00B51765"/>
    <w:rsid w:val="00B57442"/>
    <w:rsid w:val="00B63040"/>
    <w:rsid w:val="00B65A82"/>
    <w:rsid w:val="00B678E6"/>
    <w:rsid w:val="00B71E36"/>
    <w:rsid w:val="00B74892"/>
    <w:rsid w:val="00B8299D"/>
    <w:rsid w:val="00B82F23"/>
    <w:rsid w:val="00B835E3"/>
    <w:rsid w:val="00B92254"/>
    <w:rsid w:val="00B92AD5"/>
    <w:rsid w:val="00B964ED"/>
    <w:rsid w:val="00B97262"/>
    <w:rsid w:val="00BA3E16"/>
    <w:rsid w:val="00BA7061"/>
    <w:rsid w:val="00BB20FB"/>
    <w:rsid w:val="00BB31AB"/>
    <w:rsid w:val="00BC0DC1"/>
    <w:rsid w:val="00BC13A5"/>
    <w:rsid w:val="00BC6841"/>
    <w:rsid w:val="00BD1024"/>
    <w:rsid w:val="00BD15C8"/>
    <w:rsid w:val="00BD6D8C"/>
    <w:rsid w:val="00BE2F62"/>
    <w:rsid w:val="00BE3359"/>
    <w:rsid w:val="00BE42C1"/>
    <w:rsid w:val="00BE5396"/>
    <w:rsid w:val="00BF23A9"/>
    <w:rsid w:val="00BF2472"/>
    <w:rsid w:val="00BF2A4A"/>
    <w:rsid w:val="00BF57C2"/>
    <w:rsid w:val="00C03643"/>
    <w:rsid w:val="00C04860"/>
    <w:rsid w:val="00C06779"/>
    <w:rsid w:val="00C06CA2"/>
    <w:rsid w:val="00C10119"/>
    <w:rsid w:val="00C1096B"/>
    <w:rsid w:val="00C17B09"/>
    <w:rsid w:val="00C20392"/>
    <w:rsid w:val="00C237A0"/>
    <w:rsid w:val="00C25A34"/>
    <w:rsid w:val="00C324A5"/>
    <w:rsid w:val="00C33D0E"/>
    <w:rsid w:val="00C40939"/>
    <w:rsid w:val="00C429B6"/>
    <w:rsid w:val="00C45EE0"/>
    <w:rsid w:val="00C575BB"/>
    <w:rsid w:val="00C576B9"/>
    <w:rsid w:val="00C62AFB"/>
    <w:rsid w:val="00C67756"/>
    <w:rsid w:val="00C713FC"/>
    <w:rsid w:val="00C73F77"/>
    <w:rsid w:val="00C80F8B"/>
    <w:rsid w:val="00C81FD0"/>
    <w:rsid w:val="00C839BC"/>
    <w:rsid w:val="00C86424"/>
    <w:rsid w:val="00C9112C"/>
    <w:rsid w:val="00C9250C"/>
    <w:rsid w:val="00C92B05"/>
    <w:rsid w:val="00C9439D"/>
    <w:rsid w:val="00C97B64"/>
    <w:rsid w:val="00CA0813"/>
    <w:rsid w:val="00CA1AE7"/>
    <w:rsid w:val="00CA5461"/>
    <w:rsid w:val="00CA67B2"/>
    <w:rsid w:val="00CA7622"/>
    <w:rsid w:val="00CB40B9"/>
    <w:rsid w:val="00CC14EB"/>
    <w:rsid w:val="00CC29C8"/>
    <w:rsid w:val="00CC31CD"/>
    <w:rsid w:val="00CC75B7"/>
    <w:rsid w:val="00CD11DE"/>
    <w:rsid w:val="00CD1F71"/>
    <w:rsid w:val="00CD22D0"/>
    <w:rsid w:val="00CD34FE"/>
    <w:rsid w:val="00CD54BD"/>
    <w:rsid w:val="00CD65E0"/>
    <w:rsid w:val="00CF271E"/>
    <w:rsid w:val="00CF2C35"/>
    <w:rsid w:val="00D0049B"/>
    <w:rsid w:val="00D033F7"/>
    <w:rsid w:val="00D034A6"/>
    <w:rsid w:val="00D040FB"/>
    <w:rsid w:val="00D10A9D"/>
    <w:rsid w:val="00D11016"/>
    <w:rsid w:val="00D172E6"/>
    <w:rsid w:val="00D17521"/>
    <w:rsid w:val="00D25509"/>
    <w:rsid w:val="00D3104B"/>
    <w:rsid w:val="00D31621"/>
    <w:rsid w:val="00D34B66"/>
    <w:rsid w:val="00D35D92"/>
    <w:rsid w:val="00D46167"/>
    <w:rsid w:val="00D51A5C"/>
    <w:rsid w:val="00D53ECA"/>
    <w:rsid w:val="00D55D25"/>
    <w:rsid w:val="00D56B64"/>
    <w:rsid w:val="00D56DFB"/>
    <w:rsid w:val="00D63354"/>
    <w:rsid w:val="00D63606"/>
    <w:rsid w:val="00D63A66"/>
    <w:rsid w:val="00D63DB9"/>
    <w:rsid w:val="00D64969"/>
    <w:rsid w:val="00D64A02"/>
    <w:rsid w:val="00D6759F"/>
    <w:rsid w:val="00D73BCB"/>
    <w:rsid w:val="00D74458"/>
    <w:rsid w:val="00D751EA"/>
    <w:rsid w:val="00D76492"/>
    <w:rsid w:val="00D82F29"/>
    <w:rsid w:val="00D85DBA"/>
    <w:rsid w:val="00D87CEE"/>
    <w:rsid w:val="00D90415"/>
    <w:rsid w:val="00D923C0"/>
    <w:rsid w:val="00D94401"/>
    <w:rsid w:val="00D94899"/>
    <w:rsid w:val="00D95D06"/>
    <w:rsid w:val="00DA40F5"/>
    <w:rsid w:val="00DA47E9"/>
    <w:rsid w:val="00DB0D43"/>
    <w:rsid w:val="00DB166F"/>
    <w:rsid w:val="00DB198C"/>
    <w:rsid w:val="00DB2889"/>
    <w:rsid w:val="00DE0273"/>
    <w:rsid w:val="00DE2C7C"/>
    <w:rsid w:val="00DE2F46"/>
    <w:rsid w:val="00DE5946"/>
    <w:rsid w:val="00DE6AF4"/>
    <w:rsid w:val="00DF508D"/>
    <w:rsid w:val="00DF5223"/>
    <w:rsid w:val="00DF653A"/>
    <w:rsid w:val="00E01350"/>
    <w:rsid w:val="00E040FC"/>
    <w:rsid w:val="00E05245"/>
    <w:rsid w:val="00E05E6F"/>
    <w:rsid w:val="00E123D6"/>
    <w:rsid w:val="00E15B25"/>
    <w:rsid w:val="00E162A9"/>
    <w:rsid w:val="00E22D89"/>
    <w:rsid w:val="00E27013"/>
    <w:rsid w:val="00E322A2"/>
    <w:rsid w:val="00E34471"/>
    <w:rsid w:val="00E3497C"/>
    <w:rsid w:val="00E41894"/>
    <w:rsid w:val="00E431A5"/>
    <w:rsid w:val="00E520BB"/>
    <w:rsid w:val="00E529F0"/>
    <w:rsid w:val="00E53213"/>
    <w:rsid w:val="00E6082F"/>
    <w:rsid w:val="00E665A6"/>
    <w:rsid w:val="00E70087"/>
    <w:rsid w:val="00E75158"/>
    <w:rsid w:val="00E77F6D"/>
    <w:rsid w:val="00E85474"/>
    <w:rsid w:val="00E859DE"/>
    <w:rsid w:val="00E87D97"/>
    <w:rsid w:val="00E90A0B"/>
    <w:rsid w:val="00E916B0"/>
    <w:rsid w:val="00E9299A"/>
    <w:rsid w:val="00E92A90"/>
    <w:rsid w:val="00E97512"/>
    <w:rsid w:val="00EA56F5"/>
    <w:rsid w:val="00EB0918"/>
    <w:rsid w:val="00EB405C"/>
    <w:rsid w:val="00EB74A8"/>
    <w:rsid w:val="00ED6DDB"/>
    <w:rsid w:val="00ED703D"/>
    <w:rsid w:val="00EE7467"/>
    <w:rsid w:val="00EF42FF"/>
    <w:rsid w:val="00EF4603"/>
    <w:rsid w:val="00EF5084"/>
    <w:rsid w:val="00EF771E"/>
    <w:rsid w:val="00EF7ADE"/>
    <w:rsid w:val="00F00096"/>
    <w:rsid w:val="00F0434C"/>
    <w:rsid w:val="00F06A13"/>
    <w:rsid w:val="00F06AB9"/>
    <w:rsid w:val="00F12AA7"/>
    <w:rsid w:val="00F24EE6"/>
    <w:rsid w:val="00F25BD4"/>
    <w:rsid w:val="00F26841"/>
    <w:rsid w:val="00F27AB7"/>
    <w:rsid w:val="00F27D79"/>
    <w:rsid w:val="00F35C1E"/>
    <w:rsid w:val="00F37708"/>
    <w:rsid w:val="00F413E8"/>
    <w:rsid w:val="00F41A23"/>
    <w:rsid w:val="00F42D82"/>
    <w:rsid w:val="00F4753E"/>
    <w:rsid w:val="00F50AA1"/>
    <w:rsid w:val="00F50FF2"/>
    <w:rsid w:val="00F55502"/>
    <w:rsid w:val="00F64000"/>
    <w:rsid w:val="00F65C43"/>
    <w:rsid w:val="00F67DA1"/>
    <w:rsid w:val="00F7006F"/>
    <w:rsid w:val="00F724BF"/>
    <w:rsid w:val="00F73F20"/>
    <w:rsid w:val="00F82527"/>
    <w:rsid w:val="00F82CF7"/>
    <w:rsid w:val="00F8353F"/>
    <w:rsid w:val="00F84975"/>
    <w:rsid w:val="00F851FC"/>
    <w:rsid w:val="00F85E4D"/>
    <w:rsid w:val="00F87277"/>
    <w:rsid w:val="00F95E64"/>
    <w:rsid w:val="00F96078"/>
    <w:rsid w:val="00FA14CC"/>
    <w:rsid w:val="00FB3223"/>
    <w:rsid w:val="00FB44B9"/>
    <w:rsid w:val="00FB7190"/>
    <w:rsid w:val="00FB7928"/>
    <w:rsid w:val="00FC3E7D"/>
    <w:rsid w:val="00FC6F76"/>
    <w:rsid w:val="00FD073A"/>
    <w:rsid w:val="00FD0893"/>
    <w:rsid w:val="00FD12A1"/>
    <w:rsid w:val="00FE078C"/>
    <w:rsid w:val="00FE137E"/>
    <w:rsid w:val="00FE7188"/>
    <w:rsid w:val="00FF0D5D"/>
    <w:rsid w:val="00FF3D95"/>
    <w:rsid w:val="394D47A6"/>
    <w:rsid w:val="60EE7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6"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semiHidden/>
    <w:unhideWhenUsed/>
    <w:qFormat/>
    <w:uiPriority w:val="9"/>
    <w:pPr>
      <w:keepNext/>
      <w:keepLines/>
      <w:spacing w:before="260" w:after="260" w:line="415" w:lineRule="auto"/>
      <w:outlineLvl w:val="2"/>
    </w:pPr>
    <w:rPr>
      <w:b/>
      <w:bCs/>
      <w:sz w:val="32"/>
      <w:szCs w:val="32"/>
    </w:rPr>
  </w:style>
  <w:style w:type="paragraph" w:styleId="5">
    <w:name w:val="heading 4"/>
    <w:basedOn w:val="1"/>
    <w:next w:val="1"/>
    <w:link w:val="31"/>
    <w:semiHidden/>
    <w:unhideWhenUsed/>
    <w:qFormat/>
    <w:uiPriority w:val="9"/>
    <w:pPr>
      <w:keepNext/>
      <w:keepLines/>
      <w:spacing w:before="280" w:after="290" w:line="372" w:lineRule="auto"/>
      <w:outlineLvl w:val="3"/>
    </w:pPr>
    <w:rPr>
      <w:rFonts w:ascii="Arial" w:hAnsi="Arial" w:eastAsia="黑体"/>
      <w:b/>
      <w:sz w:val="28"/>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8"/>
    <w:semiHidden/>
    <w:unhideWhenUsed/>
    <w:qFormat/>
    <w:uiPriority w:val="99"/>
    <w:pPr>
      <w:jc w:val="left"/>
    </w:pPr>
  </w:style>
  <w:style w:type="paragraph" w:styleId="7">
    <w:name w:val="Date"/>
    <w:basedOn w:val="1"/>
    <w:next w:val="1"/>
    <w:link w:val="27"/>
    <w:semiHidden/>
    <w:unhideWhenUsed/>
    <w:qFormat/>
    <w:uiPriority w:val="99"/>
    <w:pPr>
      <w:ind w:left="100" w:leftChars="2500"/>
    </w:pPr>
  </w:style>
  <w:style w:type="paragraph" w:styleId="8">
    <w:name w:val="Balloon Text"/>
    <w:basedOn w:val="1"/>
    <w:link w:val="36"/>
    <w:semiHidden/>
    <w:unhideWhenUsed/>
    <w:qFormat/>
    <w:uiPriority w:val="99"/>
    <w:rPr>
      <w:sz w:val="18"/>
      <w:szCs w:val="18"/>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Title"/>
    <w:basedOn w:val="1"/>
    <w:link w:val="33"/>
    <w:qFormat/>
    <w:uiPriority w:val="10"/>
    <w:pPr>
      <w:widowControl/>
      <w:jc w:val="center"/>
    </w:pPr>
    <w:rPr>
      <w:rFonts w:ascii="宋体" w:hAnsi="宋体" w:eastAsia="宋体" w:cs="Times New Roman"/>
      <w:color w:val="000000"/>
      <w:kern w:val="0"/>
      <w:sz w:val="18"/>
      <w:szCs w:val="18"/>
    </w:rPr>
  </w:style>
  <w:style w:type="paragraph" w:styleId="14">
    <w:name w:val="annotation subject"/>
    <w:basedOn w:val="6"/>
    <w:next w:val="6"/>
    <w:link w:val="29"/>
    <w:semiHidden/>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styleId="19">
    <w:name w:val="annotation reference"/>
    <w:basedOn w:val="17"/>
    <w:semiHidden/>
    <w:unhideWhenUsed/>
    <w:qFormat/>
    <w:uiPriority w:val="99"/>
    <w:rPr>
      <w:sz w:val="21"/>
      <w:szCs w:val="21"/>
    </w:rPr>
  </w:style>
  <w:style w:type="character" w:customStyle="1" w:styleId="20">
    <w:name w:val="标题 1 字符"/>
    <w:basedOn w:val="17"/>
    <w:link w:val="2"/>
    <w:uiPriority w:val="9"/>
    <w:rPr>
      <w:b/>
      <w:bCs/>
      <w:kern w:val="44"/>
      <w:sz w:val="44"/>
      <w:szCs w:val="44"/>
    </w:rPr>
  </w:style>
  <w:style w:type="character" w:customStyle="1" w:styleId="21">
    <w:name w:val="标题 2 字符"/>
    <w:basedOn w:val="17"/>
    <w:link w:val="3"/>
    <w:uiPriority w:val="9"/>
    <w:rPr>
      <w:rFonts w:asciiTheme="majorHAnsi" w:hAnsiTheme="majorHAnsi" w:eastAsiaTheme="majorEastAsia" w:cstheme="majorBidi"/>
      <w:b/>
      <w:bCs/>
      <w:sz w:val="32"/>
      <w:szCs w:val="32"/>
    </w:rPr>
  </w:style>
  <w:style w:type="character" w:customStyle="1" w:styleId="22">
    <w:name w:val="标题 3 字符"/>
    <w:basedOn w:val="17"/>
    <w:link w:val="4"/>
    <w:semiHidden/>
    <w:uiPriority w:val="9"/>
    <w:rPr>
      <w:b/>
      <w:bCs/>
      <w:sz w:val="32"/>
      <w:szCs w:val="32"/>
    </w:rPr>
  </w:style>
  <w:style w:type="character" w:customStyle="1" w:styleId="23">
    <w:name w:val="页眉 字符"/>
    <w:basedOn w:val="17"/>
    <w:link w:val="10"/>
    <w:uiPriority w:val="99"/>
    <w:rPr>
      <w:sz w:val="18"/>
      <w:szCs w:val="18"/>
    </w:rPr>
  </w:style>
  <w:style w:type="character" w:customStyle="1" w:styleId="24">
    <w:name w:val="页眉 字符1"/>
    <w:basedOn w:val="17"/>
    <w:semiHidden/>
    <w:uiPriority w:val="99"/>
    <w:rPr>
      <w:sz w:val="18"/>
      <w:szCs w:val="18"/>
    </w:rPr>
  </w:style>
  <w:style w:type="character" w:customStyle="1" w:styleId="25">
    <w:name w:val="页脚 字符"/>
    <w:basedOn w:val="17"/>
    <w:link w:val="9"/>
    <w:uiPriority w:val="99"/>
    <w:rPr>
      <w:sz w:val="18"/>
      <w:szCs w:val="18"/>
    </w:rPr>
  </w:style>
  <w:style w:type="character" w:customStyle="1" w:styleId="26">
    <w:name w:val="页脚 字符1"/>
    <w:basedOn w:val="17"/>
    <w:semiHidden/>
    <w:uiPriority w:val="99"/>
    <w:rPr>
      <w:sz w:val="18"/>
      <w:szCs w:val="18"/>
    </w:rPr>
  </w:style>
  <w:style w:type="character" w:customStyle="1" w:styleId="27">
    <w:name w:val="日期 字符"/>
    <w:basedOn w:val="17"/>
    <w:link w:val="7"/>
    <w:semiHidden/>
    <w:qFormat/>
    <w:uiPriority w:val="99"/>
  </w:style>
  <w:style w:type="character" w:customStyle="1" w:styleId="28">
    <w:name w:val="批注文字 字符"/>
    <w:basedOn w:val="17"/>
    <w:link w:val="6"/>
    <w:semiHidden/>
    <w:qFormat/>
    <w:uiPriority w:val="99"/>
  </w:style>
  <w:style w:type="character" w:customStyle="1" w:styleId="29">
    <w:name w:val="批注主题 字符"/>
    <w:basedOn w:val="28"/>
    <w:link w:val="14"/>
    <w:semiHidden/>
    <w:uiPriority w:val="99"/>
    <w:rPr>
      <w:b/>
      <w:bCs/>
    </w:rPr>
  </w:style>
  <w:style w:type="paragraph" w:styleId="30">
    <w:name w:val="List Paragraph"/>
    <w:basedOn w:val="1"/>
    <w:qFormat/>
    <w:uiPriority w:val="34"/>
    <w:pPr>
      <w:ind w:firstLine="420" w:firstLineChars="200"/>
    </w:pPr>
  </w:style>
  <w:style w:type="character" w:customStyle="1" w:styleId="31">
    <w:name w:val="标题 4 字符"/>
    <w:basedOn w:val="17"/>
    <w:link w:val="5"/>
    <w:semiHidden/>
    <w:uiPriority w:val="9"/>
    <w:rPr>
      <w:rFonts w:ascii="Arial" w:hAnsi="Arial" w:eastAsia="黑体"/>
      <w:b/>
      <w:sz w:val="28"/>
    </w:rPr>
  </w:style>
  <w:style w:type="character" w:customStyle="1" w:styleId="32">
    <w:name w:val="批注文字 字符1"/>
    <w:basedOn w:val="17"/>
    <w:semiHidden/>
    <w:qFormat/>
    <w:uiPriority w:val="99"/>
  </w:style>
  <w:style w:type="character" w:customStyle="1" w:styleId="33">
    <w:name w:val="标题 字符"/>
    <w:basedOn w:val="17"/>
    <w:link w:val="13"/>
    <w:qFormat/>
    <w:uiPriority w:val="10"/>
    <w:rPr>
      <w:rFonts w:ascii="宋体" w:hAnsi="宋体" w:eastAsia="宋体" w:cs="Times New Roman"/>
      <w:color w:val="000000"/>
      <w:kern w:val="0"/>
      <w:sz w:val="18"/>
      <w:szCs w:val="18"/>
    </w:rPr>
  </w:style>
  <w:style w:type="character" w:customStyle="1" w:styleId="34">
    <w:name w:val="标题 字符1"/>
    <w:basedOn w:val="17"/>
    <w:qFormat/>
    <w:uiPriority w:val="10"/>
    <w:rPr>
      <w:rFonts w:asciiTheme="majorHAnsi" w:hAnsiTheme="majorHAnsi" w:eastAsiaTheme="majorEastAsia" w:cstheme="majorBidi"/>
      <w:b/>
      <w:bCs/>
      <w:sz w:val="32"/>
      <w:szCs w:val="32"/>
    </w:rPr>
  </w:style>
  <w:style w:type="character" w:customStyle="1" w:styleId="35">
    <w:name w:val="批注主题 字符1"/>
    <w:basedOn w:val="32"/>
    <w:semiHidden/>
    <w:uiPriority w:val="99"/>
    <w:rPr>
      <w:b/>
      <w:bCs/>
    </w:rPr>
  </w:style>
  <w:style w:type="character" w:customStyle="1" w:styleId="36">
    <w:name w:val="批注框文本 字符"/>
    <w:basedOn w:val="17"/>
    <w:link w:val="8"/>
    <w:semiHidden/>
    <w:uiPriority w:val="99"/>
    <w:rPr>
      <w:sz w:val="18"/>
      <w:szCs w:val="18"/>
    </w:rPr>
  </w:style>
  <w:style w:type="character" w:customStyle="1" w:styleId="37">
    <w:name w:val="批注框文本 字符1"/>
    <w:basedOn w:val="17"/>
    <w:semiHidden/>
    <w:uiPriority w:val="99"/>
    <w:rPr>
      <w:sz w:val="18"/>
      <w:szCs w:val="18"/>
    </w:rPr>
  </w:style>
  <w:style w:type="character" w:customStyle="1" w:styleId="38">
    <w:name w:val="标题03.1 Char"/>
    <w:basedOn w:val="17"/>
    <w:link w:val="39"/>
    <w:qFormat/>
    <w:locked/>
    <w:uiPriority w:val="0"/>
    <w:rPr>
      <w:rFonts w:ascii="黑体" w:hAnsi="黑体" w:eastAsia="黑体" w:cs="黑体"/>
      <w:b/>
      <w:bCs/>
      <w:szCs w:val="21"/>
    </w:rPr>
  </w:style>
  <w:style w:type="paragraph" w:customStyle="1" w:styleId="39">
    <w:name w:val="标题03.1"/>
    <w:basedOn w:val="1"/>
    <w:link w:val="38"/>
    <w:qFormat/>
    <w:uiPriority w:val="0"/>
    <w:pPr>
      <w:spacing w:line="360" w:lineRule="auto"/>
    </w:pPr>
    <w:rPr>
      <w:rFonts w:ascii="黑体" w:hAnsi="黑体" w:eastAsia="黑体" w:cs="黑体"/>
      <w:b/>
      <w:bCs/>
      <w:szCs w:val="21"/>
    </w:rPr>
  </w:style>
  <w:style w:type="paragraph" w:customStyle="1" w:styleId="40">
    <w:name w:val="CM69"/>
    <w:basedOn w:val="1"/>
    <w:qFormat/>
    <w:uiPriority w:val="0"/>
    <w:pPr>
      <w:autoSpaceDE w:val="0"/>
      <w:autoSpaceDN w:val="0"/>
      <w:adjustRightInd w:val="0"/>
      <w:spacing w:after="160" w:line="254" w:lineRule="auto"/>
      <w:jc w:val="left"/>
    </w:pPr>
    <w:rPr>
      <w:rFonts w:ascii="方正小标宋" w:hAnsi="方正小标宋" w:eastAsia="方正小标宋" w:cs="Times New Roman"/>
      <w:color w:val="000000"/>
      <w:kern w:val="0"/>
      <w:sz w:val="24"/>
      <w:szCs w:val="24"/>
    </w:rPr>
  </w:style>
  <w:style w:type="paragraph" w:customStyle="1" w:styleId="41">
    <w:name w:val="CM66"/>
    <w:basedOn w:val="1"/>
    <w:next w:val="1"/>
    <w:qFormat/>
    <w:uiPriority w:val="99"/>
    <w:pPr>
      <w:autoSpaceDE w:val="0"/>
      <w:autoSpaceDN w:val="0"/>
      <w:adjustRightInd w:val="0"/>
      <w:spacing w:after="278"/>
      <w:jc w:val="left"/>
    </w:pPr>
    <w:rPr>
      <w:rFonts w:ascii="方正小标宋" w:hAnsi="方正小标宋" w:eastAsia="方正小标宋" w:cs="Times New Roman"/>
      <w:color w:val="000000"/>
      <w:kern w:val="0"/>
      <w:sz w:val="24"/>
      <w:szCs w:val="20"/>
    </w:rPr>
  </w:style>
  <w:style w:type="paragraph" w:customStyle="1" w:styleId="42">
    <w:name w:val="CM3"/>
    <w:basedOn w:val="1"/>
    <w:next w:val="1"/>
    <w:qFormat/>
    <w:uiPriority w:val="99"/>
    <w:pPr>
      <w:autoSpaceDE w:val="0"/>
      <w:autoSpaceDN w:val="0"/>
      <w:adjustRightInd w:val="0"/>
      <w:spacing w:line="300" w:lineRule="atLeast"/>
      <w:jc w:val="left"/>
    </w:pPr>
    <w:rPr>
      <w:rFonts w:ascii="方正小标宋" w:hAnsi="方正小标宋" w:eastAsia="方正小标宋" w:cs="Times New Roman"/>
      <w:color w:val="000000"/>
      <w:kern w:val="0"/>
      <w:sz w:val="24"/>
      <w:szCs w:val="20"/>
    </w:rPr>
  </w:style>
  <w:style w:type="paragraph" w:customStyle="1" w:styleId="43">
    <w:name w:val="CM6"/>
    <w:basedOn w:val="1"/>
    <w:next w:val="1"/>
    <w:qFormat/>
    <w:uiPriority w:val="99"/>
    <w:pPr>
      <w:autoSpaceDE w:val="0"/>
      <w:autoSpaceDN w:val="0"/>
      <w:adjustRightInd w:val="0"/>
      <w:spacing w:line="300" w:lineRule="atLeast"/>
      <w:jc w:val="left"/>
    </w:pPr>
    <w:rPr>
      <w:rFonts w:ascii="方正小标宋" w:hAnsi="方正小标宋" w:eastAsia="方正小标宋" w:cs="Times New Roman"/>
      <w:color w:val="000000"/>
      <w:kern w:val="0"/>
      <w:sz w:val="24"/>
      <w:szCs w:val="20"/>
    </w:rPr>
  </w:style>
  <w:style w:type="paragraph" w:customStyle="1" w:styleId="44">
    <w:name w:val="CM47"/>
    <w:basedOn w:val="1"/>
    <w:next w:val="1"/>
    <w:qFormat/>
    <w:uiPriority w:val="99"/>
    <w:pPr>
      <w:autoSpaceDE w:val="0"/>
      <w:autoSpaceDN w:val="0"/>
      <w:adjustRightInd w:val="0"/>
      <w:jc w:val="left"/>
    </w:pPr>
    <w:rPr>
      <w:rFonts w:ascii="方正小标宋" w:hAnsi="方正小标宋" w:eastAsia="方正小标宋" w:cs="Times New Roman"/>
      <w:color w:val="000000"/>
      <w:kern w:val="0"/>
      <w:sz w:val="24"/>
      <w:szCs w:val="20"/>
    </w:rPr>
  </w:style>
  <w:style w:type="paragraph" w:customStyle="1" w:styleId="45">
    <w:name w:val="CM2"/>
    <w:basedOn w:val="1"/>
    <w:next w:val="1"/>
    <w:qFormat/>
    <w:uiPriority w:val="99"/>
    <w:pPr>
      <w:autoSpaceDE w:val="0"/>
      <w:autoSpaceDN w:val="0"/>
      <w:adjustRightInd w:val="0"/>
      <w:spacing w:line="300" w:lineRule="atLeast"/>
      <w:jc w:val="left"/>
    </w:pPr>
    <w:rPr>
      <w:rFonts w:ascii="方正小标宋" w:hAnsi="方正小标宋" w:eastAsia="方正小标宋" w:cs="Times New Roman"/>
      <w:color w:val="000000"/>
      <w:kern w:val="0"/>
      <w:sz w:val="24"/>
      <w:szCs w:val="20"/>
    </w:rPr>
  </w:style>
  <w:style w:type="paragraph" w:customStyle="1" w:styleId="46">
    <w:name w:val="Body text|1"/>
    <w:basedOn w:val="1"/>
    <w:qFormat/>
    <w:uiPriority w:val="99"/>
    <w:pPr>
      <w:snapToGrid w:val="0"/>
      <w:spacing w:line="328" w:lineRule="auto"/>
      <w:ind w:firstLine="400"/>
    </w:pPr>
    <w:rPr>
      <w:rFonts w:ascii="宋体" w:hAnsi="宋体" w:eastAsia="宋体" w:cs="宋体"/>
      <w:bCs/>
      <w:kern w:val="0"/>
      <w:sz w:val="19"/>
      <w:szCs w:val="19"/>
      <w:lang w:val="zh-TW" w:eastAsia="zh-TW" w:bidi="zh-TW"/>
    </w:rPr>
  </w:style>
  <w:style w:type="paragraph" w:customStyle="1" w:styleId="4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48">
    <w:name w:val="正文1"/>
    <w:basedOn w:val="1"/>
    <w:qFormat/>
    <w:uiPriority w:val="0"/>
    <w:pPr>
      <w:spacing w:line="360" w:lineRule="exact"/>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97</Pages>
  <Words>12694</Words>
  <Characters>72361</Characters>
  <Lines>603</Lines>
  <Paragraphs>169</Paragraphs>
  <TotalTime>18</TotalTime>
  <ScaleCrop>false</ScaleCrop>
  <LinksUpToDate>false</LinksUpToDate>
  <CharactersWithSpaces>84886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2021-02-04T15:06:00Z</dcterms:created>
  <dc:creator>lenovo</dc:creator>
  <cp:lastModifiedBy>Administrator</cp:lastModifiedBy>
  <cp:lastPrinted>2021-02-04T16:23:00Z</cp:lastPrinted>
  <dcterms:modified xsi:type="dcterms:W3CDTF">2021-02-05T01:42:53Z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